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97DB" w14:textId="77777777" w:rsidR="00864666" w:rsidRPr="009C3B44" w:rsidRDefault="009C3B44">
      <w:pPr>
        <w:pStyle w:val="a3"/>
        <w:spacing w:before="81"/>
        <w:ind w:left="983"/>
        <w:jc w:val="left"/>
        <w:rPr>
          <w:lang w:val="ru-RU"/>
        </w:rPr>
      </w:pPr>
      <w:r w:rsidRPr="009C3B44">
        <w:rPr>
          <w:lang w:val="ru-RU"/>
        </w:rPr>
        <w:t>Министерство</w:t>
      </w:r>
      <w:r w:rsidRPr="009C3B44">
        <w:rPr>
          <w:spacing w:val="-7"/>
          <w:lang w:val="ru-RU"/>
        </w:rPr>
        <w:t xml:space="preserve"> </w:t>
      </w:r>
      <w:r w:rsidRPr="009C3B44">
        <w:rPr>
          <w:lang w:val="ru-RU"/>
        </w:rPr>
        <w:t>строительства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предприятий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>нефтяной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>и</w:t>
      </w:r>
      <w:r w:rsidRPr="009C3B44">
        <w:rPr>
          <w:spacing w:val="-7"/>
          <w:lang w:val="ru-RU"/>
        </w:rPr>
        <w:t xml:space="preserve"> </w:t>
      </w:r>
      <w:r w:rsidRPr="009C3B44">
        <w:rPr>
          <w:lang w:val="ru-RU"/>
        </w:rPr>
        <w:t>газовой</w:t>
      </w:r>
      <w:r w:rsidRPr="009C3B44">
        <w:rPr>
          <w:spacing w:val="-7"/>
          <w:lang w:val="ru-RU"/>
        </w:rPr>
        <w:t xml:space="preserve"> </w:t>
      </w:r>
      <w:r w:rsidRPr="009C3B44">
        <w:rPr>
          <w:spacing w:val="-2"/>
          <w:lang w:val="ru-RU"/>
        </w:rPr>
        <w:t>промышленности</w:t>
      </w:r>
    </w:p>
    <w:p w14:paraId="6395A45E" w14:textId="77777777" w:rsidR="00864666" w:rsidRPr="009C3B44" w:rsidRDefault="009C3B44">
      <w:pPr>
        <w:pStyle w:val="a3"/>
        <w:spacing w:before="4"/>
        <w:ind w:left="3550"/>
        <w:jc w:val="left"/>
        <w:rPr>
          <w:lang w:val="ru-RU"/>
        </w:rPr>
      </w:pPr>
      <w:r w:rsidRPr="009C3B44">
        <w:rPr>
          <w:spacing w:val="-2"/>
          <w:lang w:val="ru-RU"/>
        </w:rPr>
        <w:t>(</w:t>
      </w:r>
      <w:proofErr w:type="spellStart"/>
      <w:r w:rsidRPr="009C3B44">
        <w:rPr>
          <w:spacing w:val="-2"/>
          <w:lang w:val="ru-RU"/>
        </w:rPr>
        <w:t>Миннефтегазстрой</w:t>
      </w:r>
      <w:proofErr w:type="spellEnd"/>
      <w:r w:rsidRPr="009C3B44">
        <w:rPr>
          <w:spacing w:val="-2"/>
          <w:lang w:val="ru-RU"/>
        </w:rPr>
        <w:t>),</w:t>
      </w:r>
    </w:p>
    <w:p w14:paraId="7ECF9511" w14:textId="77777777" w:rsidR="00864666" w:rsidRPr="009C3B44" w:rsidRDefault="009C3B44">
      <w:pPr>
        <w:pStyle w:val="a3"/>
        <w:spacing w:before="4"/>
        <w:ind w:left="2706"/>
        <w:jc w:val="left"/>
        <w:rPr>
          <w:lang w:val="ru-RU"/>
        </w:rPr>
      </w:pPr>
      <w:r w:rsidRPr="009C3B44">
        <w:rPr>
          <w:lang w:val="ru-RU"/>
        </w:rPr>
        <w:t>Министерство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>газовой</w:t>
      </w:r>
      <w:r w:rsidRPr="009C3B44">
        <w:rPr>
          <w:spacing w:val="-7"/>
          <w:lang w:val="ru-RU"/>
        </w:rPr>
        <w:t xml:space="preserve"> </w:t>
      </w:r>
      <w:r w:rsidRPr="009C3B44">
        <w:rPr>
          <w:spacing w:val="-2"/>
          <w:lang w:val="ru-RU"/>
        </w:rPr>
        <w:t>промышленности</w:t>
      </w:r>
    </w:p>
    <w:p w14:paraId="7C96B518" w14:textId="77777777" w:rsidR="00864666" w:rsidRPr="009C3B44" w:rsidRDefault="009C3B44">
      <w:pPr>
        <w:pStyle w:val="a3"/>
        <w:spacing w:before="4"/>
        <w:ind w:left="3851"/>
        <w:jc w:val="left"/>
        <w:rPr>
          <w:lang w:val="ru-RU"/>
        </w:rPr>
      </w:pPr>
      <w:r w:rsidRPr="009C3B44">
        <w:rPr>
          <w:spacing w:val="-2"/>
          <w:lang w:val="ru-RU"/>
        </w:rPr>
        <w:t>(</w:t>
      </w:r>
      <w:proofErr w:type="spellStart"/>
      <w:r w:rsidRPr="009C3B44">
        <w:rPr>
          <w:spacing w:val="-2"/>
          <w:lang w:val="ru-RU"/>
        </w:rPr>
        <w:t>Мингазпром</w:t>
      </w:r>
      <w:proofErr w:type="spellEnd"/>
      <w:r w:rsidRPr="009C3B44">
        <w:rPr>
          <w:spacing w:val="-2"/>
          <w:lang w:val="ru-RU"/>
        </w:rPr>
        <w:t>)</w:t>
      </w:r>
    </w:p>
    <w:p w14:paraId="3CAE46BD" w14:textId="77777777" w:rsidR="00864666" w:rsidRPr="009C3B44" w:rsidRDefault="009C3B44">
      <w:pPr>
        <w:pStyle w:val="a3"/>
        <w:spacing w:before="4"/>
        <w:ind w:left="1083" w:right="858"/>
        <w:jc w:val="center"/>
        <w:rPr>
          <w:lang w:val="ru-RU"/>
        </w:rPr>
      </w:pPr>
      <w:r w:rsidRPr="009C3B44">
        <w:rPr>
          <w:lang w:val="ru-RU"/>
        </w:rPr>
        <w:t>Министерство</w:t>
      </w:r>
      <w:r w:rsidRPr="009C3B44">
        <w:rPr>
          <w:spacing w:val="-9"/>
          <w:lang w:val="ru-RU"/>
        </w:rPr>
        <w:t xml:space="preserve"> </w:t>
      </w:r>
      <w:r w:rsidRPr="009C3B44">
        <w:rPr>
          <w:lang w:val="ru-RU"/>
        </w:rPr>
        <w:t>нефтяной</w:t>
      </w:r>
      <w:r w:rsidRPr="009C3B44">
        <w:rPr>
          <w:spacing w:val="-7"/>
          <w:lang w:val="ru-RU"/>
        </w:rPr>
        <w:t xml:space="preserve"> </w:t>
      </w:r>
      <w:r w:rsidRPr="009C3B44">
        <w:rPr>
          <w:spacing w:val="-2"/>
          <w:lang w:val="ru-RU"/>
        </w:rPr>
        <w:t>промышленности</w:t>
      </w:r>
    </w:p>
    <w:p w14:paraId="04DCA598" w14:textId="77777777" w:rsidR="00864666" w:rsidRPr="009C3B44" w:rsidRDefault="009C3B44">
      <w:pPr>
        <w:pStyle w:val="a3"/>
        <w:spacing w:before="5"/>
        <w:ind w:left="1085" w:right="857"/>
        <w:jc w:val="center"/>
        <w:rPr>
          <w:lang w:val="ru-RU"/>
        </w:rPr>
      </w:pPr>
      <w:r w:rsidRPr="009C3B44">
        <w:rPr>
          <w:spacing w:val="-2"/>
          <w:lang w:val="ru-RU"/>
        </w:rPr>
        <w:t>(</w:t>
      </w:r>
      <w:proofErr w:type="spellStart"/>
      <w:r w:rsidRPr="009C3B44">
        <w:rPr>
          <w:spacing w:val="-2"/>
          <w:lang w:val="ru-RU"/>
        </w:rPr>
        <w:t>Миннефтепром</w:t>
      </w:r>
      <w:proofErr w:type="spellEnd"/>
      <w:r w:rsidRPr="009C3B44">
        <w:rPr>
          <w:spacing w:val="-2"/>
          <w:lang w:val="ru-RU"/>
        </w:rPr>
        <w:t>)</w:t>
      </w:r>
    </w:p>
    <w:p w14:paraId="1FC95F09" w14:textId="77777777" w:rsidR="00864666" w:rsidRPr="009C3B44" w:rsidRDefault="00864666">
      <w:pPr>
        <w:pStyle w:val="a3"/>
        <w:ind w:left="0"/>
        <w:jc w:val="left"/>
        <w:rPr>
          <w:sz w:val="22"/>
          <w:lang w:val="ru-RU"/>
        </w:rPr>
      </w:pPr>
    </w:p>
    <w:p w14:paraId="0B4F9332" w14:textId="77777777" w:rsidR="00864666" w:rsidRPr="009C3B44" w:rsidRDefault="00864666">
      <w:pPr>
        <w:pStyle w:val="a3"/>
        <w:ind w:left="0"/>
        <w:jc w:val="left"/>
        <w:rPr>
          <w:sz w:val="19"/>
          <w:lang w:val="ru-RU"/>
        </w:rPr>
      </w:pPr>
    </w:p>
    <w:p w14:paraId="06CE9E1D" w14:textId="77777777" w:rsidR="00864666" w:rsidRPr="009C3B44" w:rsidRDefault="009C3B44">
      <w:pPr>
        <w:pStyle w:val="a3"/>
        <w:ind w:left="1085" w:right="857"/>
        <w:jc w:val="center"/>
        <w:rPr>
          <w:lang w:val="ru-RU"/>
        </w:rPr>
      </w:pPr>
      <w:r w:rsidRPr="009C3B44">
        <w:rPr>
          <w:lang w:val="ru-RU"/>
        </w:rPr>
        <w:t>Ведомственные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>нормы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>технологического</w:t>
      </w:r>
      <w:r w:rsidRPr="009C3B44">
        <w:rPr>
          <w:spacing w:val="-5"/>
          <w:lang w:val="ru-RU"/>
        </w:rPr>
        <w:t xml:space="preserve"> </w:t>
      </w:r>
      <w:r w:rsidRPr="009C3B44">
        <w:rPr>
          <w:spacing w:val="-2"/>
          <w:lang w:val="ru-RU"/>
        </w:rPr>
        <w:t>проектирования</w:t>
      </w:r>
    </w:p>
    <w:p w14:paraId="3F9473CF" w14:textId="77777777" w:rsidR="00864666" w:rsidRPr="009C3B44" w:rsidRDefault="00864666">
      <w:pPr>
        <w:pStyle w:val="a3"/>
        <w:ind w:left="0"/>
        <w:jc w:val="left"/>
        <w:rPr>
          <w:sz w:val="21"/>
          <w:lang w:val="ru-RU"/>
        </w:rPr>
      </w:pPr>
    </w:p>
    <w:p w14:paraId="3D2BABA9" w14:textId="77777777" w:rsidR="00864666" w:rsidRPr="009C3B44" w:rsidRDefault="009C3B44">
      <w:pPr>
        <w:pStyle w:val="2"/>
        <w:spacing w:before="0"/>
        <w:ind w:left="1085" w:right="858"/>
        <w:rPr>
          <w:lang w:val="ru-RU"/>
        </w:rPr>
      </w:pPr>
      <w:r w:rsidRPr="009C3B44">
        <w:rPr>
          <w:lang w:val="ru-RU"/>
        </w:rPr>
        <w:t>Противопожарные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>нормы</w:t>
      </w:r>
      <w:r w:rsidRPr="009C3B44">
        <w:rPr>
          <w:spacing w:val="-7"/>
          <w:lang w:val="ru-RU"/>
        </w:rPr>
        <w:t xml:space="preserve"> </w:t>
      </w:r>
      <w:r w:rsidRPr="009C3B44">
        <w:rPr>
          <w:lang w:val="ru-RU"/>
        </w:rPr>
        <w:t>проектирования</w:t>
      </w:r>
      <w:r w:rsidRPr="009C3B44">
        <w:rPr>
          <w:spacing w:val="-7"/>
          <w:lang w:val="ru-RU"/>
        </w:rPr>
        <w:t xml:space="preserve"> </w:t>
      </w:r>
      <w:r w:rsidRPr="009C3B44">
        <w:rPr>
          <w:lang w:val="ru-RU"/>
        </w:rPr>
        <w:t>объектов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>Западно-</w:t>
      </w:r>
      <w:r w:rsidRPr="009C3B44">
        <w:rPr>
          <w:spacing w:val="-2"/>
          <w:lang w:val="ru-RU"/>
        </w:rPr>
        <w:t>Сибирского</w:t>
      </w:r>
    </w:p>
    <w:p w14:paraId="4F65359B" w14:textId="77777777" w:rsidR="00864666" w:rsidRPr="009C3B44" w:rsidRDefault="009C3B44">
      <w:pPr>
        <w:spacing w:before="6" w:line="491" w:lineRule="auto"/>
        <w:ind w:left="3548" w:right="2672" w:hanging="397"/>
        <w:rPr>
          <w:b/>
          <w:sz w:val="20"/>
          <w:lang w:val="ru-RU"/>
        </w:rPr>
      </w:pPr>
      <w:r w:rsidRPr="009C3B44">
        <w:rPr>
          <w:b/>
          <w:sz w:val="20"/>
          <w:lang w:val="ru-RU"/>
        </w:rPr>
        <w:t>нефтегазового</w:t>
      </w:r>
      <w:r w:rsidRPr="009C3B44">
        <w:rPr>
          <w:b/>
          <w:spacing w:val="-13"/>
          <w:sz w:val="20"/>
          <w:lang w:val="ru-RU"/>
        </w:rPr>
        <w:t xml:space="preserve"> </w:t>
      </w:r>
      <w:r w:rsidRPr="009C3B44">
        <w:rPr>
          <w:b/>
          <w:sz w:val="20"/>
          <w:lang w:val="ru-RU"/>
        </w:rPr>
        <w:t>комплекса ВНТП 03/170/567-87</w:t>
      </w:r>
    </w:p>
    <w:p w14:paraId="78C65286" w14:textId="77777777" w:rsidR="00864666" w:rsidRPr="009C3B44" w:rsidRDefault="009C3B44">
      <w:pPr>
        <w:spacing w:line="223" w:lineRule="exact"/>
        <w:ind w:left="5476"/>
        <w:rPr>
          <w:i/>
          <w:sz w:val="20"/>
          <w:lang w:val="ru-RU"/>
        </w:rPr>
      </w:pPr>
      <w:r w:rsidRPr="009C3B44">
        <w:rPr>
          <w:i/>
          <w:sz w:val="20"/>
          <w:lang w:val="ru-RU"/>
        </w:rPr>
        <w:t>Срок</w:t>
      </w:r>
      <w:r w:rsidRPr="009C3B44">
        <w:rPr>
          <w:i/>
          <w:spacing w:val="-3"/>
          <w:sz w:val="20"/>
          <w:lang w:val="ru-RU"/>
        </w:rPr>
        <w:t xml:space="preserve"> </w:t>
      </w:r>
      <w:r w:rsidRPr="009C3B44">
        <w:rPr>
          <w:i/>
          <w:sz w:val="20"/>
          <w:lang w:val="ru-RU"/>
        </w:rPr>
        <w:t>введения</w:t>
      </w:r>
      <w:r w:rsidRPr="009C3B44">
        <w:rPr>
          <w:i/>
          <w:spacing w:val="-3"/>
          <w:sz w:val="20"/>
          <w:lang w:val="ru-RU"/>
        </w:rPr>
        <w:t xml:space="preserve"> </w:t>
      </w:r>
      <w:r w:rsidRPr="009C3B44">
        <w:rPr>
          <w:i/>
          <w:sz w:val="20"/>
          <w:lang w:val="ru-RU"/>
        </w:rPr>
        <w:t>в</w:t>
      </w:r>
      <w:r w:rsidRPr="009C3B44">
        <w:rPr>
          <w:i/>
          <w:spacing w:val="-3"/>
          <w:sz w:val="20"/>
          <w:lang w:val="ru-RU"/>
        </w:rPr>
        <w:t xml:space="preserve"> </w:t>
      </w:r>
      <w:r w:rsidRPr="009C3B44">
        <w:rPr>
          <w:i/>
          <w:sz w:val="20"/>
          <w:lang w:val="ru-RU"/>
        </w:rPr>
        <w:t>действие</w:t>
      </w:r>
      <w:r w:rsidRPr="009C3B44">
        <w:rPr>
          <w:i/>
          <w:spacing w:val="-2"/>
          <w:sz w:val="20"/>
          <w:lang w:val="ru-RU"/>
        </w:rPr>
        <w:t xml:space="preserve"> 1.09.87г.</w:t>
      </w:r>
    </w:p>
    <w:p w14:paraId="6B58C900" w14:textId="77777777" w:rsidR="00864666" w:rsidRPr="009C3B44" w:rsidRDefault="00864666">
      <w:pPr>
        <w:pStyle w:val="a3"/>
        <w:ind w:left="0"/>
        <w:jc w:val="left"/>
        <w:rPr>
          <w:i/>
          <w:sz w:val="22"/>
          <w:lang w:val="ru-RU"/>
        </w:rPr>
      </w:pPr>
    </w:p>
    <w:p w14:paraId="4823FB9C" w14:textId="77777777" w:rsidR="00864666" w:rsidRPr="009C3B44" w:rsidRDefault="00864666">
      <w:pPr>
        <w:pStyle w:val="a3"/>
        <w:ind w:left="0"/>
        <w:jc w:val="left"/>
        <w:rPr>
          <w:i/>
          <w:sz w:val="19"/>
          <w:lang w:val="ru-RU"/>
        </w:rPr>
      </w:pPr>
    </w:p>
    <w:p w14:paraId="27787E31" w14:textId="77777777" w:rsidR="00864666" w:rsidRPr="009C3B44" w:rsidRDefault="009C3B44">
      <w:pPr>
        <w:pStyle w:val="a3"/>
        <w:spacing w:line="244" w:lineRule="auto"/>
        <w:ind w:right="211" w:firstLine="284"/>
        <w:rPr>
          <w:lang w:val="ru-RU"/>
        </w:rPr>
      </w:pPr>
      <w:r w:rsidRPr="009C3B44">
        <w:rPr>
          <w:lang w:val="ru-RU"/>
        </w:rPr>
        <w:t xml:space="preserve">Разработали: </w:t>
      </w:r>
      <w:proofErr w:type="spellStart"/>
      <w:r w:rsidRPr="009C3B44">
        <w:rPr>
          <w:lang w:val="ru-RU"/>
        </w:rPr>
        <w:t>ВНИИПКтехоргнефтегазстрой</w:t>
      </w:r>
      <w:proofErr w:type="spellEnd"/>
      <w:r w:rsidRPr="009C3B44">
        <w:rPr>
          <w:lang w:val="ru-RU"/>
        </w:rPr>
        <w:t xml:space="preserve">, НИПИ КБС, ЭКБ по железобетону, СПКБ </w:t>
      </w:r>
      <w:proofErr w:type="spellStart"/>
      <w:r w:rsidRPr="009C3B44">
        <w:rPr>
          <w:lang w:val="ru-RU"/>
        </w:rPr>
        <w:t>Проектнефтегазспецмонтаж</w:t>
      </w:r>
      <w:proofErr w:type="spellEnd"/>
      <w:r w:rsidRPr="009C3B44">
        <w:rPr>
          <w:lang w:val="ru-RU"/>
        </w:rPr>
        <w:t xml:space="preserve"> </w:t>
      </w:r>
      <w:proofErr w:type="spellStart"/>
      <w:r w:rsidRPr="009C3B44">
        <w:rPr>
          <w:lang w:val="ru-RU"/>
        </w:rPr>
        <w:t>Миннефтегазстроя</w:t>
      </w:r>
      <w:proofErr w:type="spellEnd"/>
      <w:r w:rsidRPr="009C3B44">
        <w:rPr>
          <w:lang w:val="ru-RU"/>
        </w:rPr>
        <w:t xml:space="preserve">; </w:t>
      </w:r>
      <w:proofErr w:type="spellStart"/>
      <w:r w:rsidRPr="009C3B44">
        <w:rPr>
          <w:lang w:val="ru-RU"/>
        </w:rPr>
        <w:t>ВНИПИтрансгаз</w:t>
      </w:r>
      <w:proofErr w:type="spellEnd"/>
      <w:r w:rsidRPr="009C3B44">
        <w:rPr>
          <w:lang w:val="ru-RU"/>
        </w:rPr>
        <w:t xml:space="preserve">, </w:t>
      </w:r>
      <w:proofErr w:type="spellStart"/>
      <w:r w:rsidRPr="009C3B44">
        <w:rPr>
          <w:lang w:val="ru-RU"/>
        </w:rPr>
        <w:t>ВНИПИгаздобыча</w:t>
      </w:r>
      <w:proofErr w:type="spellEnd"/>
      <w:r w:rsidRPr="009C3B44">
        <w:rPr>
          <w:lang w:val="ru-RU"/>
        </w:rPr>
        <w:t xml:space="preserve">, </w:t>
      </w:r>
      <w:proofErr w:type="spellStart"/>
      <w:r w:rsidRPr="009C3B44">
        <w:rPr>
          <w:lang w:val="ru-RU"/>
        </w:rPr>
        <w:t>ЮжНИИГипрогаз</w:t>
      </w:r>
      <w:proofErr w:type="spellEnd"/>
      <w:r w:rsidRPr="009C3B44">
        <w:rPr>
          <w:lang w:val="ru-RU"/>
        </w:rPr>
        <w:t xml:space="preserve"> </w:t>
      </w:r>
      <w:proofErr w:type="spellStart"/>
      <w:r w:rsidRPr="009C3B44">
        <w:rPr>
          <w:lang w:val="ru-RU"/>
        </w:rPr>
        <w:t>Мингазпрома</w:t>
      </w:r>
      <w:proofErr w:type="spellEnd"/>
      <w:r w:rsidRPr="009C3B44">
        <w:rPr>
          <w:lang w:val="ru-RU"/>
        </w:rPr>
        <w:t>:</w:t>
      </w:r>
    </w:p>
    <w:p w14:paraId="548DF491" w14:textId="77777777" w:rsidR="00864666" w:rsidRPr="009C3B44" w:rsidRDefault="009C3B44">
      <w:pPr>
        <w:pStyle w:val="a3"/>
        <w:spacing w:line="244" w:lineRule="auto"/>
        <w:ind w:right="211" w:firstLine="284"/>
        <w:rPr>
          <w:lang w:val="ru-RU"/>
        </w:rPr>
      </w:pPr>
      <w:proofErr w:type="spellStart"/>
      <w:r w:rsidRPr="009C3B44">
        <w:rPr>
          <w:lang w:val="ru-RU"/>
        </w:rPr>
        <w:t>Гипровостокнефть</w:t>
      </w:r>
      <w:proofErr w:type="spellEnd"/>
      <w:r w:rsidRPr="009C3B44">
        <w:rPr>
          <w:lang w:val="ru-RU"/>
        </w:rPr>
        <w:t xml:space="preserve">, </w:t>
      </w:r>
      <w:proofErr w:type="spellStart"/>
      <w:r w:rsidRPr="009C3B44">
        <w:rPr>
          <w:lang w:val="ru-RU"/>
        </w:rPr>
        <w:t>Гипротрубопровод</w:t>
      </w:r>
      <w:proofErr w:type="spellEnd"/>
      <w:r w:rsidRPr="009C3B44">
        <w:rPr>
          <w:lang w:val="ru-RU"/>
        </w:rPr>
        <w:t xml:space="preserve">, </w:t>
      </w:r>
      <w:proofErr w:type="spellStart"/>
      <w:r w:rsidRPr="009C3B44">
        <w:rPr>
          <w:lang w:val="ru-RU"/>
        </w:rPr>
        <w:t>Южгипронефтепровод</w:t>
      </w:r>
      <w:proofErr w:type="spellEnd"/>
      <w:r w:rsidRPr="009C3B44">
        <w:rPr>
          <w:lang w:val="ru-RU"/>
        </w:rPr>
        <w:t xml:space="preserve">, </w:t>
      </w:r>
      <w:proofErr w:type="spellStart"/>
      <w:r w:rsidRPr="009C3B44">
        <w:rPr>
          <w:lang w:val="ru-RU"/>
        </w:rPr>
        <w:t>ВНИПИгазпереработка</w:t>
      </w:r>
      <w:proofErr w:type="spellEnd"/>
      <w:r w:rsidRPr="009C3B44">
        <w:rPr>
          <w:lang w:val="ru-RU"/>
        </w:rPr>
        <w:t xml:space="preserve">, </w:t>
      </w:r>
      <w:proofErr w:type="spellStart"/>
      <w:r w:rsidRPr="009C3B44">
        <w:rPr>
          <w:lang w:val="ru-RU"/>
        </w:rPr>
        <w:t>Ги</w:t>
      </w:r>
      <w:r w:rsidRPr="009C3B44">
        <w:rPr>
          <w:lang w:val="ru-RU"/>
        </w:rPr>
        <w:t>протименнефтегаз</w:t>
      </w:r>
      <w:proofErr w:type="spellEnd"/>
      <w:r w:rsidRPr="009C3B44">
        <w:rPr>
          <w:lang w:val="ru-RU"/>
        </w:rPr>
        <w:t xml:space="preserve"> </w:t>
      </w:r>
      <w:proofErr w:type="spellStart"/>
      <w:r w:rsidRPr="009C3B44">
        <w:rPr>
          <w:lang w:val="ru-RU"/>
        </w:rPr>
        <w:t>Миннефтепрома</w:t>
      </w:r>
      <w:proofErr w:type="spellEnd"/>
      <w:r w:rsidRPr="009C3B44">
        <w:rPr>
          <w:lang w:val="ru-RU"/>
        </w:rPr>
        <w:t>.</w:t>
      </w:r>
    </w:p>
    <w:p w14:paraId="64EC458D" w14:textId="77777777" w:rsidR="00864666" w:rsidRPr="009C3B44" w:rsidRDefault="009C3B44">
      <w:pPr>
        <w:pStyle w:val="a3"/>
        <w:spacing w:line="489" w:lineRule="auto"/>
        <w:ind w:left="442" w:right="2672"/>
        <w:jc w:val="left"/>
        <w:rPr>
          <w:lang w:val="ru-RU"/>
        </w:rPr>
      </w:pPr>
      <w:r w:rsidRPr="009C3B44">
        <w:rPr>
          <w:lang w:val="ru-RU"/>
        </w:rPr>
        <w:t xml:space="preserve">ВНИИПО МВД СССР, </w:t>
      </w:r>
      <w:proofErr w:type="spellStart"/>
      <w:r w:rsidRPr="009C3B44">
        <w:rPr>
          <w:lang w:val="ru-RU"/>
        </w:rPr>
        <w:t>ЦНИИПпромзданий</w:t>
      </w:r>
      <w:proofErr w:type="spellEnd"/>
      <w:r w:rsidRPr="009C3B44">
        <w:rPr>
          <w:lang w:val="ru-RU"/>
        </w:rPr>
        <w:t xml:space="preserve"> Госстроя СССР. Внесены:</w:t>
      </w:r>
      <w:r w:rsidRPr="009C3B44">
        <w:rPr>
          <w:spacing w:val="-13"/>
          <w:lang w:val="ru-RU"/>
        </w:rPr>
        <w:t xml:space="preserve"> </w:t>
      </w:r>
      <w:proofErr w:type="spellStart"/>
      <w:r w:rsidRPr="009C3B44">
        <w:rPr>
          <w:lang w:val="ru-RU"/>
        </w:rPr>
        <w:t>ВНИИНКтехоргнефтегазстроем</w:t>
      </w:r>
      <w:proofErr w:type="spellEnd"/>
      <w:r w:rsidRPr="009C3B44">
        <w:rPr>
          <w:spacing w:val="-10"/>
          <w:lang w:val="ru-RU"/>
        </w:rPr>
        <w:t xml:space="preserve"> </w:t>
      </w:r>
      <w:proofErr w:type="spellStart"/>
      <w:r w:rsidRPr="009C3B44">
        <w:rPr>
          <w:lang w:val="ru-RU"/>
        </w:rPr>
        <w:t>Миннефтегазстроя</w:t>
      </w:r>
      <w:proofErr w:type="spellEnd"/>
      <w:r w:rsidRPr="009C3B44">
        <w:rPr>
          <w:lang w:val="ru-RU"/>
        </w:rPr>
        <w:t>.</w:t>
      </w:r>
    </w:p>
    <w:p w14:paraId="57351B1F" w14:textId="77777777" w:rsidR="00864666" w:rsidRPr="009C3B44" w:rsidRDefault="009C3B44">
      <w:pPr>
        <w:pStyle w:val="a3"/>
        <w:spacing w:line="228" w:lineRule="exact"/>
        <w:ind w:left="442"/>
        <w:jc w:val="left"/>
        <w:rPr>
          <w:lang w:val="ru-RU"/>
        </w:rPr>
      </w:pPr>
      <w:r w:rsidRPr="009C3B44">
        <w:rPr>
          <w:spacing w:val="-2"/>
          <w:lang w:val="ru-RU"/>
        </w:rPr>
        <w:t>Утверждены:</w:t>
      </w:r>
    </w:p>
    <w:p w14:paraId="2B5E597E" w14:textId="77777777" w:rsidR="00864666" w:rsidRPr="009C3B44" w:rsidRDefault="009C3B44">
      <w:pPr>
        <w:pStyle w:val="a3"/>
        <w:spacing w:before="1" w:line="244" w:lineRule="auto"/>
        <w:ind w:firstLine="284"/>
        <w:jc w:val="left"/>
        <w:rPr>
          <w:lang w:val="ru-RU"/>
        </w:rPr>
      </w:pPr>
      <w:r w:rsidRPr="009C3B44">
        <w:rPr>
          <w:lang w:val="ru-RU"/>
        </w:rPr>
        <w:t>Министерством</w:t>
      </w:r>
      <w:r w:rsidRPr="009C3B44">
        <w:rPr>
          <w:spacing w:val="80"/>
          <w:lang w:val="ru-RU"/>
        </w:rPr>
        <w:t xml:space="preserve"> </w:t>
      </w:r>
      <w:r w:rsidRPr="009C3B44">
        <w:rPr>
          <w:lang w:val="ru-RU"/>
        </w:rPr>
        <w:t>строительства</w:t>
      </w:r>
      <w:r w:rsidRPr="009C3B44">
        <w:rPr>
          <w:spacing w:val="80"/>
          <w:lang w:val="ru-RU"/>
        </w:rPr>
        <w:t xml:space="preserve"> </w:t>
      </w:r>
      <w:r w:rsidRPr="009C3B44">
        <w:rPr>
          <w:lang w:val="ru-RU"/>
        </w:rPr>
        <w:t>предприятий</w:t>
      </w:r>
      <w:r w:rsidRPr="009C3B44">
        <w:rPr>
          <w:spacing w:val="80"/>
          <w:lang w:val="ru-RU"/>
        </w:rPr>
        <w:t xml:space="preserve"> </w:t>
      </w:r>
      <w:r w:rsidRPr="009C3B44">
        <w:rPr>
          <w:lang w:val="ru-RU"/>
        </w:rPr>
        <w:t>нефтяной</w:t>
      </w:r>
      <w:r w:rsidRPr="009C3B44">
        <w:rPr>
          <w:spacing w:val="80"/>
          <w:lang w:val="ru-RU"/>
        </w:rPr>
        <w:t xml:space="preserve"> </w:t>
      </w:r>
      <w:r w:rsidRPr="009C3B44">
        <w:rPr>
          <w:lang w:val="ru-RU"/>
        </w:rPr>
        <w:t>и</w:t>
      </w:r>
      <w:r w:rsidRPr="009C3B44">
        <w:rPr>
          <w:spacing w:val="80"/>
          <w:lang w:val="ru-RU"/>
        </w:rPr>
        <w:t xml:space="preserve"> </w:t>
      </w:r>
      <w:r w:rsidRPr="009C3B44">
        <w:rPr>
          <w:lang w:val="ru-RU"/>
        </w:rPr>
        <w:t>газовой</w:t>
      </w:r>
      <w:r w:rsidRPr="009C3B44">
        <w:rPr>
          <w:spacing w:val="80"/>
          <w:lang w:val="ru-RU"/>
        </w:rPr>
        <w:t xml:space="preserve"> </w:t>
      </w:r>
      <w:r w:rsidRPr="009C3B44">
        <w:rPr>
          <w:lang w:val="ru-RU"/>
        </w:rPr>
        <w:t>промышленности</w:t>
      </w:r>
      <w:r w:rsidRPr="009C3B44">
        <w:rPr>
          <w:spacing w:val="80"/>
          <w:lang w:val="ru-RU"/>
        </w:rPr>
        <w:t xml:space="preserve"> </w:t>
      </w:r>
      <w:r w:rsidRPr="009C3B44">
        <w:rPr>
          <w:lang w:val="ru-RU"/>
        </w:rPr>
        <w:t>-</w:t>
      </w:r>
      <w:r w:rsidRPr="009C3B44">
        <w:rPr>
          <w:spacing w:val="40"/>
          <w:lang w:val="ru-RU"/>
        </w:rPr>
        <w:t xml:space="preserve"> </w:t>
      </w:r>
      <w:r w:rsidRPr="009C3B44">
        <w:rPr>
          <w:spacing w:val="-2"/>
          <w:lang w:val="ru-RU"/>
        </w:rPr>
        <w:t>12.03.1987г</w:t>
      </w:r>
    </w:p>
    <w:p w14:paraId="5D9BF975" w14:textId="77777777" w:rsidR="00864666" w:rsidRDefault="009C3B44">
      <w:pPr>
        <w:pStyle w:val="a3"/>
        <w:spacing w:line="244" w:lineRule="auto"/>
        <w:ind w:left="442" w:right="2672" w:hanging="1"/>
        <w:jc w:val="left"/>
      </w:pPr>
      <w:r w:rsidRPr="009C3B44">
        <w:rPr>
          <w:lang w:val="ru-RU"/>
        </w:rPr>
        <w:t xml:space="preserve">Министерством газовой </w:t>
      </w:r>
      <w:r w:rsidRPr="009C3B44">
        <w:rPr>
          <w:lang w:val="ru-RU"/>
        </w:rPr>
        <w:t>промышленности - 07.04. 1987г Министерством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нефтяной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промышленности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-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14.04.</w:t>
      </w:r>
      <w:r w:rsidRPr="009C3B44">
        <w:rPr>
          <w:spacing w:val="-4"/>
          <w:lang w:val="ru-RU"/>
        </w:rPr>
        <w:t xml:space="preserve"> </w:t>
      </w:r>
      <w:r>
        <w:t>1987г</w:t>
      </w:r>
    </w:p>
    <w:p w14:paraId="43BDF0AB" w14:textId="77777777" w:rsidR="00864666" w:rsidRDefault="00864666">
      <w:pPr>
        <w:pStyle w:val="a3"/>
        <w:spacing w:before="2"/>
        <w:ind w:left="0"/>
        <w:jc w:val="left"/>
      </w:pPr>
    </w:p>
    <w:p w14:paraId="68C6B0ED" w14:textId="77777777" w:rsidR="00864666" w:rsidRPr="009C3B44" w:rsidRDefault="009C3B44">
      <w:pPr>
        <w:pStyle w:val="a3"/>
        <w:spacing w:line="244" w:lineRule="auto"/>
        <w:ind w:firstLine="284"/>
        <w:jc w:val="left"/>
        <w:rPr>
          <w:lang w:val="ru-RU"/>
        </w:rPr>
      </w:pPr>
      <w:r w:rsidRPr="009C3B44">
        <w:rPr>
          <w:lang w:val="ru-RU"/>
        </w:rPr>
        <w:t>Согласовано: Госстрой СССР, ГУПО, МВД СССР, Госгортехнадзор, ЦК профсоюза рабочих нефтяной и газовой промышленности, Минздрав СССР.</w:t>
      </w:r>
    </w:p>
    <w:p w14:paraId="297E6803" w14:textId="77777777" w:rsidR="00864666" w:rsidRPr="009C3B44" w:rsidRDefault="00864666">
      <w:pPr>
        <w:pStyle w:val="a3"/>
        <w:spacing w:before="3"/>
        <w:ind w:left="0"/>
        <w:jc w:val="left"/>
        <w:rPr>
          <w:lang w:val="ru-RU"/>
        </w:rPr>
      </w:pPr>
    </w:p>
    <w:p w14:paraId="716914DA" w14:textId="77777777" w:rsidR="00864666" w:rsidRPr="009C3B44" w:rsidRDefault="009C3B44">
      <w:pPr>
        <w:pStyle w:val="a3"/>
        <w:spacing w:line="244" w:lineRule="auto"/>
        <w:ind w:right="210" w:firstLine="284"/>
        <w:rPr>
          <w:lang w:val="ru-RU"/>
        </w:rPr>
      </w:pPr>
      <w:r w:rsidRPr="009C3B44">
        <w:rPr>
          <w:lang w:val="ru-RU"/>
        </w:rPr>
        <w:t>Всесоюзный научно-исследовательский и п</w:t>
      </w:r>
      <w:r w:rsidRPr="009C3B44">
        <w:rPr>
          <w:lang w:val="ru-RU"/>
        </w:rPr>
        <w:t>роектно-конструкторский институт техники, технологии и организации управления строительством предприятий нефтяной и газовой промышленности (</w:t>
      </w:r>
      <w:proofErr w:type="spellStart"/>
      <w:r w:rsidRPr="009C3B44">
        <w:rPr>
          <w:lang w:val="ru-RU"/>
        </w:rPr>
        <w:t>ВНИИПКтехоргнефтегазотрой</w:t>
      </w:r>
      <w:proofErr w:type="spellEnd"/>
      <w:r w:rsidRPr="009C3B44">
        <w:rPr>
          <w:lang w:val="ru-RU"/>
        </w:rPr>
        <w:t>), 1987 г.</w:t>
      </w:r>
    </w:p>
    <w:p w14:paraId="6751E043" w14:textId="77777777" w:rsidR="00864666" w:rsidRPr="009C3B44" w:rsidRDefault="00864666">
      <w:pPr>
        <w:pStyle w:val="a3"/>
        <w:spacing w:before="2"/>
        <w:ind w:left="0"/>
        <w:jc w:val="left"/>
        <w:rPr>
          <w:lang w:val="ru-RU"/>
        </w:rPr>
      </w:pPr>
    </w:p>
    <w:p w14:paraId="4B1547ED" w14:textId="77777777" w:rsidR="00864666" w:rsidRDefault="009C3B44">
      <w:pPr>
        <w:pStyle w:val="a3"/>
        <w:ind w:left="442"/>
        <w:jc w:val="left"/>
      </w:pPr>
      <w:r>
        <w:t>ВВОДЯТСЯ</w:t>
      </w:r>
      <w:r>
        <w:rPr>
          <w:spacing w:val="-6"/>
        </w:rPr>
        <w:t xml:space="preserve"> </w:t>
      </w:r>
      <w:r>
        <w:rPr>
          <w:spacing w:val="-2"/>
        </w:rPr>
        <w:t>ВПЕРВЫЕ</w:t>
      </w:r>
    </w:p>
    <w:p w14:paraId="0A7523EC" w14:textId="77777777" w:rsidR="00864666" w:rsidRDefault="00864666">
      <w:pPr>
        <w:pStyle w:val="a3"/>
        <w:ind w:left="0"/>
        <w:jc w:val="left"/>
        <w:rPr>
          <w:sz w:val="22"/>
        </w:rPr>
      </w:pPr>
    </w:p>
    <w:p w14:paraId="4AEFB986" w14:textId="77777777" w:rsidR="00864666" w:rsidRDefault="00864666">
      <w:pPr>
        <w:pStyle w:val="a3"/>
        <w:spacing w:before="4"/>
        <w:ind w:left="0"/>
        <w:jc w:val="left"/>
        <w:rPr>
          <w:sz w:val="19"/>
        </w:rPr>
      </w:pPr>
    </w:p>
    <w:p w14:paraId="69AD2AA2" w14:textId="77777777" w:rsidR="00864666" w:rsidRDefault="009C3B44">
      <w:pPr>
        <w:pStyle w:val="1"/>
        <w:numPr>
          <w:ilvl w:val="0"/>
          <w:numId w:val="17"/>
        </w:numPr>
        <w:tabs>
          <w:tab w:val="left" w:pos="3407"/>
        </w:tabs>
        <w:ind w:hanging="203"/>
        <w:jc w:val="left"/>
      </w:pPr>
      <w:bookmarkStart w:id="0" w:name="1._ОБЩИЕ_ПОЛОЖЕНИЯ._"/>
      <w:bookmarkEnd w:id="0"/>
      <w:r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ПОЛОЖЕНИЯ.</w:t>
      </w:r>
    </w:p>
    <w:p w14:paraId="33498AB4" w14:textId="77777777" w:rsidR="00864666" w:rsidRDefault="00864666">
      <w:pPr>
        <w:pStyle w:val="a3"/>
        <w:spacing w:before="6"/>
        <w:ind w:left="0"/>
        <w:jc w:val="left"/>
        <w:rPr>
          <w:b/>
        </w:rPr>
      </w:pPr>
    </w:p>
    <w:p w14:paraId="275AECEA" w14:textId="77777777" w:rsidR="00864666" w:rsidRPr="009C3B44" w:rsidRDefault="009C3B44">
      <w:pPr>
        <w:pStyle w:val="a4"/>
        <w:numPr>
          <w:ilvl w:val="1"/>
          <w:numId w:val="16"/>
        </w:numPr>
        <w:tabs>
          <w:tab w:val="left" w:pos="843"/>
        </w:tabs>
        <w:spacing w:line="244" w:lineRule="auto"/>
        <w:ind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Настоящие нормы должны соблюдаться при проектировании </w:t>
      </w:r>
      <w:proofErr w:type="spellStart"/>
      <w:r w:rsidRPr="009C3B44">
        <w:rPr>
          <w:sz w:val="20"/>
          <w:lang w:val="ru-RU"/>
        </w:rPr>
        <w:t>газонефтедобывающих</w:t>
      </w:r>
      <w:proofErr w:type="spellEnd"/>
      <w:r w:rsidRPr="009C3B44">
        <w:rPr>
          <w:sz w:val="20"/>
          <w:lang w:val="ru-RU"/>
        </w:rPr>
        <w:t xml:space="preserve">, </w:t>
      </w:r>
      <w:proofErr w:type="spellStart"/>
      <w:r w:rsidRPr="009C3B44">
        <w:rPr>
          <w:sz w:val="20"/>
          <w:lang w:val="ru-RU"/>
        </w:rPr>
        <w:t>газонефтетранспортных</w:t>
      </w:r>
      <w:proofErr w:type="spellEnd"/>
      <w:r w:rsidRPr="009C3B44">
        <w:rPr>
          <w:sz w:val="20"/>
          <w:lang w:val="ru-RU"/>
        </w:rPr>
        <w:t xml:space="preserve"> предприятий и газоперерабатывающих заводов, в том числе выполненных с применением блочных и </w:t>
      </w:r>
      <w:proofErr w:type="spellStart"/>
      <w:r w:rsidRPr="009C3B44">
        <w:rPr>
          <w:sz w:val="20"/>
          <w:lang w:val="ru-RU"/>
        </w:rPr>
        <w:t>блочно</w:t>
      </w:r>
      <w:proofErr w:type="spellEnd"/>
      <w:r w:rsidRPr="009C3B44">
        <w:rPr>
          <w:sz w:val="20"/>
          <w:lang w:val="ru-RU"/>
        </w:rPr>
        <w:t>-комплектных устройств в районах Западносибирского нефтегазов</w:t>
      </w:r>
      <w:r w:rsidRPr="009C3B44">
        <w:rPr>
          <w:sz w:val="20"/>
          <w:lang w:val="ru-RU"/>
        </w:rPr>
        <w:t>ого комплекса.*</w:t>
      </w:r>
    </w:p>
    <w:p w14:paraId="663F9875" w14:textId="77777777" w:rsidR="00864666" w:rsidRPr="009C3B44" w:rsidRDefault="009C3B44">
      <w:pPr>
        <w:pStyle w:val="a3"/>
        <w:spacing w:before="4"/>
        <w:ind w:left="0"/>
        <w:jc w:val="left"/>
        <w:rPr>
          <w:sz w:val="17"/>
          <w:lang w:val="ru-RU"/>
        </w:rPr>
      </w:pPr>
      <w:r>
        <w:pict w14:anchorId="7AD9193A">
          <v:shape id="docshape1" o:spid="_x0000_s1038" style="position:absolute;margin-left:104.1pt;margin-top:11.15pt;width:75.65pt;height:.1pt;z-index:-15728640;mso-wrap-distance-left:0;mso-wrap-distance-right:0;mso-position-horizontal-relative:page" coordorigin="2082,223" coordsize="1513,0" path="m2082,223r1512,e" filled="f" strokeweight=".14139mm">
            <v:path arrowok="t"/>
            <w10:wrap type="topAndBottom" anchorx="page"/>
          </v:shape>
        </w:pict>
      </w:r>
    </w:p>
    <w:p w14:paraId="30C8BD56" w14:textId="77777777" w:rsidR="00864666" w:rsidRPr="009C3B44" w:rsidRDefault="009C3B44">
      <w:pPr>
        <w:spacing w:before="2" w:line="244" w:lineRule="auto"/>
        <w:ind w:left="157" w:right="211" w:firstLine="284"/>
        <w:jc w:val="both"/>
        <w:rPr>
          <w:sz w:val="18"/>
          <w:lang w:val="ru-RU"/>
        </w:rPr>
      </w:pPr>
      <w:r w:rsidRPr="009C3B44">
        <w:rPr>
          <w:sz w:val="18"/>
          <w:lang w:val="ru-RU"/>
        </w:rPr>
        <w:t>* В состав территории Западносибирского нефтегазового комплекса входят Ямало-Ненецкий, Ханты- Мансийский автономные округа Тюменской области и Александровский, Каргасокский, Парабельский административные районы Томской области.</w:t>
      </w:r>
    </w:p>
    <w:p w14:paraId="2014573F" w14:textId="77777777" w:rsidR="00864666" w:rsidRPr="009C3B44" w:rsidRDefault="00864666">
      <w:pPr>
        <w:pStyle w:val="a3"/>
        <w:spacing w:before="6"/>
        <w:ind w:left="0"/>
        <w:jc w:val="left"/>
        <w:rPr>
          <w:lang w:val="ru-RU"/>
        </w:rPr>
      </w:pPr>
    </w:p>
    <w:p w14:paraId="4763DEE8" w14:textId="77777777" w:rsidR="00864666" w:rsidRPr="009C3B44" w:rsidRDefault="009C3B44">
      <w:pPr>
        <w:pStyle w:val="a4"/>
        <w:numPr>
          <w:ilvl w:val="1"/>
          <w:numId w:val="16"/>
        </w:numPr>
        <w:tabs>
          <w:tab w:val="left" w:pos="796"/>
        </w:tabs>
        <w:spacing w:line="244" w:lineRule="auto"/>
        <w:ind w:left="158" w:right="210" w:firstLine="283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Требования Норм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не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распространяются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на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проектирование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строительство кустовых баз сжиженного газа, объектов по добыче, переработке и транспорту нефти и газа содержащих сероводород, на склады нефти и нефтепродуктов Министерства обороны и на подземные храни</w:t>
      </w:r>
      <w:r w:rsidRPr="009C3B44">
        <w:rPr>
          <w:sz w:val="20"/>
          <w:lang w:val="ru-RU"/>
        </w:rPr>
        <w:t>лища в горных породах, в отложениях коленной соли и ледогрунтовых хранилищ для нефти и нефтепродуктов.</w:t>
      </w:r>
    </w:p>
    <w:p w14:paraId="5D6B4E02" w14:textId="77777777" w:rsidR="00864666" w:rsidRPr="009C3B44" w:rsidRDefault="00864666">
      <w:pPr>
        <w:spacing w:line="244" w:lineRule="auto"/>
        <w:jc w:val="both"/>
        <w:rPr>
          <w:sz w:val="20"/>
          <w:lang w:val="ru-RU"/>
        </w:rPr>
        <w:sectPr w:rsidR="00864666" w:rsidRPr="009C3B44">
          <w:type w:val="continuous"/>
          <w:pgSz w:w="11910" w:h="16840"/>
          <w:pgMar w:top="1360" w:right="1580" w:bottom="280" w:left="1640" w:header="720" w:footer="720" w:gutter="0"/>
          <w:cols w:space="720"/>
        </w:sectPr>
      </w:pPr>
    </w:p>
    <w:p w14:paraId="789C99DC" w14:textId="77777777" w:rsidR="00864666" w:rsidRPr="009C3B44" w:rsidRDefault="009C3B44">
      <w:pPr>
        <w:pStyle w:val="a4"/>
        <w:numPr>
          <w:ilvl w:val="1"/>
          <w:numId w:val="16"/>
        </w:numPr>
        <w:tabs>
          <w:tab w:val="left" w:pos="799"/>
        </w:tabs>
        <w:spacing w:before="81" w:line="244" w:lineRule="auto"/>
        <w:ind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lastRenderedPageBreak/>
        <w:t>При проектировании объектов по п.1.1. следует также руководствоваться нормативными документами, утвержденными или согласованными Госстроем СССР, если требования к ним не определены настоящими "Нормами...".</w:t>
      </w:r>
    </w:p>
    <w:p w14:paraId="2AC785C8" w14:textId="77777777" w:rsidR="00864666" w:rsidRPr="009C3B44" w:rsidRDefault="00864666">
      <w:pPr>
        <w:pStyle w:val="a3"/>
        <w:spacing w:before="6"/>
        <w:ind w:left="0"/>
        <w:jc w:val="left"/>
        <w:rPr>
          <w:lang w:val="ru-RU"/>
        </w:rPr>
      </w:pPr>
    </w:p>
    <w:p w14:paraId="4364230C" w14:textId="77777777" w:rsidR="00864666" w:rsidRPr="009C3B44" w:rsidRDefault="009C3B44">
      <w:pPr>
        <w:pStyle w:val="1"/>
        <w:numPr>
          <w:ilvl w:val="0"/>
          <w:numId w:val="17"/>
        </w:numPr>
        <w:tabs>
          <w:tab w:val="left" w:pos="1496"/>
        </w:tabs>
        <w:spacing w:line="244" w:lineRule="auto"/>
        <w:ind w:left="3176" w:right="1063" w:hanging="1883"/>
        <w:jc w:val="left"/>
        <w:rPr>
          <w:lang w:val="ru-RU"/>
        </w:rPr>
      </w:pPr>
      <w:bookmarkStart w:id="1" w:name="2._ГЕНЕРАЛЬНЫЕ_ПЛАНЫ_ОБЪЕКТОВ_НЕФТЯНОЙ_И"/>
      <w:bookmarkEnd w:id="1"/>
      <w:r w:rsidRPr="009C3B44">
        <w:rPr>
          <w:lang w:val="ru-RU"/>
        </w:rPr>
        <w:t>ГЕНЕРАЛЬНЫЕ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ПЛАНЫ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ОБЪЕКТОВ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НЕФТЯНОЙ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И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 xml:space="preserve">ГАЗОВОЙ </w:t>
      </w:r>
      <w:r w:rsidRPr="009C3B44">
        <w:rPr>
          <w:spacing w:val="-2"/>
          <w:lang w:val="ru-RU"/>
        </w:rPr>
        <w:t>ПРО</w:t>
      </w:r>
      <w:r w:rsidRPr="009C3B44">
        <w:rPr>
          <w:spacing w:val="-2"/>
          <w:lang w:val="ru-RU"/>
        </w:rPr>
        <w:t>МЫШЛЕННОСТИ.</w:t>
      </w:r>
    </w:p>
    <w:p w14:paraId="73A15195" w14:textId="77777777" w:rsidR="00864666" w:rsidRPr="009C3B44" w:rsidRDefault="00864666">
      <w:pPr>
        <w:pStyle w:val="a3"/>
        <w:spacing w:before="2"/>
        <w:ind w:left="0"/>
        <w:jc w:val="left"/>
        <w:rPr>
          <w:b/>
          <w:lang w:val="ru-RU"/>
        </w:rPr>
      </w:pPr>
    </w:p>
    <w:p w14:paraId="0EC3B33F" w14:textId="77777777" w:rsidR="00864666" w:rsidRPr="009C3B44" w:rsidRDefault="009C3B44">
      <w:pPr>
        <w:pStyle w:val="a4"/>
        <w:numPr>
          <w:ilvl w:val="1"/>
          <w:numId w:val="15"/>
        </w:numPr>
        <w:tabs>
          <w:tab w:val="left" w:pos="907"/>
        </w:tabs>
        <w:spacing w:line="244" w:lineRule="auto"/>
        <w:ind w:right="212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Наземные объекты нефтяной и газовой промышленности по функциональному назначению сооружений с учетом пожарной, взрывной и взрывопожарной опасности подразделяются на зоны:</w:t>
      </w:r>
    </w:p>
    <w:p w14:paraId="04C043F1" w14:textId="77777777" w:rsidR="00864666" w:rsidRPr="009C3B44" w:rsidRDefault="009C3B44">
      <w:pPr>
        <w:pStyle w:val="a4"/>
        <w:numPr>
          <w:ilvl w:val="0"/>
          <w:numId w:val="14"/>
        </w:numPr>
        <w:tabs>
          <w:tab w:val="left" w:pos="619"/>
        </w:tabs>
        <w:spacing w:line="244" w:lineRule="auto"/>
        <w:ind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зона - основные технологические установки системы сбора, подготовки и т</w:t>
      </w:r>
      <w:r w:rsidRPr="009C3B44">
        <w:rPr>
          <w:sz w:val="20"/>
          <w:lang w:val="ru-RU"/>
        </w:rPr>
        <w:t>ранспорта нефти, газа, конденсата и нефтепродуктов, расходные емкости ЛВЖ, ГЖ общей приведенной вместимостью до 1000 м</w:t>
      </w:r>
      <w:r w:rsidRPr="009C3B44">
        <w:rPr>
          <w:sz w:val="20"/>
          <w:vertAlign w:val="superscript"/>
          <w:lang w:val="ru-RU"/>
        </w:rPr>
        <w:t>3</w:t>
      </w:r>
      <w:r w:rsidRPr="009C3B44">
        <w:rPr>
          <w:sz w:val="20"/>
          <w:lang w:val="ru-RU"/>
        </w:rPr>
        <w:t xml:space="preserve"> ГЖ или 200 м</w:t>
      </w:r>
      <w:r w:rsidRPr="009C3B44">
        <w:rPr>
          <w:sz w:val="20"/>
          <w:vertAlign w:val="superscript"/>
          <w:lang w:val="ru-RU"/>
        </w:rPr>
        <w:t>3</w:t>
      </w:r>
      <w:r w:rsidRPr="009C3B44">
        <w:rPr>
          <w:sz w:val="20"/>
          <w:lang w:val="ru-RU"/>
        </w:rPr>
        <w:t xml:space="preserve"> ЛВЖ и единичной вместимостью до 100 м</w:t>
      </w:r>
      <w:r w:rsidRPr="009C3B44">
        <w:rPr>
          <w:sz w:val="20"/>
          <w:vertAlign w:val="superscript"/>
          <w:lang w:val="ru-RU"/>
        </w:rPr>
        <w:t>3</w:t>
      </w:r>
      <w:r w:rsidRPr="009C3B44">
        <w:rPr>
          <w:sz w:val="20"/>
          <w:lang w:val="ru-RU"/>
        </w:rPr>
        <w:t xml:space="preserve"> ГЖ или 50 м</w:t>
      </w:r>
      <w:r w:rsidRPr="009C3B44">
        <w:rPr>
          <w:sz w:val="20"/>
          <w:vertAlign w:val="superscript"/>
          <w:lang w:val="ru-RU"/>
        </w:rPr>
        <w:t>3</w:t>
      </w:r>
      <w:r w:rsidRPr="009C3B44">
        <w:rPr>
          <w:sz w:val="20"/>
          <w:lang w:val="ru-RU"/>
        </w:rPr>
        <w:t xml:space="preserve"> ЛВЖ со сливо-наливными устройствами до 3-х стояков;</w:t>
      </w:r>
    </w:p>
    <w:p w14:paraId="5EFB3609" w14:textId="77777777" w:rsidR="00864666" w:rsidRPr="009C3B44" w:rsidRDefault="009C3B44">
      <w:pPr>
        <w:pStyle w:val="a3"/>
        <w:spacing w:line="228" w:lineRule="exact"/>
        <w:ind w:left="441"/>
        <w:rPr>
          <w:lang w:val="ru-RU"/>
        </w:rPr>
      </w:pPr>
      <w:r w:rsidRPr="009C3B44">
        <w:rPr>
          <w:lang w:val="ru-RU"/>
        </w:rPr>
        <w:t>малогабаритные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бло</w:t>
      </w:r>
      <w:r w:rsidRPr="009C3B44">
        <w:rPr>
          <w:lang w:val="ru-RU"/>
        </w:rPr>
        <w:t>чные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установки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>по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переработке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нефтяного</w:t>
      </w:r>
      <w:r w:rsidRPr="009C3B44">
        <w:rPr>
          <w:spacing w:val="-5"/>
          <w:lang w:val="ru-RU"/>
        </w:rPr>
        <w:t xml:space="preserve"> </w:t>
      </w:r>
      <w:r w:rsidRPr="009C3B44">
        <w:rPr>
          <w:spacing w:val="-2"/>
          <w:lang w:val="ru-RU"/>
        </w:rPr>
        <w:t>газа;</w:t>
      </w:r>
    </w:p>
    <w:p w14:paraId="6654EE07" w14:textId="77777777" w:rsidR="00864666" w:rsidRPr="009C3B44" w:rsidRDefault="009C3B44">
      <w:pPr>
        <w:pStyle w:val="a3"/>
        <w:spacing w:before="2" w:line="244" w:lineRule="auto"/>
        <w:ind w:right="211" w:firstLine="284"/>
        <w:rPr>
          <w:lang w:val="ru-RU"/>
        </w:rPr>
      </w:pPr>
      <w:r w:rsidRPr="009C3B44">
        <w:rPr>
          <w:lang w:val="ru-RU"/>
        </w:rPr>
        <w:t>канализационные насосные производственных сточных вод (с нефтью и нефтепродуктами), установки для очистки этих вод, включая резервуары-отстойники;</w:t>
      </w:r>
    </w:p>
    <w:p w14:paraId="633C7EEC" w14:textId="77777777" w:rsidR="00864666" w:rsidRPr="009C3B44" w:rsidRDefault="009C3B44">
      <w:pPr>
        <w:pStyle w:val="a4"/>
        <w:numPr>
          <w:ilvl w:val="0"/>
          <w:numId w:val="14"/>
        </w:numPr>
        <w:tabs>
          <w:tab w:val="left" w:pos="664"/>
        </w:tabs>
        <w:spacing w:line="244" w:lineRule="auto"/>
        <w:ind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зона - установки вспомогательного технологического и нетехнолог</w:t>
      </w:r>
      <w:r w:rsidRPr="009C3B44">
        <w:rPr>
          <w:sz w:val="20"/>
          <w:lang w:val="ru-RU"/>
        </w:rPr>
        <w:t>ического назначения (сооружения тепло-, водо-, энергоснабжения, канализации, тушения пожара, узла связи, операторной, механической мастерской и им подобные);</w:t>
      </w:r>
    </w:p>
    <w:p w14:paraId="22DE11A8" w14:textId="77777777" w:rsidR="00864666" w:rsidRPr="009C3B44" w:rsidRDefault="009C3B44">
      <w:pPr>
        <w:pStyle w:val="a4"/>
        <w:numPr>
          <w:ilvl w:val="0"/>
          <w:numId w:val="14"/>
        </w:numPr>
        <w:tabs>
          <w:tab w:val="left" w:pos="734"/>
        </w:tabs>
        <w:spacing w:line="244" w:lineRule="auto"/>
        <w:ind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зона - сооружения резервуарного хранения сырой и товарной нефти, нефтепродуктов, конденсата общей приведенной вместимостью более 4000 м</w:t>
      </w:r>
      <w:r w:rsidRPr="009C3B44">
        <w:rPr>
          <w:sz w:val="20"/>
          <w:vertAlign w:val="superscript"/>
          <w:lang w:val="ru-RU"/>
        </w:rPr>
        <w:t>3</w:t>
      </w:r>
      <w:r w:rsidRPr="009C3B44">
        <w:rPr>
          <w:sz w:val="20"/>
          <w:lang w:val="ru-RU"/>
        </w:rPr>
        <w:t xml:space="preserve"> или единичной вместимостью резервуаров более 400 м</w:t>
      </w:r>
      <w:r w:rsidRPr="009C3B44">
        <w:rPr>
          <w:sz w:val="20"/>
          <w:vertAlign w:val="superscript"/>
          <w:lang w:val="ru-RU"/>
        </w:rPr>
        <w:t>3</w:t>
      </w:r>
      <w:r w:rsidRPr="009C3B44">
        <w:rPr>
          <w:sz w:val="20"/>
          <w:lang w:val="ru-RU"/>
        </w:rPr>
        <w:t>, сливо-наливные эстакады.</w:t>
      </w:r>
    </w:p>
    <w:p w14:paraId="3C581F6A" w14:textId="77777777" w:rsidR="00864666" w:rsidRPr="009C3B44" w:rsidRDefault="009C3B44">
      <w:pPr>
        <w:pStyle w:val="a3"/>
        <w:spacing w:line="244" w:lineRule="auto"/>
        <w:ind w:right="210" w:firstLine="284"/>
        <w:rPr>
          <w:lang w:val="ru-RU"/>
        </w:rPr>
      </w:pPr>
      <w:r>
        <w:t>III</w:t>
      </w:r>
      <w:r w:rsidRPr="009C3B44">
        <w:rPr>
          <w:lang w:val="ru-RU"/>
        </w:rPr>
        <w:t>а зона - сооружения резервуарного хран</w:t>
      </w:r>
      <w:r w:rsidRPr="009C3B44">
        <w:rPr>
          <w:lang w:val="ru-RU"/>
        </w:rPr>
        <w:t>ения сырой и товарной нефти, нефтепродуктов, конденсата общей приведенной вместимостью от 1000 м</w:t>
      </w:r>
      <w:r w:rsidRPr="009C3B44">
        <w:rPr>
          <w:vertAlign w:val="superscript"/>
          <w:lang w:val="ru-RU"/>
        </w:rPr>
        <w:t>3</w:t>
      </w:r>
      <w:r w:rsidRPr="009C3B44">
        <w:rPr>
          <w:lang w:val="ru-RU"/>
        </w:rPr>
        <w:t xml:space="preserve"> до 4000 м</w:t>
      </w:r>
      <w:r w:rsidRPr="009C3B44">
        <w:rPr>
          <w:vertAlign w:val="superscript"/>
          <w:lang w:val="ru-RU"/>
        </w:rPr>
        <w:t>3</w:t>
      </w:r>
      <w:r w:rsidRPr="009C3B44">
        <w:rPr>
          <w:lang w:val="ru-RU"/>
        </w:rPr>
        <w:t xml:space="preserve"> при единичной вместимости резервуаров не более 400 м</w:t>
      </w:r>
      <w:r w:rsidRPr="009C3B44">
        <w:rPr>
          <w:vertAlign w:val="superscript"/>
          <w:lang w:val="ru-RU"/>
        </w:rPr>
        <w:t>3</w:t>
      </w:r>
      <w:r w:rsidRPr="009C3B44">
        <w:rPr>
          <w:lang w:val="ru-RU"/>
        </w:rPr>
        <w:t>, резервуары (аварийные) ДНС типа РВС общей вместимостью до 10000 м</w:t>
      </w:r>
      <w:r w:rsidRPr="009C3B44">
        <w:rPr>
          <w:vertAlign w:val="superscript"/>
          <w:lang w:val="ru-RU"/>
        </w:rPr>
        <w:t>3</w:t>
      </w:r>
    </w:p>
    <w:p w14:paraId="1BBA06FE" w14:textId="77777777" w:rsidR="00864666" w:rsidRDefault="009C3B44">
      <w:pPr>
        <w:pStyle w:val="a4"/>
        <w:numPr>
          <w:ilvl w:val="1"/>
          <w:numId w:val="15"/>
        </w:numPr>
        <w:tabs>
          <w:tab w:val="left" w:pos="818"/>
        </w:tabs>
        <w:spacing w:line="244" w:lineRule="auto"/>
        <w:ind w:firstLine="285"/>
        <w:jc w:val="both"/>
        <w:rPr>
          <w:sz w:val="20"/>
        </w:rPr>
      </w:pPr>
      <w:r w:rsidRPr="009C3B44">
        <w:rPr>
          <w:sz w:val="20"/>
          <w:lang w:val="ru-RU"/>
        </w:rPr>
        <w:t>Минимальные расстояния на</w:t>
      </w:r>
      <w:r w:rsidRPr="009C3B44">
        <w:rPr>
          <w:sz w:val="20"/>
          <w:lang w:val="ru-RU"/>
        </w:rPr>
        <w:t xml:space="preserve"> наземных объектах газовой и нефтяной промышленности между отдельными сооружениями и зонами устанавливаются в соответствии с таблицей 1. В пределах одной зоны (за исключением зоны </w:t>
      </w:r>
      <w:r>
        <w:rPr>
          <w:sz w:val="20"/>
        </w:rPr>
        <w:t>III</w:t>
      </w:r>
      <w:r w:rsidRPr="009C3B44">
        <w:rPr>
          <w:sz w:val="20"/>
          <w:lang w:val="ru-RU"/>
        </w:rPr>
        <w:t>) разрывы не нормируются и принимаются из условий безопасности обслуживан</w:t>
      </w:r>
      <w:r w:rsidRPr="009C3B44">
        <w:rPr>
          <w:sz w:val="20"/>
          <w:lang w:val="ru-RU"/>
        </w:rPr>
        <w:t xml:space="preserve">ия, возможностей производства монтажных и ремонтных работ. </w:t>
      </w:r>
      <w:proofErr w:type="spellStart"/>
      <w:r>
        <w:rPr>
          <w:sz w:val="20"/>
        </w:rPr>
        <w:t>Примечание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Расстояния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определяются</w:t>
      </w:r>
      <w:proofErr w:type="spellEnd"/>
      <w:r>
        <w:rPr>
          <w:sz w:val="20"/>
        </w:rPr>
        <w:t>:</w:t>
      </w:r>
    </w:p>
    <w:p w14:paraId="4AAAFDD0" w14:textId="77777777" w:rsidR="00864666" w:rsidRPr="009C3B44" w:rsidRDefault="009C3B44">
      <w:pPr>
        <w:pStyle w:val="a4"/>
        <w:numPr>
          <w:ilvl w:val="0"/>
          <w:numId w:val="13"/>
        </w:numPr>
        <w:tabs>
          <w:tab w:val="left" w:pos="560"/>
        </w:tabs>
        <w:spacing w:line="227" w:lineRule="exact"/>
        <w:ind w:left="559" w:right="0"/>
        <w:jc w:val="left"/>
        <w:rPr>
          <w:sz w:val="20"/>
          <w:lang w:val="ru-RU"/>
        </w:rPr>
      </w:pPr>
      <w:r w:rsidRPr="009C3B44">
        <w:rPr>
          <w:sz w:val="20"/>
          <w:lang w:val="ru-RU"/>
        </w:rPr>
        <w:t>для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зданий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сооружений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-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от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наружных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выступающих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частей,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без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учета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pacing w:val="-2"/>
          <w:sz w:val="20"/>
          <w:lang w:val="ru-RU"/>
        </w:rPr>
        <w:t>лестниц;</w:t>
      </w:r>
    </w:p>
    <w:p w14:paraId="1CD7EF9A" w14:textId="77777777" w:rsidR="00864666" w:rsidRPr="009C3B44" w:rsidRDefault="009C3B44">
      <w:pPr>
        <w:pStyle w:val="a4"/>
        <w:numPr>
          <w:ilvl w:val="0"/>
          <w:numId w:val="13"/>
        </w:numPr>
        <w:tabs>
          <w:tab w:val="left" w:pos="560"/>
        </w:tabs>
        <w:ind w:left="559" w:right="0"/>
        <w:jc w:val="left"/>
        <w:rPr>
          <w:sz w:val="20"/>
          <w:lang w:val="ru-RU"/>
        </w:rPr>
      </w:pPr>
      <w:r w:rsidRPr="009C3B44">
        <w:rPr>
          <w:sz w:val="20"/>
          <w:lang w:val="ru-RU"/>
        </w:rPr>
        <w:t>между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зонами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-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минимальные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расстояния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между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зданиями</w:t>
      </w:r>
      <w:r w:rsidRPr="009C3B44">
        <w:rPr>
          <w:spacing w:val="-5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сооружениями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этих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pacing w:val="-4"/>
          <w:sz w:val="20"/>
          <w:lang w:val="ru-RU"/>
        </w:rPr>
        <w:t>зон;</w:t>
      </w:r>
    </w:p>
    <w:p w14:paraId="230FB506" w14:textId="77777777" w:rsidR="00864666" w:rsidRPr="009C3B44" w:rsidRDefault="009C3B44">
      <w:pPr>
        <w:pStyle w:val="a4"/>
        <w:numPr>
          <w:ilvl w:val="0"/>
          <w:numId w:val="13"/>
        </w:numPr>
        <w:tabs>
          <w:tab w:val="left" w:pos="560"/>
        </w:tabs>
        <w:spacing w:before="1"/>
        <w:ind w:left="559" w:right="0"/>
        <w:jc w:val="left"/>
        <w:rPr>
          <w:sz w:val="20"/>
          <w:lang w:val="ru-RU"/>
        </w:rPr>
      </w:pPr>
      <w:r w:rsidRPr="009C3B44">
        <w:rPr>
          <w:sz w:val="20"/>
          <w:lang w:val="ru-RU"/>
        </w:rPr>
        <w:t>для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железнодорожного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пути</w:t>
      </w:r>
      <w:r w:rsidRPr="009C3B44">
        <w:rPr>
          <w:spacing w:val="-5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-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до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оси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колеи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ближайшего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железнодорожного</w:t>
      </w:r>
      <w:r w:rsidRPr="009C3B44">
        <w:rPr>
          <w:spacing w:val="-2"/>
          <w:sz w:val="20"/>
          <w:lang w:val="ru-RU"/>
        </w:rPr>
        <w:t xml:space="preserve"> пути;</w:t>
      </w:r>
    </w:p>
    <w:p w14:paraId="2CA064FF" w14:textId="77777777" w:rsidR="00864666" w:rsidRPr="009C3B44" w:rsidRDefault="009C3B44">
      <w:pPr>
        <w:pStyle w:val="a4"/>
        <w:numPr>
          <w:ilvl w:val="0"/>
          <w:numId w:val="13"/>
        </w:numPr>
        <w:tabs>
          <w:tab w:val="left" w:pos="576"/>
        </w:tabs>
        <w:spacing w:before="4" w:line="244" w:lineRule="auto"/>
        <w:ind w:right="214" w:firstLine="284"/>
        <w:jc w:val="left"/>
        <w:rPr>
          <w:sz w:val="20"/>
          <w:lang w:val="ru-RU"/>
        </w:rPr>
      </w:pPr>
      <w:r w:rsidRPr="009C3B44">
        <w:rPr>
          <w:sz w:val="20"/>
          <w:lang w:val="ru-RU"/>
        </w:rPr>
        <w:t xml:space="preserve">для технологических эстакад и до трубопроводов, проложенных без эстакад - до крайнего </w:t>
      </w:r>
      <w:r w:rsidRPr="009C3B44">
        <w:rPr>
          <w:spacing w:val="-2"/>
          <w:sz w:val="20"/>
          <w:lang w:val="ru-RU"/>
        </w:rPr>
        <w:t>трубопровода;</w:t>
      </w:r>
    </w:p>
    <w:p w14:paraId="204F5EDC" w14:textId="77777777" w:rsidR="00864666" w:rsidRPr="009C3B44" w:rsidRDefault="009C3B44">
      <w:pPr>
        <w:pStyle w:val="a4"/>
        <w:numPr>
          <w:ilvl w:val="0"/>
          <w:numId w:val="13"/>
        </w:numPr>
        <w:tabs>
          <w:tab w:val="left" w:pos="560"/>
        </w:tabs>
        <w:spacing w:line="229" w:lineRule="exact"/>
        <w:ind w:left="559" w:right="0"/>
        <w:jc w:val="left"/>
        <w:rPr>
          <w:sz w:val="20"/>
          <w:lang w:val="ru-RU"/>
        </w:rPr>
      </w:pPr>
      <w:r w:rsidRPr="009C3B44">
        <w:rPr>
          <w:sz w:val="20"/>
          <w:lang w:val="ru-RU"/>
        </w:rPr>
        <w:t>для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автомобильной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дороги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-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до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края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проезжей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pacing w:val="-2"/>
          <w:sz w:val="20"/>
          <w:lang w:val="ru-RU"/>
        </w:rPr>
        <w:t>части;</w:t>
      </w:r>
    </w:p>
    <w:p w14:paraId="1FF6D7B2" w14:textId="77777777" w:rsidR="00864666" w:rsidRPr="009C3B44" w:rsidRDefault="009C3B44">
      <w:pPr>
        <w:pStyle w:val="a4"/>
        <w:numPr>
          <w:ilvl w:val="0"/>
          <w:numId w:val="13"/>
        </w:numPr>
        <w:tabs>
          <w:tab w:val="left" w:pos="560"/>
        </w:tabs>
        <w:spacing w:before="4"/>
        <w:ind w:left="559" w:right="0"/>
        <w:jc w:val="left"/>
        <w:rPr>
          <w:sz w:val="20"/>
          <w:lang w:val="ru-RU"/>
        </w:rPr>
      </w:pPr>
      <w:r w:rsidRPr="009C3B44">
        <w:rPr>
          <w:sz w:val="20"/>
          <w:lang w:val="ru-RU"/>
        </w:rPr>
        <w:t>для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факельных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установок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-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до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ствола</w:t>
      </w:r>
      <w:r w:rsidRPr="009C3B44">
        <w:rPr>
          <w:spacing w:val="-2"/>
          <w:sz w:val="20"/>
          <w:lang w:val="ru-RU"/>
        </w:rPr>
        <w:t xml:space="preserve"> факела.</w:t>
      </w:r>
    </w:p>
    <w:p w14:paraId="5BBD7CDD" w14:textId="77777777" w:rsidR="00864666" w:rsidRPr="009C3B44" w:rsidRDefault="009C3B44">
      <w:pPr>
        <w:pStyle w:val="a4"/>
        <w:numPr>
          <w:ilvl w:val="1"/>
          <w:numId w:val="15"/>
        </w:numPr>
        <w:tabs>
          <w:tab w:val="left" w:pos="883"/>
        </w:tabs>
        <w:spacing w:before="4" w:line="244" w:lineRule="auto"/>
        <w:ind w:left="158" w:right="209" w:firstLine="283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Минимальные расстояния объектов транспорта нефти и газа, хранения нефти и нефтепродуктов, кроме СУГ, от населенных пунктов, промышленных предприятий, зданий и сооружений следует принимать согласно СНиП 2.05.06-85 и СНиП П-106-79 с учетом возможности коопер</w:t>
      </w:r>
      <w:r w:rsidRPr="009C3B44">
        <w:rPr>
          <w:sz w:val="20"/>
          <w:lang w:val="ru-RU"/>
        </w:rPr>
        <w:t>ирования с этими предприятиями по строительству инженерных сетей и автомобильных дорог. Расстояния от взрывоопасных зданий и сооружений объектов добычи и подготовки нефти и газа должны быть не менее:</w:t>
      </w:r>
    </w:p>
    <w:p w14:paraId="0F6C02C7" w14:textId="77777777" w:rsidR="00864666" w:rsidRPr="009C3B44" w:rsidRDefault="009C3B44">
      <w:pPr>
        <w:pStyle w:val="a4"/>
        <w:numPr>
          <w:ilvl w:val="0"/>
          <w:numId w:val="13"/>
        </w:numPr>
        <w:tabs>
          <w:tab w:val="left" w:pos="560"/>
        </w:tabs>
        <w:spacing w:line="227" w:lineRule="exact"/>
        <w:ind w:left="559" w:right="0" w:hanging="119"/>
        <w:jc w:val="left"/>
        <w:rPr>
          <w:sz w:val="20"/>
          <w:lang w:val="ru-RU"/>
        </w:rPr>
      </w:pPr>
      <w:r w:rsidRPr="009C3B44">
        <w:rPr>
          <w:sz w:val="20"/>
          <w:lang w:val="ru-RU"/>
        </w:rPr>
        <w:t>100</w:t>
      </w:r>
      <w:r w:rsidRPr="009C3B44">
        <w:rPr>
          <w:spacing w:val="-7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м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до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зданий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сооружений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промышленных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сельскохозяй</w:t>
      </w:r>
      <w:r w:rsidRPr="009C3B44">
        <w:rPr>
          <w:sz w:val="20"/>
          <w:lang w:val="ru-RU"/>
        </w:rPr>
        <w:t xml:space="preserve">ственных </w:t>
      </w:r>
      <w:r w:rsidRPr="009C3B44">
        <w:rPr>
          <w:spacing w:val="-2"/>
          <w:sz w:val="20"/>
          <w:lang w:val="ru-RU"/>
        </w:rPr>
        <w:t>предприятий;</w:t>
      </w:r>
    </w:p>
    <w:p w14:paraId="3DB353A0" w14:textId="77777777" w:rsidR="00864666" w:rsidRDefault="009C3B44">
      <w:pPr>
        <w:pStyle w:val="a4"/>
        <w:numPr>
          <w:ilvl w:val="0"/>
          <w:numId w:val="13"/>
        </w:numPr>
        <w:tabs>
          <w:tab w:val="left" w:pos="560"/>
        </w:tabs>
        <w:spacing w:before="4"/>
        <w:ind w:left="559" w:right="0" w:hanging="119"/>
        <w:jc w:val="left"/>
        <w:rPr>
          <w:sz w:val="20"/>
        </w:rPr>
      </w:pPr>
      <w:r>
        <w:rPr>
          <w:sz w:val="20"/>
        </w:rPr>
        <w:t>300</w:t>
      </w:r>
      <w:r>
        <w:rPr>
          <w:spacing w:val="-2"/>
          <w:sz w:val="20"/>
        </w:rPr>
        <w:t xml:space="preserve"> </w:t>
      </w:r>
      <w:r>
        <w:rPr>
          <w:sz w:val="20"/>
        </w:rPr>
        <w:t>м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до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жилых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зданий</w:t>
      </w:r>
      <w:proofErr w:type="spellEnd"/>
      <w:r>
        <w:rPr>
          <w:spacing w:val="-2"/>
          <w:sz w:val="20"/>
        </w:rPr>
        <w:t>;</w:t>
      </w:r>
    </w:p>
    <w:p w14:paraId="239BF7F8" w14:textId="77777777" w:rsidR="00864666" w:rsidRDefault="009C3B44">
      <w:pPr>
        <w:pStyle w:val="a4"/>
        <w:numPr>
          <w:ilvl w:val="0"/>
          <w:numId w:val="13"/>
        </w:numPr>
        <w:tabs>
          <w:tab w:val="left" w:pos="560"/>
        </w:tabs>
        <w:spacing w:before="4"/>
        <w:ind w:left="559" w:right="0" w:hanging="119"/>
        <w:jc w:val="left"/>
        <w:rPr>
          <w:sz w:val="20"/>
        </w:rPr>
      </w:pPr>
      <w:r>
        <w:rPr>
          <w:sz w:val="20"/>
        </w:rPr>
        <w:t>500</w:t>
      </w:r>
      <w:r>
        <w:rPr>
          <w:spacing w:val="-3"/>
          <w:sz w:val="20"/>
        </w:rPr>
        <w:t xml:space="preserve"> </w:t>
      </w:r>
      <w:r>
        <w:rPr>
          <w:sz w:val="20"/>
        </w:rPr>
        <w:t>м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до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общественных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зданий</w:t>
      </w:r>
      <w:proofErr w:type="spellEnd"/>
      <w:r>
        <w:rPr>
          <w:spacing w:val="-2"/>
          <w:sz w:val="20"/>
        </w:rPr>
        <w:t>.</w:t>
      </w:r>
    </w:p>
    <w:p w14:paraId="3184AC94" w14:textId="77777777" w:rsidR="00864666" w:rsidRPr="009C3B44" w:rsidRDefault="009C3B44">
      <w:pPr>
        <w:pStyle w:val="a3"/>
        <w:spacing w:before="4" w:line="244" w:lineRule="auto"/>
        <w:ind w:left="158" w:right="210" w:firstLine="283"/>
        <w:rPr>
          <w:lang w:val="ru-RU"/>
        </w:rPr>
      </w:pPr>
      <w:r w:rsidRPr="009C3B44">
        <w:rPr>
          <w:lang w:val="ru-RU"/>
        </w:rPr>
        <w:t>Эти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расстояния до устьев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нефтяных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со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станками-качалками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и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нагнетательных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скважин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могут быть сокращены в 2 раза.</w:t>
      </w:r>
    </w:p>
    <w:p w14:paraId="49DD682E" w14:textId="77777777" w:rsidR="00864666" w:rsidRPr="009C3B44" w:rsidRDefault="009C3B44">
      <w:pPr>
        <w:pStyle w:val="a3"/>
        <w:spacing w:line="244" w:lineRule="auto"/>
        <w:ind w:left="156" w:right="213" w:firstLine="285"/>
        <w:rPr>
          <w:lang w:val="ru-RU"/>
        </w:rPr>
      </w:pPr>
      <w:r w:rsidRPr="009C3B44">
        <w:rPr>
          <w:lang w:val="ru-RU"/>
        </w:rPr>
        <w:t>Минимальные расстояния от промысловых трубопроводов до зданий и соору</w:t>
      </w:r>
      <w:r w:rsidRPr="009C3B44">
        <w:rPr>
          <w:lang w:val="ru-RU"/>
        </w:rPr>
        <w:t xml:space="preserve">жений следует принимать по ВСН 51-3/2.38-85 </w:t>
      </w:r>
      <w:proofErr w:type="spellStart"/>
      <w:r w:rsidRPr="009C3B44">
        <w:rPr>
          <w:lang w:val="ru-RU"/>
        </w:rPr>
        <w:t>Мингазпром</w:t>
      </w:r>
      <w:proofErr w:type="spellEnd"/>
      <w:r w:rsidRPr="009C3B44">
        <w:rPr>
          <w:lang w:val="ru-RU"/>
        </w:rPr>
        <w:t xml:space="preserve">, </w:t>
      </w:r>
      <w:proofErr w:type="spellStart"/>
      <w:r w:rsidRPr="009C3B44">
        <w:rPr>
          <w:lang w:val="ru-RU"/>
        </w:rPr>
        <w:t>Миннефтепром</w:t>
      </w:r>
      <w:proofErr w:type="spellEnd"/>
      <w:r w:rsidRPr="009C3B44">
        <w:rPr>
          <w:lang w:val="ru-RU"/>
        </w:rPr>
        <w:t>.</w:t>
      </w:r>
    </w:p>
    <w:p w14:paraId="4DF29250" w14:textId="77777777" w:rsidR="00864666" w:rsidRPr="009C3B44" w:rsidRDefault="009C3B44">
      <w:pPr>
        <w:pStyle w:val="a3"/>
        <w:spacing w:line="244" w:lineRule="auto"/>
        <w:ind w:left="156" w:right="210" w:firstLine="285"/>
        <w:rPr>
          <w:lang w:val="ru-RU"/>
        </w:rPr>
      </w:pPr>
      <w:r w:rsidRPr="009C3B44">
        <w:rPr>
          <w:lang w:val="ru-RU"/>
        </w:rPr>
        <w:t>Жилые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помещения для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вахтенного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эксплуатационного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персонала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объектов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добычи,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хранения и транспорта нефти и нефтепродуктов (кроме сжиженных газов) общей вместимостью до 160 человек (не сем</w:t>
      </w:r>
      <w:r w:rsidRPr="009C3B44">
        <w:rPr>
          <w:lang w:val="ru-RU"/>
        </w:rPr>
        <w:t>ейные) следует размещать на расстоянии не менее 50 м от зданий и сооружений</w:t>
      </w:r>
      <w:r w:rsidRPr="009C3B44">
        <w:rPr>
          <w:spacing w:val="80"/>
          <w:lang w:val="ru-RU"/>
        </w:rPr>
        <w:t xml:space="preserve"> </w:t>
      </w:r>
      <w:r>
        <w:t>I</w:t>
      </w:r>
      <w:r w:rsidRPr="009C3B44">
        <w:rPr>
          <w:lang w:val="ru-RU"/>
        </w:rPr>
        <w:t xml:space="preserve"> зоны и 100 м от сооружений </w:t>
      </w:r>
      <w:r>
        <w:t>III</w:t>
      </w:r>
      <w:r w:rsidRPr="009C3B44">
        <w:rPr>
          <w:lang w:val="ru-RU"/>
        </w:rPr>
        <w:t xml:space="preserve">, </w:t>
      </w:r>
      <w:r>
        <w:t>III</w:t>
      </w:r>
      <w:r w:rsidRPr="009C3B44">
        <w:rPr>
          <w:lang w:val="ru-RU"/>
        </w:rPr>
        <w:t>а зоны. При этом должны быть предусмотрены меры по исключению попадания нефти и нефтепродуктов на территорию поселка (обвалования, размещение в</w:t>
      </w:r>
      <w:r w:rsidRPr="009C3B44">
        <w:rPr>
          <w:lang w:val="ru-RU"/>
        </w:rPr>
        <w:t xml:space="preserve"> районе повышенных планировочных отметок и т.п.).</w:t>
      </w:r>
    </w:p>
    <w:p w14:paraId="6DE3EC96" w14:textId="77777777" w:rsidR="00864666" w:rsidRPr="009C3B44" w:rsidRDefault="00864666">
      <w:pPr>
        <w:spacing w:line="244" w:lineRule="auto"/>
        <w:rPr>
          <w:lang w:val="ru-RU"/>
        </w:rPr>
        <w:sectPr w:rsidR="00864666" w:rsidRPr="009C3B44">
          <w:pgSz w:w="11910" w:h="16840"/>
          <w:pgMar w:top="1360" w:right="1580" w:bottom="280" w:left="1640" w:header="720" w:footer="720" w:gutter="0"/>
          <w:cols w:space="720"/>
        </w:sectPr>
      </w:pPr>
    </w:p>
    <w:p w14:paraId="5BF83B6A" w14:textId="77777777" w:rsidR="00864666" w:rsidRPr="009C3B44" w:rsidRDefault="009C3B44">
      <w:pPr>
        <w:pStyle w:val="a4"/>
        <w:numPr>
          <w:ilvl w:val="1"/>
          <w:numId w:val="15"/>
        </w:numPr>
        <w:tabs>
          <w:tab w:val="left" w:pos="813"/>
        </w:tabs>
        <w:spacing w:before="81" w:line="244" w:lineRule="auto"/>
        <w:ind w:right="212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lastRenderedPageBreak/>
        <w:t xml:space="preserve">Блочные устройства 1 зоны могут компоноваться в единое блок-здание в 1-2 этажа без противопожарных разрывов с блочными устройствами </w:t>
      </w:r>
      <w:r>
        <w:rPr>
          <w:sz w:val="20"/>
        </w:rPr>
        <w:t>II</w:t>
      </w:r>
      <w:r w:rsidRPr="009C3B44">
        <w:rPr>
          <w:sz w:val="20"/>
          <w:lang w:val="ru-RU"/>
        </w:rPr>
        <w:t xml:space="preserve"> зоны (за исключением резервуаров противопожарного запаса воды, пожарных насосных, артскважины, буфета) при выполнении сле</w:t>
      </w:r>
      <w:r w:rsidRPr="009C3B44">
        <w:rPr>
          <w:sz w:val="20"/>
          <w:lang w:val="ru-RU"/>
        </w:rPr>
        <w:t>дующих условий;</w:t>
      </w:r>
    </w:p>
    <w:p w14:paraId="5D0C3456" w14:textId="77777777" w:rsidR="00864666" w:rsidRPr="009C3B44" w:rsidRDefault="009C3B44">
      <w:pPr>
        <w:pStyle w:val="a4"/>
        <w:numPr>
          <w:ilvl w:val="0"/>
          <w:numId w:val="13"/>
        </w:numPr>
        <w:tabs>
          <w:tab w:val="left" w:pos="633"/>
        </w:tabs>
        <w:spacing w:line="244" w:lineRule="auto"/>
        <w:ind w:right="210" w:firstLine="284"/>
        <w:rPr>
          <w:sz w:val="20"/>
          <w:lang w:val="ru-RU"/>
        </w:rPr>
      </w:pPr>
      <w:r w:rsidRPr="009C3B44">
        <w:rPr>
          <w:sz w:val="20"/>
          <w:lang w:val="ru-RU"/>
        </w:rPr>
        <w:t xml:space="preserve">общая площадь пристраиваемых БУ </w:t>
      </w:r>
      <w:r>
        <w:rPr>
          <w:sz w:val="20"/>
        </w:rPr>
        <w:t>I</w:t>
      </w:r>
      <w:r w:rsidRPr="009C3B44">
        <w:rPr>
          <w:sz w:val="20"/>
          <w:lang w:val="ru-RU"/>
        </w:rPr>
        <w:t xml:space="preserve"> и </w:t>
      </w:r>
      <w:r>
        <w:rPr>
          <w:sz w:val="20"/>
        </w:rPr>
        <w:t>II</w:t>
      </w:r>
      <w:r w:rsidRPr="009C3B44">
        <w:rPr>
          <w:sz w:val="20"/>
          <w:lang w:val="ru-RU"/>
        </w:rPr>
        <w:t xml:space="preserve"> зон не должна превышать 5200 м</w:t>
      </w:r>
      <w:r w:rsidRPr="009C3B44">
        <w:rPr>
          <w:sz w:val="20"/>
          <w:vertAlign w:val="superscript"/>
          <w:lang w:val="ru-RU"/>
        </w:rPr>
        <w:t>2</w:t>
      </w:r>
      <w:r w:rsidRPr="009C3B44">
        <w:rPr>
          <w:sz w:val="20"/>
          <w:lang w:val="ru-RU"/>
        </w:rPr>
        <w:t xml:space="preserve"> при одноэтажной и 2600 м</w:t>
      </w:r>
      <w:r w:rsidRPr="009C3B44">
        <w:rPr>
          <w:sz w:val="20"/>
          <w:vertAlign w:val="superscript"/>
          <w:lang w:val="ru-RU"/>
        </w:rPr>
        <w:t>2</w:t>
      </w:r>
      <w:r w:rsidRPr="009C3B44">
        <w:rPr>
          <w:sz w:val="20"/>
          <w:lang w:val="ru-RU"/>
        </w:rPr>
        <w:t xml:space="preserve"> при двухэтажной компоновке;</w:t>
      </w:r>
    </w:p>
    <w:p w14:paraId="3840B77C" w14:textId="77777777" w:rsidR="00864666" w:rsidRPr="009C3B44" w:rsidRDefault="009C3B44">
      <w:pPr>
        <w:pStyle w:val="a4"/>
        <w:numPr>
          <w:ilvl w:val="0"/>
          <w:numId w:val="13"/>
        </w:numPr>
        <w:tabs>
          <w:tab w:val="left" w:pos="595"/>
        </w:tabs>
        <w:spacing w:line="244" w:lineRule="auto"/>
        <w:ind w:right="210" w:firstLine="284"/>
        <w:rPr>
          <w:sz w:val="20"/>
          <w:lang w:val="ru-RU"/>
        </w:rPr>
      </w:pPr>
      <w:r w:rsidRPr="009C3B44">
        <w:rPr>
          <w:sz w:val="20"/>
          <w:lang w:val="ru-RU"/>
        </w:rPr>
        <w:t>помещения, относимые по взрывопожарной и пожарной опасности к категориям А и Б, отделены от помещений других катего</w:t>
      </w:r>
      <w:r w:rsidRPr="009C3B44">
        <w:rPr>
          <w:sz w:val="20"/>
          <w:lang w:val="ru-RU"/>
        </w:rPr>
        <w:t xml:space="preserve">рий глухими газонепроницаемыми перегородками с пределом </w:t>
      </w:r>
      <w:proofErr w:type="gramStart"/>
      <w:r w:rsidRPr="009C3B44">
        <w:rPr>
          <w:sz w:val="20"/>
          <w:lang w:val="ru-RU"/>
        </w:rPr>
        <w:t>огнестойкости</w:t>
      </w:r>
      <w:proofErr w:type="gramEnd"/>
      <w:r w:rsidRPr="009C3B44">
        <w:rPr>
          <w:sz w:val="20"/>
          <w:lang w:val="ru-RU"/>
        </w:rPr>
        <w:t xml:space="preserve"> но менее 0,75 ч.</w:t>
      </w:r>
    </w:p>
    <w:p w14:paraId="25CBEDA2" w14:textId="77777777" w:rsidR="00864666" w:rsidRPr="009C3B44" w:rsidRDefault="009C3B44">
      <w:pPr>
        <w:pStyle w:val="a4"/>
        <w:numPr>
          <w:ilvl w:val="1"/>
          <w:numId w:val="15"/>
        </w:numPr>
        <w:tabs>
          <w:tab w:val="left" w:pos="863"/>
        </w:tabs>
        <w:spacing w:line="244" w:lineRule="auto"/>
        <w:ind w:left="157" w:right="210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Допускается размещение открытых блоков технологического назначения на общей площадке без нормирования разрывов с блок-зданием, скомпонованным по п.2.4. при соблюдении сл</w:t>
      </w:r>
      <w:r w:rsidRPr="009C3B44">
        <w:rPr>
          <w:sz w:val="20"/>
          <w:lang w:val="ru-RU"/>
        </w:rPr>
        <w:t>едующих условий:</w:t>
      </w:r>
    </w:p>
    <w:p w14:paraId="1B6834AC" w14:textId="77777777" w:rsidR="00864666" w:rsidRPr="009C3B44" w:rsidRDefault="009C3B44">
      <w:pPr>
        <w:pStyle w:val="a4"/>
        <w:numPr>
          <w:ilvl w:val="0"/>
          <w:numId w:val="13"/>
        </w:numPr>
        <w:tabs>
          <w:tab w:val="left" w:pos="665"/>
        </w:tabs>
        <w:spacing w:line="244" w:lineRule="auto"/>
        <w:ind w:firstLine="284"/>
        <w:rPr>
          <w:sz w:val="20"/>
          <w:lang w:val="ru-RU"/>
        </w:rPr>
      </w:pPr>
      <w:r w:rsidRPr="009C3B44">
        <w:rPr>
          <w:sz w:val="20"/>
          <w:lang w:val="ru-RU"/>
        </w:rPr>
        <w:t>суммарная площадь блок-здания с примыкающими к нему открытыми блочными устройствами с СУГ, ГГ, ГЖ и ЛВЖ, имеющего помещения категории А, Б, В, не превышает 5200 м</w:t>
      </w:r>
      <w:r w:rsidRPr="009C3B44">
        <w:rPr>
          <w:sz w:val="20"/>
          <w:vertAlign w:val="superscript"/>
          <w:lang w:val="ru-RU"/>
        </w:rPr>
        <w:t>2</w:t>
      </w:r>
      <w:r w:rsidRPr="009C3B44">
        <w:rPr>
          <w:sz w:val="20"/>
          <w:lang w:val="ru-RU"/>
        </w:rPr>
        <w:t xml:space="preserve">. Для установок, содержащих только горючие </w:t>
      </w:r>
      <w:proofErr w:type="spellStart"/>
      <w:r w:rsidRPr="009C3B44">
        <w:rPr>
          <w:sz w:val="20"/>
          <w:lang w:val="ru-RU"/>
        </w:rPr>
        <w:t>газы</w:t>
      </w:r>
      <w:proofErr w:type="spellEnd"/>
      <w:r w:rsidRPr="009C3B44">
        <w:rPr>
          <w:sz w:val="20"/>
          <w:lang w:val="ru-RU"/>
        </w:rPr>
        <w:t xml:space="preserve"> (в </w:t>
      </w:r>
      <w:proofErr w:type="spellStart"/>
      <w:r w:rsidRPr="009C3B44">
        <w:rPr>
          <w:sz w:val="20"/>
          <w:lang w:val="ru-RU"/>
        </w:rPr>
        <w:t>несжиженном</w:t>
      </w:r>
      <w:proofErr w:type="spellEnd"/>
      <w:r w:rsidRPr="009C3B44">
        <w:rPr>
          <w:sz w:val="20"/>
          <w:lang w:val="ru-RU"/>
        </w:rPr>
        <w:t xml:space="preserve"> состоянии), п</w:t>
      </w:r>
      <w:r w:rsidRPr="009C3B44">
        <w:rPr>
          <w:sz w:val="20"/>
          <w:lang w:val="ru-RU"/>
        </w:rPr>
        <w:t>редельная площадь может быть увеличена в 1,5 раза;</w:t>
      </w:r>
    </w:p>
    <w:p w14:paraId="07B975A4" w14:textId="77777777" w:rsidR="00864666" w:rsidRPr="009C3B44" w:rsidRDefault="009C3B44">
      <w:pPr>
        <w:pStyle w:val="a4"/>
        <w:numPr>
          <w:ilvl w:val="0"/>
          <w:numId w:val="13"/>
        </w:numPr>
        <w:tabs>
          <w:tab w:val="left" w:pos="560"/>
        </w:tabs>
        <w:spacing w:line="228" w:lineRule="exact"/>
        <w:ind w:left="559" w:right="0"/>
        <w:rPr>
          <w:sz w:val="20"/>
          <w:lang w:val="ru-RU"/>
        </w:rPr>
      </w:pPr>
      <w:r w:rsidRPr="009C3B44">
        <w:rPr>
          <w:sz w:val="20"/>
          <w:lang w:val="ru-RU"/>
        </w:rPr>
        <w:t>открытые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блочные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устройства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располагаются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только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одной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стороны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блок-</w:t>
      </w:r>
      <w:r w:rsidRPr="009C3B44">
        <w:rPr>
          <w:spacing w:val="-2"/>
          <w:sz w:val="20"/>
          <w:lang w:val="ru-RU"/>
        </w:rPr>
        <w:t>здания.</w:t>
      </w:r>
    </w:p>
    <w:p w14:paraId="70E2CF2B" w14:textId="77777777" w:rsidR="00864666" w:rsidRPr="009C3B44" w:rsidRDefault="009C3B44">
      <w:pPr>
        <w:pStyle w:val="a3"/>
        <w:spacing w:line="244" w:lineRule="auto"/>
        <w:ind w:right="211" w:firstLine="284"/>
        <w:rPr>
          <w:lang w:val="ru-RU"/>
        </w:rPr>
      </w:pPr>
      <w:r w:rsidRPr="009C3B44">
        <w:rPr>
          <w:lang w:val="ru-RU"/>
        </w:rPr>
        <w:t xml:space="preserve">При этом между блок-зданием и открыто установленные блоками допускается располагать эстакаду с технологическими трубопроводами </w:t>
      </w:r>
      <w:r w:rsidRPr="009C3B44">
        <w:rPr>
          <w:lang w:val="ru-RU"/>
        </w:rPr>
        <w:t>и кабельными сетями.</w:t>
      </w:r>
    </w:p>
    <w:p w14:paraId="4832A679" w14:textId="77777777" w:rsidR="00864666" w:rsidRPr="009C3B44" w:rsidRDefault="009C3B44">
      <w:pPr>
        <w:pStyle w:val="a3"/>
        <w:spacing w:line="244" w:lineRule="auto"/>
        <w:ind w:right="211" w:firstLine="284"/>
        <w:rPr>
          <w:lang w:val="ru-RU"/>
        </w:rPr>
      </w:pPr>
      <w:r w:rsidRPr="009C3B44">
        <w:rPr>
          <w:lang w:val="ru-RU"/>
        </w:rPr>
        <w:t>При площади более 5200м</w:t>
      </w:r>
      <w:r w:rsidRPr="009C3B44">
        <w:rPr>
          <w:vertAlign w:val="superscript"/>
          <w:lang w:val="ru-RU"/>
        </w:rPr>
        <w:t>2</w:t>
      </w:r>
      <w:r w:rsidRPr="009C3B44">
        <w:rPr>
          <w:lang w:val="ru-RU"/>
        </w:rPr>
        <w:t xml:space="preserve"> блок-здания с примыкающими открытыми блоками технологического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назначения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должны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делиться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на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секции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с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расстоянием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между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ними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не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менее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 xml:space="preserve">9 </w:t>
      </w:r>
      <w:r w:rsidRPr="009C3B44">
        <w:rPr>
          <w:spacing w:val="-6"/>
          <w:lang w:val="ru-RU"/>
        </w:rPr>
        <w:t>м.</w:t>
      </w:r>
    </w:p>
    <w:p w14:paraId="5A29418D" w14:textId="77777777" w:rsidR="00864666" w:rsidRPr="009C3B44" w:rsidRDefault="009C3B44">
      <w:pPr>
        <w:pStyle w:val="a3"/>
        <w:spacing w:line="225" w:lineRule="exact"/>
        <w:ind w:left="442"/>
        <w:jc w:val="left"/>
        <w:rPr>
          <w:lang w:val="ru-RU"/>
        </w:rPr>
      </w:pPr>
      <w:r w:rsidRPr="009C3B44">
        <w:rPr>
          <w:lang w:val="ru-RU"/>
        </w:rPr>
        <w:t>Примечание:</w:t>
      </w:r>
      <w:r w:rsidRPr="009C3B44">
        <w:rPr>
          <w:spacing w:val="-7"/>
          <w:lang w:val="ru-RU"/>
        </w:rPr>
        <w:t xml:space="preserve"> </w:t>
      </w:r>
      <w:r w:rsidRPr="009C3B44">
        <w:rPr>
          <w:lang w:val="ru-RU"/>
        </w:rPr>
        <w:t>площадь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эстакад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включается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в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площадь</w:t>
      </w:r>
      <w:r w:rsidRPr="009C3B44">
        <w:rPr>
          <w:spacing w:val="-5"/>
          <w:lang w:val="ru-RU"/>
        </w:rPr>
        <w:t xml:space="preserve"> </w:t>
      </w:r>
      <w:r w:rsidRPr="009C3B44">
        <w:rPr>
          <w:spacing w:val="-2"/>
          <w:lang w:val="ru-RU"/>
        </w:rPr>
        <w:t>секции.</w:t>
      </w:r>
    </w:p>
    <w:p w14:paraId="7BC4B701" w14:textId="77777777" w:rsidR="00864666" w:rsidRPr="009C3B44" w:rsidRDefault="009C3B44">
      <w:pPr>
        <w:pStyle w:val="a4"/>
        <w:numPr>
          <w:ilvl w:val="1"/>
          <w:numId w:val="15"/>
        </w:numPr>
        <w:tabs>
          <w:tab w:val="left" w:pos="937"/>
        </w:tabs>
        <w:spacing w:before="4" w:line="244" w:lineRule="auto"/>
        <w:ind w:left="157" w:firstLine="284"/>
        <w:rPr>
          <w:sz w:val="20"/>
          <w:lang w:val="ru-RU"/>
        </w:rPr>
      </w:pPr>
      <w:r w:rsidRPr="009C3B44">
        <w:rPr>
          <w:sz w:val="20"/>
          <w:lang w:val="ru-RU"/>
        </w:rPr>
        <w:t>Котельные</w:t>
      </w:r>
      <w:r w:rsidRPr="009C3B44">
        <w:rPr>
          <w:spacing w:val="80"/>
          <w:w w:val="15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установки,</w:t>
      </w:r>
      <w:r w:rsidRPr="009C3B44">
        <w:rPr>
          <w:spacing w:val="80"/>
          <w:w w:val="15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работающие</w:t>
      </w:r>
      <w:r w:rsidRPr="009C3B44">
        <w:rPr>
          <w:spacing w:val="80"/>
          <w:w w:val="15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на</w:t>
      </w:r>
      <w:r w:rsidRPr="009C3B44">
        <w:rPr>
          <w:spacing w:val="80"/>
          <w:w w:val="15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газовом</w:t>
      </w:r>
      <w:r w:rsidRPr="009C3B44">
        <w:rPr>
          <w:spacing w:val="80"/>
          <w:w w:val="15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или</w:t>
      </w:r>
      <w:r w:rsidRPr="009C3B44">
        <w:rPr>
          <w:spacing w:val="80"/>
          <w:w w:val="15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жидком</w:t>
      </w:r>
      <w:r w:rsidRPr="009C3B44">
        <w:rPr>
          <w:spacing w:val="80"/>
          <w:w w:val="15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топливе,</w:t>
      </w:r>
      <w:r w:rsidRPr="009C3B44">
        <w:rPr>
          <w:spacing w:val="80"/>
          <w:w w:val="15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могут</w:t>
      </w:r>
      <w:r w:rsidRPr="009C3B44">
        <w:rPr>
          <w:spacing w:val="8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компоноваться в общем блок-здании по п.2.4 при следующих условиях:</w:t>
      </w:r>
    </w:p>
    <w:p w14:paraId="44AD9A13" w14:textId="77777777" w:rsidR="00864666" w:rsidRPr="009C3B44" w:rsidRDefault="009C3B44">
      <w:pPr>
        <w:pStyle w:val="a4"/>
        <w:numPr>
          <w:ilvl w:val="0"/>
          <w:numId w:val="13"/>
        </w:numPr>
        <w:tabs>
          <w:tab w:val="left" w:pos="633"/>
        </w:tabs>
        <w:spacing w:line="244" w:lineRule="auto"/>
        <w:ind w:right="212" w:firstLine="284"/>
        <w:jc w:val="left"/>
        <w:rPr>
          <w:sz w:val="20"/>
          <w:lang w:val="ru-RU"/>
        </w:rPr>
      </w:pPr>
      <w:r w:rsidRPr="009C3B44">
        <w:rPr>
          <w:sz w:val="20"/>
          <w:lang w:val="ru-RU"/>
        </w:rPr>
        <w:t>отсутствии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проемов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стенах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(перегородках),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отделяющих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котельную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от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помещений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категории А, В;</w:t>
      </w:r>
    </w:p>
    <w:p w14:paraId="52FC965B" w14:textId="77777777" w:rsidR="00864666" w:rsidRPr="009C3B44" w:rsidRDefault="009C3B44">
      <w:pPr>
        <w:pStyle w:val="a4"/>
        <w:numPr>
          <w:ilvl w:val="0"/>
          <w:numId w:val="13"/>
        </w:numPr>
        <w:tabs>
          <w:tab w:val="left" w:pos="653"/>
        </w:tabs>
        <w:spacing w:line="244" w:lineRule="auto"/>
        <w:ind w:left="158" w:right="210" w:firstLine="283"/>
        <w:jc w:val="left"/>
        <w:rPr>
          <w:sz w:val="20"/>
          <w:lang w:val="ru-RU"/>
        </w:rPr>
      </w:pPr>
      <w:r w:rsidRPr="009C3B44">
        <w:rPr>
          <w:sz w:val="20"/>
          <w:lang w:val="ru-RU"/>
        </w:rPr>
        <w:t>устройстве</w:t>
      </w:r>
      <w:r w:rsidRPr="009C3B44">
        <w:rPr>
          <w:spacing w:val="8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естественной</w:t>
      </w:r>
      <w:r w:rsidRPr="009C3B44">
        <w:rPr>
          <w:spacing w:val="8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</w:t>
      </w:r>
      <w:r w:rsidRPr="009C3B44">
        <w:rPr>
          <w:spacing w:val="8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аварийной</w:t>
      </w:r>
      <w:r w:rsidRPr="009C3B44">
        <w:rPr>
          <w:spacing w:val="8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механической</w:t>
      </w:r>
      <w:r w:rsidRPr="009C3B44">
        <w:rPr>
          <w:spacing w:val="8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вентиляции,</w:t>
      </w:r>
      <w:r w:rsidRPr="009C3B44">
        <w:rPr>
          <w:spacing w:val="8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сблокированной</w:t>
      </w:r>
      <w:r w:rsidRPr="009C3B44">
        <w:rPr>
          <w:spacing w:val="8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 xml:space="preserve">с </w:t>
      </w:r>
      <w:r w:rsidRPr="009C3B44">
        <w:rPr>
          <w:spacing w:val="-2"/>
          <w:sz w:val="20"/>
          <w:lang w:val="ru-RU"/>
        </w:rPr>
        <w:t>газоанализатором;</w:t>
      </w:r>
    </w:p>
    <w:p w14:paraId="3F20F787" w14:textId="77777777" w:rsidR="00864666" w:rsidRDefault="009C3B44">
      <w:pPr>
        <w:pStyle w:val="a4"/>
        <w:numPr>
          <w:ilvl w:val="0"/>
          <w:numId w:val="13"/>
        </w:numPr>
        <w:tabs>
          <w:tab w:val="left" w:pos="560"/>
        </w:tabs>
        <w:spacing w:line="229" w:lineRule="exact"/>
        <w:ind w:left="559" w:right="0"/>
        <w:jc w:val="left"/>
        <w:rPr>
          <w:sz w:val="20"/>
        </w:rPr>
      </w:pPr>
      <w:r w:rsidRPr="009C3B44">
        <w:rPr>
          <w:sz w:val="20"/>
          <w:lang w:val="ru-RU"/>
        </w:rPr>
        <w:t>наличии</w:t>
      </w:r>
      <w:r w:rsidRPr="009C3B44">
        <w:rPr>
          <w:spacing w:val="-6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самостоятельного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выхода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наружу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сторону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противоположную</w:t>
      </w:r>
      <w:r w:rsidRPr="009C3B44">
        <w:rPr>
          <w:spacing w:val="-4"/>
          <w:sz w:val="20"/>
          <w:lang w:val="ru-RU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зоне</w:t>
      </w:r>
      <w:proofErr w:type="spellEnd"/>
      <w:r>
        <w:rPr>
          <w:spacing w:val="-2"/>
          <w:sz w:val="20"/>
        </w:rPr>
        <w:t>;</w:t>
      </w:r>
    </w:p>
    <w:p w14:paraId="6EC4C10B" w14:textId="77777777" w:rsidR="00864666" w:rsidRPr="009C3B44" w:rsidRDefault="009C3B44">
      <w:pPr>
        <w:pStyle w:val="a4"/>
        <w:numPr>
          <w:ilvl w:val="0"/>
          <w:numId w:val="13"/>
        </w:numPr>
        <w:tabs>
          <w:tab w:val="left" w:pos="560"/>
        </w:tabs>
        <w:spacing w:before="1"/>
        <w:ind w:left="559" w:right="0"/>
        <w:jc w:val="left"/>
        <w:rPr>
          <w:sz w:val="20"/>
          <w:lang w:val="ru-RU"/>
        </w:rPr>
      </w:pPr>
      <w:r w:rsidRPr="009C3B44">
        <w:rPr>
          <w:sz w:val="20"/>
          <w:lang w:val="ru-RU"/>
        </w:rPr>
        <w:t>оборудовании</w:t>
      </w:r>
      <w:r w:rsidRPr="009C3B44">
        <w:rPr>
          <w:spacing w:val="-5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взрывными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клапанами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(при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работе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на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газообразном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pacing w:val="-2"/>
          <w:sz w:val="20"/>
          <w:lang w:val="ru-RU"/>
        </w:rPr>
        <w:t>топливе);</w:t>
      </w:r>
    </w:p>
    <w:p w14:paraId="0D2EBC62" w14:textId="77777777" w:rsidR="00864666" w:rsidRPr="009C3B44" w:rsidRDefault="009C3B44">
      <w:pPr>
        <w:pStyle w:val="a4"/>
        <w:numPr>
          <w:ilvl w:val="0"/>
          <w:numId w:val="13"/>
        </w:numPr>
        <w:tabs>
          <w:tab w:val="left" w:pos="569"/>
        </w:tabs>
        <w:spacing w:before="4" w:line="244" w:lineRule="auto"/>
        <w:ind w:right="213" w:firstLine="284"/>
        <w:jc w:val="left"/>
        <w:rPr>
          <w:sz w:val="20"/>
          <w:lang w:val="ru-RU"/>
        </w:rPr>
      </w:pPr>
      <w:r w:rsidRPr="009C3B44">
        <w:rPr>
          <w:sz w:val="20"/>
          <w:lang w:val="ru-RU"/>
        </w:rPr>
        <w:t>оборудовании автоматическим устройством (блокировкой), обеспечивающим прекращение подачи топлива при аварийных режимах в соответствии с требованиями СНиП П-35-76;</w:t>
      </w:r>
    </w:p>
    <w:p w14:paraId="54FDB8F8" w14:textId="77777777" w:rsidR="00864666" w:rsidRPr="009C3B44" w:rsidRDefault="009C3B44">
      <w:pPr>
        <w:pStyle w:val="a4"/>
        <w:numPr>
          <w:ilvl w:val="0"/>
          <w:numId w:val="13"/>
        </w:numPr>
        <w:tabs>
          <w:tab w:val="left" w:pos="560"/>
        </w:tabs>
        <w:spacing w:line="229" w:lineRule="exact"/>
        <w:ind w:left="559" w:right="0" w:hanging="119"/>
        <w:jc w:val="left"/>
        <w:rPr>
          <w:sz w:val="20"/>
          <w:lang w:val="ru-RU"/>
        </w:rPr>
      </w:pPr>
      <w:r w:rsidRPr="009C3B44">
        <w:rPr>
          <w:sz w:val="20"/>
          <w:lang w:val="ru-RU"/>
        </w:rPr>
        <w:t>отсутствии</w:t>
      </w:r>
      <w:r w:rsidRPr="009C3B44">
        <w:rPr>
          <w:spacing w:val="-6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над</w:t>
      </w:r>
      <w:r w:rsidRPr="009C3B44">
        <w:rPr>
          <w:spacing w:val="-5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котельной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помещений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</w:t>
      </w:r>
      <w:r w:rsidRPr="009C3B44">
        <w:rPr>
          <w:spacing w:val="-5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другими</w:t>
      </w:r>
      <w:r w:rsidRPr="009C3B44">
        <w:rPr>
          <w:spacing w:val="-6"/>
          <w:sz w:val="20"/>
          <w:lang w:val="ru-RU"/>
        </w:rPr>
        <w:t xml:space="preserve"> </w:t>
      </w:r>
      <w:r w:rsidRPr="009C3B44">
        <w:rPr>
          <w:spacing w:val="-2"/>
          <w:sz w:val="20"/>
          <w:lang w:val="ru-RU"/>
        </w:rPr>
        <w:t>производствами;</w:t>
      </w:r>
    </w:p>
    <w:p w14:paraId="24ADD2DE" w14:textId="77777777" w:rsidR="00864666" w:rsidRPr="009C3B44" w:rsidRDefault="009C3B44">
      <w:pPr>
        <w:pStyle w:val="a4"/>
        <w:numPr>
          <w:ilvl w:val="0"/>
          <w:numId w:val="13"/>
        </w:numPr>
        <w:tabs>
          <w:tab w:val="left" w:pos="560"/>
        </w:tabs>
        <w:spacing w:before="4"/>
        <w:ind w:left="559" w:right="0" w:hanging="119"/>
        <w:jc w:val="left"/>
        <w:rPr>
          <w:sz w:val="20"/>
          <w:lang w:val="ru-RU"/>
        </w:rPr>
      </w:pPr>
      <w:r w:rsidRPr="009C3B44">
        <w:rPr>
          <w:sz w:val="20"/>
          <w:lang w:val="ru-RU"/>
        </w:rPr>
        <w:t>наличии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на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дымовой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трубе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pacing w:val="-2"/>
          <w:sz w:val="20"/>
          <w:lang w:val="ru-RU"/>
        </w:rPr>
        <w:t>искрогасителей;</w:t>
      </w:r>
    </w:p>
    <w:p w14:paraId="3B7F6125" w14:textId="77777777" w:rsidR="00864666" w:rsidRPr="009C3B44" w:rsidRDefault="009C3B44">
      <w:pPr>
        <w:pStyle w:val="a4"/>
        <w:numPr>
          <w:ilvl w:val="0"/>
          <w:numId w:val="13"/>
        </w:numPr>
        <w:tabs>
          <w:tab w:val="left" w:pos="560"/>
        </w:tabs>
        <w:spacing w:before="4"/>
        <w:ind w:left="559" w:right="0" w:hanging="119"/>
        <w:jc w:val="left"/>
        <w:rPr>
          <w:sz w:val="20"/>
          <w:lang w:val="ru-RU"/>
        </w:rPr>
      </w:pPr>
      <w:r w:rsidRPr="009C3B44">
        <w:rPr>
          <w:sz w:val="20"/>
          <w:lang w:val="ru-RU"/>
        </w:rPr>
        <w:t>выполнении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кровли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радиусе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3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м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от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дымовой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трубы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из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несгораемых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pacing w:val="-2"/>
          <w:sz w:val="20"/>
          <w:lang w:val="ru-RU"/>
        </w:rPr>
        <w:t>материалов.</w:t>
      </w:r>
    </w:p>
    <w:p w14:paraId="20BEA1C2" w14:textId="77777777" w:rsidR="00864666" w:rsidRPr="009C3B44" w:rsidRDefault="009C3B44">
      <w:pPr>
        <w:pStyle w:val="a3"/>
        <w:tabs>
          <w:tab w:val="left" w:pos="1015"/>
          <w:tab w:val="left" w:pos="2013"/>
          <w:tab w:val="left" w:pos="3283"/>
          <w:tab w:val="left" w:pos="4383"/>
          <w:tab w:val="left" w:pos="4711"/>
          <w:tab w:val="left" w:pos="6021"/>
          <w:tab w:val="left" w:pos="6557"/>
          <w:tab w:val="left" w:pos="7459"/>
        </w:tabs>
        <w:spacing w:before="5" w:line="244" w:lineRule="auto"/>
        <w:ind w:right="211" w:firstLine="284"/>
        <w:jc w:val="left"/>
        <w:rPr>
          <w:lang w:val="ru-RU"/>
        </w:rPr>
      </w:pPr>
      <w:r w:rsidRPr="009C3B44">
        <w:rPr>
          <w:spacing w:val="-4"/>
          <w:lang w:val="ru-RU"/>
        </w:rPr>
        <w:t>При</w:t>
      </w:r>
      <w:r w:rsidRPr="009C3B44">
        <w:rPr>
          <w:lang w:val="ru-RU"/>
        </w:rPr>
        <w:tab/>
      </w:r>
      <w:r w:rsidRPr="009C3B44">
        <w:rPr>
          <w:spacing w:val="-2"/>
          <w:lang w:val="ru-RU"/>
        </w:rPr>
        <w:t>смежном</w:t>
      </w:r>
      <w:r w:rsidRPr="009C3B44">
        <w:rPr>
          <w:lang w:val="ru-RU"/>
        </w:rPr>
        <w:tab/>
      </w:r>
      <w:r w:rsidRPr="009C3B44">
        <w:rPr>
          <w:spacing w:val="-2"/>
          <w:lang w:val="ru-RU"/>
        </w:rPr>
        <w:t>размещении</w:t>
      </w:r>
      <w:r w:rsidRPr="009C3B44">
        <w:rPr>
          <w:lang w:val="ru-RU"/>
        </w:rPr>
        <w:tab/>
      </w:r>
      <w:r w:rsidRPr="009C3B44">
        <w:rPr>
          <w:spacing w:val="-2"/>
          <w:lang w:val="ru-RU"/>
        </w:rPr>
        <w:t>котельной</w:t>
      </w:r>
      <w:r w:rsidRPr="009C3B44">
        <w:rPr>
          <w:lang w:val="ru-RU"/>
        </w:rPr>
        <w:tab/>
      </w:r>
      <w:r w:rsidRPr="009C3B44">
        <w:rPr>
          <w:spacing w:val="-10"/>
          <w:lang w:val="ru-RU"/>
        </w:rPr>
        <w:t>и</w:t>
      </w:r>
      <w:r w:rsidRPr="009C3B44">
        <w:rPr>
          <w:lang w:val="ru-RU"/>
        </w:rPr>
        <w:tab/>
      </w:r>
      <w:r w:rsidRPr="009C3B44">
        <w:rPr>
          <w:spacing w:val="-2"/>
          <w:lang w:val="ru-RU"/>
        </w:rPr>
        <w:t>операторной</w:t>
      </w:r>
      <w:r w:rsidRPr="009C3B44">
        <w:rPr>
          <w:lang w:val="ru-RU"/>
        </w:rPr>
        <w:tab/>
      </w:r>
      <w:r w:rsidRPr="009C3B44">
        <w:rPr>
          <w:spacing w:val="-4"/>
          <w:lang w:val="ru-RU"/>
        </w:rPr>
        <w:t>они</w:t>
      </w:r>
      <w:r w:rsidRPr="009C3B44">
        <w:rPr>
          <w:lang w:val="ru-RU"/>
        </w:rPr>
        <w:tab/>
      </w:r>
      <w:r w:rsidRPr="009C3B44">
        <w:rPr>
          <w:spacing w:val="-2"/>
          <w:lang w:val="ru-RU"/>
        </w:rPr>
        <w:t>должны</w:t>
      </w:r>
      <w:r w:rsidRPr="009C3B44">
        <w:rPr>
          <w:lang w:val="ru-RU"/>
        </w:rPr>
        <w:tab/>
      </w:r>
      <w:r w:rsidRPr="009C3B44">
        <w:rPr>
          <w:spacing w:val="-2"/>
          <w:lang w:val="ru-RU"/>
        </w:rPr>
        <w:t xml:space="preserve">разделяться </w:t>
      </w:r>
      <w:r w:rsidRPr="009C3B44">
        <w:rPr>
          <w:lang w:val="ru-RU"/>
        </w:rPr>
        <w:t>противопожарной перегородкой с пределом огнестойкости не менее 0,75 ч.</w:t>
      </w:r>
    </w:p>
    <w:p w14:paraId="4C5056BC" w14:textId="77777777" w:rsidR="00864666" w:rsidRPr="009C3B44" w:rsidRDefault="009C3B44">
      <w:pPr>
        <w:pStyle w:val="a4"/>
        <w:numPr>
          <w:ilvl w:val="1"/>
          <w:numId w:val="15"/>
        </w:numPr>
        <w:tabs>
          <w:tab w:val="left" w:pos="801"/>
        </w:tabs>
        <w:spacing w:line="244" w:lineRule="auto"/>
        <w:ind w:left="157" w:right="210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Максимальная площадь зданий </w:t>
      </w:r>
      <w:r>
        <w:rPr>
          <w:sz w:val="20"/>
        </w:rPr>
        <w:t>I</w:t>
      </w:r>
      <w:r w:rsidRPr="009C3B44">
        <w:rPr>
          <w:sz w:val="20"/>
          <w:lang w:val="ru-RU"/>
        </w:rPr>
        <w:t xml:space="preserve"> зоны не должна превышать 5200 м</w:t>
      </w:r>
      <w:r w:rsidRPr="009C3B44">
        <w:rPr>
          <w:sz w:val="20"/>
          <w:vertAlign w:val="superscript"/>
          <w:lang w:val="ru-RU"/>
        </w:rPr>
        <w:t>2</w:t>
      </w:r>
      <w:r w:rsidRPr="009C3B44">
        <w:rPr>
          <w:sz w:val="20"/>
          <w:lang w:val="ru-RU"/>
        </w:rPr>
        <w:t xml:space="preserve"> при одноэтажной и 2600 м</w:t>
      </w:r>
      <w:r w:rsidRPr="009C3B44">
        <w:rPr>
          <w:sz w:val="20"/>
          <w:vertAlign w:val="superscript"/>
          <w:lang w:val="ru-RU"/>
        </w:rPr>
        <w:t>2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 xml:space="preserve">при двухэтажной компоновке. При большей площади закрытых помещений зона </w:t>
      </w:r>
      <w:r>
        <w:rPr>
          <w:sz w:val="20"/>
        </w:rPr>
        <w:t>I</w:t>
      </w:r>
      <w:r w:rsidRPr="009C3B44">
        <w:rPr>
          <w:sz w:val="20"/>
          <w:lang w:val="ru-RU"/>
        </w:rPr>
        <w:t xml:space="preserve"> должна делиться на сек</w:t>
      </w:r>
      <w:r w:rsidRPr="009C3B44">
        <w:rPr>
          <w:sz w:val="20"/>
          <w:lang w:val="ru-RU"/>
        </w:rPr>
        <w:t xml:space="preserve">ции с разрывом между последними 9 м. Для технологических установок, содержащих только горючие </w:t>
      </w:r>
      <w:proofErr w:type="spellStart"/>
      <w:r w:rsidRPr="009C3B44">
        <w:rPr>
          <w:sz w:val="20"/>
          <w:lang w:val="ru-RU"/>
        </w:rPr>
        <w:t>газы</w:t>
      </w:r>
      <w:proofErr w:type="spellEnd"/>
      <w:r w:rsidRPr="009C3B44">
        <w:rPr>
          <w:sz w:val="20"/>
          <w:lang w:val="ru-RU"/>
        </w:rPr>
        <w:t xml:space="preserve"> (не в сжиженном состоянии), предельная площадь может</w:t>
      </w:r>
      <w:r w:rsidRPr="009C3B44">
        <w:rPr>
          <w:spacing w:val="8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быть увеличена в 1,5 раза.</w:t>
      </w:r>
    </w:p>
    <w:p w14:paraId="411C3A2C" w14:textId="77777777" w:rsidR="00864666" w:rsidRPr="009C3B44" w:rsidRDefault="009C3B44">
      <w:pPr>
        <w:pStyle w:val="a4"/>
        <w:numPr>
          <w:ilvl w:val="1"/>
          <w:numId w:val="15"/>
        </w:numPr>
        <w:tabs>
          <w:tab w:val="left" w:pos="798"/>
        </w:tabs>
        <w:spacing w:line="244" w:lineRule="auto"/>
        <w:ind w:left="157" w:right="209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Наземные объекты нефтяной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газовой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промышленности следует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ограждать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решетчат</w:t>
      </w:r>
      <w:r w:rsidRPr="009C3B44">
        <w:rPr>
          <w:sz w:val="20"/>
          <w:lang w:val="ru-RU"/>
        </w:rPr>
        <w:t>ым или сетчатым забором высотой не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менее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2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м.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При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этом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ограждения должны отстоять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от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зданий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 помещениями категорий А,Б,В и от взрывопожароопасных открытых сооружений не ближе 2 м. Здания с помещениями категорий Г,Д могут размещаться на границе площадки.</w:t>
      </w:r>
    </w:p>
    <w:p w14:paraId="72F07596" w14:textId="77777777" w:rsidR="00864666" w:rsidRPr="009C3B44" w:rsidRDefault="00864666">
      <w:pPr>
        <w:pStyle w:val="a3"/>
        <w:spacing w:before="8"/>
        <w:ind w:left="0"/>
        <w:jc w:val="left"/>
        <w:rPr>
          <w:sz w:val="19"/>
          <w:lang w:val="ru-RU"/>
        </w:rPr>
      </w:pPr>
    </w:p>
    <w:p w14:paraId="0DDBDFE6" w14:textId="77777777" w:rsidR="00864666" w:rsidRDefault="009C3B44">
      <w:pPr>
        <w:pStyle w:val="a3"/>
        <w:spacing w:before="1"/>
        <w:ind w:left="0" w:right="211"/>
        <w:jc w:val="right"/>
      </w:pPr>
      <w:proofErr w:type="spellStart"/>
      <w:r>
        <w:t>Таблица</w:t>
      </w:r>
      <w:proofErr w:type="spellEnd"/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47293D51" w14:textId="77777777" w:rsidR="00864666" w:rsidRDefault="00864666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4805"/>
        <w:gridCol w:w="719"/>
        <w:gridCol w:w="709"/>
        <w:gridCol w:w="709"/>
        <w:gridCol w:w="710"/>
      </w:tblGrid>
      <w:tr w:rsidR="00864666" w:rsidRPr="009C3B44" w14:paraId="7F36C352" w14:textId="77777777">
        <w:trPr>
          <w:trHeight w:val="702"/>
        </w:trPr>
        <w:tc>
          <w:tcPr>
            <w:tcW w:w="715" w:type="dxa"/>
            <w:vMerge w:val="restart"/>
          </w:tcPr>
          <w:p w14:paraId="14222033" w14:textId="77777777" w:rsidR="00864666" w:rsidRDefault="009C3B44">
            <w:pPr>
              <w:pStyle w:val="TableParagraph"/>
              <w:spacing w:before="2" w:line="244" w:lineRule="auto"/>
              <w:ind w:left="146" w:right="55" w:hanging="7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Номер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зоны</w:t>
            </w:r>
            <w:proofErr w:type="spellEnd"/>
          </w:p>
        </w:tc>
        <w:tc>
          <w:tcPr>
            <w:tcW w:w="4805" w:type="dxa"/>
            <w:vMerge w:val="restart"/>
          </w:tcPr>
          <w:p w14:paraId="7C39FAD9" w14:textId="77777777" w:rsidR="00864666" w:rsidRDefault="00864666">
            <w:pPr>
              <w:pStyle w:val="TableParagraph"/>
              <w:spacing w:before="6"/>
              <w:rPr>
                <w:sz w:val="20"/>
              </w:rPr>
            </w:pPr>
          </w:p>
          <w:p w14:paraId="57594B1F" w14:textId="77777777" w:rsidR="00864666" w:rsidRDefault="009C3B44">
            <w:pPr>
              <w:pStyle w:val="TableParagraph"/>
              <w:ind w:left="447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объектов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зданий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сооружений</w:t>
            </w:r>
            <w:proofErr w:type="spellEnd"/>
          </w:p>
        </w:tc>
        <w:tc>
          <w:tcPr>
            <w:tcW w:w="2847" w:type="dxa"/>
            <w:gridSpan w:val="4"/>
          </w:tcPr>
          <w:p w14:paraId="17A3BA82" w14:textId="77777777" w:rsidR="00864666" w:rsidRPr="009C3B44" w:rsidRDefault="009C3B44">
            <w:pPr>
              <w:pStyle w:val="TableParagraph"/>
              <w:spacing w:line="234" w:lineRule="exact"/>
              <w:ind w:left="71" w:right="57" w:firstLine="1"/>
              <w:jc w:val="center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Расстояния между зданиями и зоны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сооружениями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пределах зоны и между зонами, м</w:t>
            </w:r>
          </w:p>
        </w:tc>
      </w:tr>
      <w:tr w:rsidR="00864666" w14:paraId="2A56C955" w14:textId="77777777">
        <w:trPr>
          <w:trHeight w:val="235"/>
        </w:trPr>
        <w:tc>
          <w:tcPr>
            <w:tcW w:w="715" w:type="dxa"/>
            <w:vMerge/>
            <w:tcBorders>
              <w:top w:val="nil"/>
            </w:tcBorders>
          </w:tcPr>
          <w:p w14:paraId="72F02689" w14:textId="77777777" w:rsidR="00864666" w:rsidRPr="009C3B44" w:rsidRDefault="008646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05" w:type="dxa"/>
            <w:vMerge/>
            <w:tcBorders>
              <w:top w:val="nil"/>
            </w:tcBorders>
          </w:tcPr>
          <w:p w14:paraId="02033874" w14:textId="77777777" w:rsidR="00864666" w:rsidRPr="009C3B44" w:rsidRDefault="008646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47" w:type="dxa"/>
            <w:gridSpan w:val="4"/>
          </w:tcPr>
          <w:p w14:paraId="50997628" w14:textId="77777777" w:rsidR="00864666" w:rsidRDefault="009C3B44">
            <w:pPr>
              <w:pStyle w:val="TableParagraph"/>
              <w:spacing w:before="2" w:line="213" w:lineRule="exact"/>
              <w:ind w:left="923"/>
              <w:rPr>
                <w:sz w:val="20"/>
              </w:rPr>
            </w:pPr>
            <w:proofErr w:type="spellStart"/>
            <w:r>
              <w:rPr>
                <w:sz w:val="20"/>
              </w:rPr>
              <w:t>номер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зоны</w:t>
            </w:r>
            <w:proofErr w:type="spellEnd"/>
          </w:p>
        </w:tc>
      </w:tr>
      <w:tr w:rsidR="00864666" w14:paraId="443A88E7" w14:textId="77777777">
        <w:trPr>
          <w:trHeight w:val="235"/>
        </w:trPr>
        <w:tc>
          <w:tcPr>
            <w:tcW w:w="715" w:type="dxa"/>
            <w:vMerge/>
            <w:tcBorders>
              <w:top w:val="nil"/>
            </w:tcBorders>
          </w:tcPr>
          <w:p w14:paraId="5E768277" w14:textId="77777777" w:rsidR="00864666" w:rsidRDefault="00864666">
            <w:pPr>
              <w:rPr>
                <w:sz w:val="2"/>
                <w:szCs w:val="2"/>
              </w:rPr>
            </w:pPr>
          </w:p>
        </w:tc>
        <w:tc>
          <w:tcPr>
            <w:tcW w:w="4805" w:type="dxa"/>
            <w:vMerge/>
            <w:tcBorders>
              <w:top w:val="nil"/>
            </w:tcBorders>
          </w:tcPr>
          <w:p w14:paraId="0377FF1A" w14:textId="77777777" w:rsidR="00864666" w:rsidRDefault="00864666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14:paraId="2D824331" w14:textId="77777777" w:rsidR="00864666" w:rsidRDefault="009C3B44">
            <w:pPr>
              <w:pStyle w:val="TableParagraph"/>
              <w:spacing w:before="2" w:line="213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709" w:type="dxa"/>
          </w:tcPr>
          <w:p w14:paraId="795871DC" w14:textId="77777777" w:rsidR="00864666" w:rsidRDefault="009C3B44">
            <w:pPr>
              <w:pStyle w:val="TableParagraph"/>
              <w:spacing w:before="2" w:line="213" w:lineRule="exact"/>
              <w:ind w:left="196" w:right="1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709" w:type="dxa"/>
          </w:tcPr>
          <w:p w14:paraId="5114F490" w14:textId="77777777" w:rsidR="00864666" w:rsidRDefault="009C3B44">
            <w:pPr>
              <w:pStyle w:val="TableParagraph"/>
              <w:spacing w:before="2" w:line="213" w:lineRule="exact"/>
              <w:ind w:left="199" w:right="18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IIIа</w:t>
            </w:r>
            <w:proofErr w:type="spellEnd"/>
          </w:p>
        </w:tc>
        <w:tc>
          <w:tcPr>
            <w:tcW w:w="710" w:type="dxa"/>
          </w:tcPr>
          <w:p w14:paraId="2BF72B07" w14:textId="77777777" w:rsidR="00864666" w:rsidRDefault="009C3B44">
            <w:pPr>
              <w:pStyle w:val="TableParagraph"/>
              <w:spacing w:before="2" w:line="213" w:lineRule="exact"/>
              <w:ind w:left="243" w:right="2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</w:tr>
      <w:tr w:rsidR="00864666" w14:paraId="2CC71BD5" w14:textId="77777777">
        <w:trPr>
          <w:trHeight w:val="234"/>
        </w:trPr>
        <w:tc>
          <w:tcPr>
            <w:tcW w:w="715" w:type="dxa"/>
          </w:tcPr>
          <w:p w14:paraId="14A2EC33" w14:textId="77777777" w:rsidR="00864666" w:rsidRDefault="009C3B44">
            <w:pPr>
              <w:pStyle w:val="TableParagraph"/>
              <w:spacing w:before="2" w:line="212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5" w:type="dxa"/>
          </w:tcPr>
          <w:p w14:paraId="494C11AE" w14:textId="77777777" w:rsidR="00864666" w:rsidRDefault="009C3B44">
            <w:pPr>
              <w:pStyle w:val="TableParagraph"/>
              <w:spacing w:before="2" w:line="21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9" w:type="dxa"/>
          </w:tcPr>
          <w:p w14:paraId="064F200C" w14:textId="77777777" w:rsidR="00864666" w:rsidRDefault="009C3B44">
            <w:pPr>
              <w:pStyle w:val="TableParagraph"/>
              <w:spacing w:before="2" w:line="212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14:paraId="248D2C0D" w14:textId="77777777" w:rsidR="00864666" w:rsidRDefault="009C3B44">
            <w:pPr>
              <w:pStyle w:val="TableParagraph"/>
              <w:spacing w:before="2" w:line="212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</w:tcPr>
          <w:p w14:paraId="56DFB155" w14:textId="77777777" w:rsidR="00864666" w:rsidRDefault="009C3B44">
            <w:pPr>
              <w:pStyle w:val="TableParagraph"/>
              <w:spacing w:before="2" w:line="212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10" w:type="dxa"/>
          </w:tcPr>
          <w:p w14:paraId="5EA2F613" w14:textId="77777777" w:rsidR="00864666" w:rsidRDefault="009C3B44">
            <w:pPr>
              <w:pStyle w:val="TableParagraph"/>
              <w:spacing w:before="2" w:line="212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864666" w14:paraId="12C2C54E" w14:textId="77777777">
        <w:trPr>
          <w:trHeight w:val="238"/>
        </w:trPr>
        <w:tc>
          <w:tcPr>
            <w:tcW w:w="715" w:type="dxa"/>
            <w:vMerge w:val="restart"/>
            <w:tcBorders>
              <w:left w:val="nil"/>
              <w:bottom w:val="nil"/>
            </w:tcBorders>
          </w:tcPr>
          <w:p w14:paraId="6D83878D" w14:textId="77777777" w:rsidR="00864666" w:rsidRDefault="00864666">
            <w:pPr>
              <w:pStyle w:val="TableParagraph"/>
              <w:spacing w:before="6"/>
              <w:rPr>
                <w:sz w:val="20"/>
              </w:rPr>
            </w:pPr>
          </w:p>
          <w:p w14:paraId="69F42FDF" w14:textId="77777777" w:rsidR="00864666" w:rsidRDefault="009C3B44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4805" w:type="dxa"/>
            <w:tcBorders>
              <w:bottom w:val="nil"/>
            </w:tcBorders>
          </w:tcPr>
          <w:p w14:paraId="57DD5D65" w14:textId="77777777" w:rsidR="00864666" w:rsidRPr="009C3B44" w:rsidRDefault="009C3B44">
            <w:pPr>
              <w:pStyle w:val="TableParagraph"/>
              <w:spacing w:before="2" w:line="216" w:lineRule="exact"/>
              <w:ind w:left="28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А.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Промысловые</w:t>
            </w:r>
            <w:r w:rsidRPr="009C3B44">
              <w:rPr>
                <w:spacing w:val="-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объекты</w:t>
            </w:r>
            <w:r w:rsidRPr="009C3B44">
              <w:rPr>
                <w:spacing w:val="-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сбора</w:t>
            </w:r>
            <w:r w:rsidRPr="009C3B44">
              <w:rPr>
                <w:spacing w:val="-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</w:t>
            </w:r>
            <w:r w:rsidRPr="009C3B44">
              <w:rPr>
                <w:spacing w:val="-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подготовки</w:t>
            </w:r>
            <w:r w:rsidRPr="009C3B44">
              <w:rPr>
                <w:spacing w:val="-1"/>
                <w:sz w:val="20"/>
                <w:lang w:val="ru-RU"/>
              </w:rPr>
              <w:t xml:space="preserve"> </w:t>
            </w:r>
            <w:r w:rsidRPr="009C3B44">
              <w:rPr>
                <w:spacing w:val="-2"/>
                <w:sz w:val="20"/>
                <w:lang w:val="ru-RU"/>
              </w:rPr>
              <w:t>нефти</w:t>
            </w:r>
          </w:p>
        </w:tc>
        <w:tc>
          <w:tcPr>
            <w:tcW w:w="719" w:type="dxa"/>
            <w:vMerge w:val="restart"/>
            <w:tcBorders>
              <w:bottom w:val="nil"/>
            </w:tcBorders>
          </w:tcPr>
          <w:p w14:paraId="6254CE4C" w14:textId="77777777" w:rsidR="00864666" w:rsidRPr="009C3B44" w:rsidRDefault="00864666">
            <w:pPr>
              <w:pStyle w:val="TableParagraph"/>
              <w:spacing w:before="6"/>
              <w:rPr>
                <w:sz w:val="20"/>
                <w:lang w:val="ru-RU"/>
              </w:rPr>
            </w:pPr>
          </w:p>
          <w:p w14:paraId="6A7B14F2" w14:textId="77777777" w:rsidR="00864666" w:rsidRDefault="009C3B44">
            <w:pPr>
              <w:pStyle w:val="TableParagraph"/>
              <w:ind w:left="234" w:right="22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нн</w:t>
            </w:r>
            <w:proofErr w:type="spellEnd"/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14:paraId="0EDF71DE" w14:textId="77777777" w:rsidR="00864666" w:rsidRDefault="00864666">
            <w:pPr>
              <w:pStyle w:val="TableParagraph"/>
              <w:spacing w:before="6"/>
              <w:rPr>
                <w:sz w:val="20"/>
              </w:rPr>
            </w:pPr>
          </w:p>
          <w:p w14:paraId="2D1FFEFB" w14:textId="77777777" w:rsidR="00864666" w:rsidRDefault="009C3B4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14:paraId="3F85B8E7" w14:textId="77777777" w:rsidR="00864666" w:rsidRDefault="00864666">
            <w:pPr>
              <w:pStyle w:val="TableParagraph"/>
              <w:spacing w:before="6"/>
              <w:rPr>
                <w:sz w:val="20"/>
              </w:rPr>
            </w:pPr>
          </w:p>
          <w:p w14:paraId="081347F8" w14:textId="77777777" w:rsidR="00864666" w:rsidRDefault="009C3B44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10" w:type="dxa"/>
            <w:vMerge w:val="restart"/>
            <w:tcBorders>
              <w:bottom w:val="nil"/>
              <w:right w:val="nil"/>
            </w:tcBorders>
          </w:tcPr>
          <w:p w14:paraId="66BCA499" w14:textId="77777777" w:rsidR="00864666" w:rsidRDefault="00864666">
            <w:pPr>
              <w:pStyle w:val="TableParagraph"/>
              <w:spacing w:before="6"/>
              <w:rPr>
                <w:sz w:val="20"/>
              </w:rPr>
            </w:pPr>
          </w:p>
          <w:p w14:paraId="6E036190" w14:textId="77777777" w:rsidR="00864666" w:rsidRDefault="009C3B44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64666" w14:paraId="595C016F" w14:textId="77777777">
        <w:trPr>
          <w:trHeight w:val="464"/>
        </w:trPr>
        <w:tc>
          <w:tcPr>
            <w:tcW w:w="715" w:type="dxa"/>
            <w:vMerge/>
            <w:tcBorders>
              <w:top w:val="nil"/>
              <w:left w:val="nil"/>
              <w:bottom w:val="nil"/>
            </w:tcBorders>
          </w:tcPr>
          <w:p w14:paraId="5517FBB4" w14:textId="77777777" w:rsidR="00864666" w:rsidRDefault="00864666">
            <w:pPr>
              <w:rPr>
                <w:sz w:val="2"/>
                <w:szCs w:val="2"/>
              </w:rPr>
            </w:pPr>
          </w:p>
        </w:tc>
        <w:tc>
          <w:tcPr>
            <w:tcW w:w="4805" w:type="dxa"/>
            <w:tcBorders>
              <w:top w:val="nil"/>
              <w:bottom w:val="nil"/>
            </w:tcBorders>
          </w:tcPr>
          <w:p w14:paraId="14201557" w14:textId="77777777" w:rsidR="00864666" w:rsidRPr="009C3B44" w:rsidRDefault="009C3B44">
            <w:pPr>
              <w:pStyle w:val="TableParagraph"/>
              <w:spacing w:line="228" w:lineRule="exact"/>
              <w:ind w:left="28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Блоки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арматурные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входных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выходных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линий;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pacing w:val="-2"/>
                <w:sz w:val="20"/>
                <w:lang w:val="ru-RU"/>
              </w:rPr>
              <w:t>блоки</w:t>
            </w:r>
          </w:p>
          <w:p w14:paraId="2DDF6221" w14:textId="77777777" w:rsidR="00864666" w:rsidRDefault="009C3B44">
            <w:pPr>
              <w:pStyle w:val="TableParagraph"/>
              <w:spacing w:before="4" w:line="212" w:lineRule="exact"/>
              <w:ind w:left="29"/>
              <w:rPr>
                <w:sz w:val="20"/>
              </w:rPr>
            </w:pPr>
            <w:proofErr w:type="spellStart"/>
            <w:r>
              <w:rPr>
                <w:sz w:val="20"/>
              </w:rPr>
              <w:t>сепараторов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теплообменников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абсорберов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719" w:type="dxa"/>
            <w:vMerge/>
            <w:tcBorders>
              <w:top w:val="nil"/>
              <w:bottom w:val="nil"/>
            </w:tcBorders>
          </w:tcPr>
          <w:p w14:paraId="6DC45651" w14:textId="77777777" w:rsidR="00864666" w:rsidRDefault="0086466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 w14:paraId="20304276" w14:textId="77777777" w:rsidR="00864666" w:rsidRDefault="0086466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 w14:paraId="76726508" w14:textId="77777777" w:rsidR="00864666" w:rsidRDefault="0086466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  <w:right w:val="nil"/>
            </w:tcBorders>
          </w:tcPr>
          <w:p w14:paraId="1D9ADEA4" w14:textId="77777777" w:rsidR="00864666" w:rsidRDefault="00864666">
            <w:pPr>
              <w:rPr>
                <w:sz w:val="2"/>
                <w:szCs w:val="2"/>
              </w:rPr>
            </w:pPr>
          </w:p>
        </w:tc>
      </w:tr>
    </w:tbl>
    <w:p w14:paraId="39AFE095" w14:textId="77777777" w:rsidR="00864666" w:rsidRDefault="00864666">
      <w:pPr>
        <w:rPr>
          <w:sz w:val="2"/>
          <w:szCs w:val="2"/>
        </w:rPr>
        <w:sectPr w:rsidR="00864666">
          <w:pgSz w:w="11910" w:h="16840"/>
          <w:pgMar w:top="1360" w:right="1580" w:bottom="889" w:left="16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38"/>
        <w:gridCol w:w="1236"/>
        <w:gridCol w:w="3564"/>
        <w:gridCol w:w="725"/>
        <w:gridCol w:w="709"/>
        <w:gridCol w:w="709"/>
        <w:gridCol w:w="455"/>
      </w:tblGrid>
      <w:tr w:rsidR="00864666" w:rsidRPr="009C3B44" w14:paraId="0D7FA2FA" w14:textId="77777777">
        <w:trPr>
          <w:trHeight w:val="1255"/>
        </w:trPr>
        <w:tc>
          <w:tcPr>
            <w:tcW w:w="738" w:type="dxa"/>
            <w:tcBorders>
              <w:right w:val="single" w:sz="6" w:space="0" w:color="000000"/>
            </w:tcBorders>
          </w:tcPr>
          <w:p w14:paraId="2B478521" w14:textId="77777777" w:rsidR="00864666" w:rsidRDefault="00864666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tcBorders>
              <w:left w:val="single" w:sz="6" w:space="0" w:color="000000"/>
            </w:tcBorders>
          </w:tcPr>
          <w:p w14:paraId="71CB0406" w14:textId="77777777" w:rsidR="00864666" w:rsidRPr="009C3B44" w:rsidRDefault="009C3B44">
            <w:pPr>
              <w:pStyle w:val="TableParagraph"/>
              <w:spacing w:before="18" w:line="244" w:lineRule="auto"/>
              <w:ind w:left="20" w:right="-72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адсорберов,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ту </w:t>
            </w:r>
            <w:r w:rsidRPr="009C3B44">
              <w:rPr>
                <w:spacing w:val="-2"/>
                <w:sz w:val="20"/>
                <w:lang w:val="ru-RU"/>
              </w:rPr>
              <w:t xml:space="preserve">распределения </w:t>
            </w:r>
            <w:r w:rsidRPr="009C3B44">
              <w:rPr>
                <w:sz w:val="20"/>
                <w:lang w:val="ru-RU"/>
              </w:rPr>
              <w:t xml:space="preserve">замера и </w:t>
            </w:r>
            <w:proofErr w:type="spellStart"/>
            <w:r w:rsidRPr="009C3B44">
              <w:rPr>
                <w:sz w:val="20"/>
                <w:lang w:val="ru-RU"/>
              </w:rPr>
              <w:t>реду</w:t>
            </w:r>
            <w:proofErr w:type="spellEnd"/>
            <w:r w:rsidRPr="009C3B44">
              <w:rPr>
                <w:sz w:val="20"/>
                <w:lang w:val="ru-RU"/>
              </w:rPr>
              <w:t xml:space="preserve"> </w:t>
            </w:r>
            <w:proofErr w:type="spellStart"/>
            <w:r w:rsidRPr="009C3B44">
              <w:rPr>
                <w:spacing w:val="-2"/>
                <w:sz w:val="20"/>
                <w:lang w:val="ru-RU"/>
              </w:rPr>
              <w:t>технологическ</w:t>
            </w:r>
            <w:proofErr w:type="spellEnd"/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коррозии;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pacing w:val="-4"/>
                <w:sz w:val="20"/>
                <w:lang w:val="ru-RU"/>
              </w:rPr>
              <w:t>уста</w:t>
            </w:r>
          </w:p>
        </w:tc>
        <w:tc>
          <w:tcPr>
            <w:tcW w:w="3564" w:type="dxa"/>
            <w:tcBorders>
              <w:right w:val="single" w:sz="6" w:space="0" w:color="000000"/>
            </w:tcBorders>
          </w:tcPr>
          <w:p w14:paraId="14664D7F" w14:textId="77777777" w:rsidR="00864666" w:rsidRPr="009C3B44" w:rsidRDefault="009C3B44">
            <w:pPr>
              <w:pStyle w:val="TableParagraph"/>
              <w:spacing w:before="18"/>
              <w:ind w:left="41"/>
              <w:rPr>
                <w:sz w:val="20"/>
                <w:lang w:val="ru-RU"/>
              </w:rPr>
            </w:pPr>
            <w:proofErr w:type="spellStart"/>
            <w:r w:rsidRPr="009C3B44">
              <w:rPr>
                <w:sz w:val="20"/>
                <w:lang w:val="ru-RU"/>
              </w:rPr>
              <w:t>рбодетандеров</w:t>
            </w:r>
            <w:proofErr w:type="spellEnd"/>
            <w:r w:rsidRPr="009C3B44">
              <w:rPr>
                <w:sz w:val="20"/>
                <w:lang w:val="ru-RU"/>
              </w:rPr>
              <w:t>,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9C3B44">
              <w:rPr>
                <w:sz w:val="20"/>
                <w:lang w:val="ru-RU"/>
              </w:rPr>
              <w:t>регенерации</w:t>
            </w:r>
            <w:r w:rsidRPr="009C3B44">
              <w:rPr>
                <w:sz w:val="20"/>
                <w:vertAlign w:val="superscript"/>
                <w:lang w:val="ru-RU"/>
              </w:rPr>
              <w:t>хх</w:t>
            </w:r>
            <w:proofErr w:type="spellEnd"/>
            <w:r w:rsidRPr="009C3B44">
              <w:rPr>
                <w:sz w:val="20"/>
                <w:vertAlign w:val="superscript"/>
                <w:lang w:val="ru-RU"/>
              </w:rPr>
              <w:t>)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pacing w:val="-10"/>
                <w:sz w:val="20"/>
                <w:lang w:val="ru-RU"/>
              </w:rPr>
              <w:t>и</w:t>
            </w:r>
          </w:p>
          <w:p w14:paraId="33B7C998" w14:textId="77777777" w:rsidR="00864666" w:rsidRPr="009C3B44" w:rsidRDefault="009C3B44">
            <w:pPr>
              <w:pStyle w:val="TableParagraph"/>
              <w:spacing w:before="5" w:line="244" w:lineRule="auto"/>
              <w:ind w:left="-43" w:firstLine="137"/>
              <w:rPr>
                <w:sz w:val="20"/>
                <w:lang w:val="ru-RU"/>
              </w:rPr>
            </w:pPr>
            <w:proofErr w:type="spellStart"/>
            <w:r w:rsidRPr="009C3B44">
              <w:rPr>
                <w:sz w:val="20"/>
                <w:lang w:val="ru-RU"/>
              </w:rPr>
              <w:t>ДЭГа</w:t>
            </w:r>
            <w:proofErr w:type="spellEnd"/>
            <w:r w:rsidRPr="009C3B44">
              <w:rPr>
                <w:sz w:val="20"/>
                <w:lang w:val="ru-RU"/>
              </w:rPr>
              <w:t>,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метанола,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ингибитора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коррозии, </w:t>
            </w:r>
            <w:proofErr w:type="spellStart"/>
            <w:r w:rsidRPr="009C3B44">
              <w:rPr>
                <w:sz w:val="20"/>
                <w:lang w:val="ru-RU"/>
              </w:rPr>
              <w:t>цирования</w:t>
            </w:r>
            <w:proofErr w:type="spellEnd"/>
            <w:r w:rsidRPr="009C3B44">
              <w:rPr>
                <w:sz w:val="20"/>
                <w:lang w:val="ru-RU"/>
              </w:rPr>
              <w:t xml:space="preserve"> газа, эстакада;</w:t>
            </w:r>
          </w:p>
          <w:p w14:paraId="2CBD987F" w14:textId="77777777" w:rsidR="00864666" w:rsidRPr="009C3B44" w:rsidRDefault="009C3B44">
            <w:pPr>
              <w:pStyle w:val="TableParagraph"/>
              <w:spacing w:line="244" w:lineRule="auto"/>
              <w:ind w:left="48" w:hanging="15"/>
              <w:rPr>
                <w:sz w:val="20"/>
                <w:lang w:val="ru-RU"/>
              </w:rPr>
            </w:pPr>
            <w:proofErr w:type="spellStart"/>
            <w:r w:rsidRPr="009C3B44">
              <w:rPr>
                <w:sz w:val="20"/>
                <w:lang w:val="ru-RU"/>
              </w:rPr>
              <w:t>ие</w:t>
            </w:r>
            <w:proofErr w:type="spellEnd"/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емкости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9C3B44">
              <w:rPr>
                <w:sz w:val="20"/>
                <w:lang w:val="ru-RU"/>
              </w:rPr>
              <w:t>ДЭГа</w:t>
            </w:r>
            <w:proofErr w:type="spellEnd"/>
            <w:r w:rsidRPr="009C3B44">
              <w:rPr>
                <w:sz w:val="20"/>
                <w:lang w:val="ru-RU"/>
              </w:rPr>
              <w:t>,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метанола,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ингибитора </w:t>
            </w:r>
            <w:proofErr w:type="spellStart"/>
            <w:r w:rsidRPr="009C3B44">
              <w:rPr>
                <w:sz w:val="20"/>
                <w:lang w:val="ru-RU"/>
              </w:rPr>
              <w:t>новки</w:t>
            </w:r>
            <w:proofErr w:type="spellEnd"/>
            <w:r w:rsidRPr="009C3B44">
              <w:rPr>
                <w:sz w:val="20"/>
                <w:lang w:val="ru-RU"/>
              </w:rPr>
              <w:t xml:space="preserve"> топливного газа; подземная</w:t>
            </w:r>
          </w:p>
        </w:tc>
        <w:tc>
          <w:tcPr>
            <w:tcW w:w="725" w:type="dxa"/>
            <w:tcBorders>
              <w:left w:val="single" w:sz="6" w:space="0" w:color="000000"/>
              <w:right w:val="single" w:sz="6" w:space="0" w:color="000000"/>
            </w:tcBorders>
          </w:tcPr>
          <w:p w14:paraId="00901689" w14:textId="77777777" w:rsidR="00864666" w:rsidRPr="009C3B44" w:rsidRDefault="0086466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32BD2371" w14:textId="77777777" w:rsidR="00864666" w:rsidRPr="009C3B44" w:rsidRDefault="0086466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1D057D32" w14:textId="77777777" w:rsidR="00864666" w:rsidRPr="009C3B44" w:rsidRDefault="0086466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55" w:type="dxa"/>
            <w:tcBorders>
              <w:left w:val="single" w:sz="6" w:space="0" w:color="000000"/>
            </w:tcBorders>
          </w:tcPr>
          <w:p w14:paraId="76A0AFA7" w14:textId="77777777" w:rsidR="00864666" w:rsidRPr="009C3B44" w:rsidRDefault="0086466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864666" w14:paraId="5A73F731" w14:textId="77777777">
        <w:trPr>
          <w:trHeight w:val="3679"/>
        </w:trPr>
        <w:tc>
          <w:tcPr>
            <w:tcW w:w="738" w:type="dxa"/>
            <w:tcBorders>
              <w:right w:val="single" w:sz="6" w:space="0" w:color="000000"/>
            </w:tcBorders>
          </w:tcPr>
          <w:p w14:paraId="749C1214" w14:textId="77777777" w:rsidR="00864666" w:rsidRPr="009C3B44" w:rsidRDefault="00864666">
            <w:pPr>
              <w:pStyle w:val="TableParagraph"/>
              <w:rPr>
                <w:lang w:val="ru-RU"/>
              </w:rPr>
            </w:pPr>
          </w:p>
          <w:p w14:paraId="226E917D" w14:textId="77777777" w:rsidR="00864666" w:rsidRPr="009C3B44" w:rsidRDefault="00864666">
            <w:pPr>
              <w:pStyle w:val="TableParagraph"/>
              <w:rPr>
                <w:lang w:val="ru-RU"/>
              </w:rPr>
            </w:pPr>
          </w:p>
          <w:p w14:paraId="06D02495" w14:textId="77777777" w:rsidR="00864666" w:rsidRPr="009C3B44" w:rsidRDefault="00864666">
            <w:pPr>
              <w:pStyle w:val="TableParagraph"/>
              <w:rPr>
                <w:lang w:val="ru-RU"/>
              </w:rPr>
            </w:pPr>
          </w:p>
          <w:p w14:paraId="7A181622" w14:textId="77777777" w:rsidR="00864666" w:rsidRPr="009C3B44" w:rsidRDefault="00864666">
            <w:pPr>
              <w:pStyle w:val="TableParagraph"/>
              <w:spacing w:before="11"/>
              <w:rPr>
                <w:sz w:val="29"/>
                <w:lang w:val="ru-RU"/>
              </w:rPr>
            </w:pPr>
          </w:p>
          <w:p w14:paraId="0916046D" w14:textId="77777777" w:rsidR="00864666" w:rsidRDefault="009C3B44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II/</w:t>
            </w:r>
          </w:p>
        </w:tc>
        <w:tc>
          <w:tcPr>
            <w:tcW w:w="480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CB476A2" w14:textId="77777777" w:rsidR="00864666" w:rsidRPr="009C3B44" w:rsidRDefault="009C3B44">
            <w:pPr>
              <w:pStyle w:val="TableParagraph"/>
              <w:spacing w:line="164" w:lineRule="exact"/>
              <w:ind w:left="2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емкость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погруженным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насосом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для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9C3B44">
              <w:rPr>
                <w:spacing w:val="-2"/>
                <w:sz w:val="20"/>
                <w:lang w:val="ru-RU"/>
              </w:rPr>
              <w:t>промстоков</w:t>
            </w:r>
            <w:proofErr w:type="spellEnd"/>
            <w:r w:rsidRPr="009C3B44">
              <w:rPr>
                <w:spacing w:val="-2"/>
                <w:sz w:val="20"/>
                <w:lang w:val="ru-RU"/>
              </w:rPr>
              <w:t>;</w:t>
            </w:r>
          </w:p>
          <w:p w14:paraId="2237DEB3" w14:textId="77777777" w:rsidR="00864666" w:rsidRPr="009C3B44" w:rsidRDefault="009C3B44">
            <w:pPr>
              <w:pStyle w:val="TableParagraph"/>
              <w:spacing w:before="4" w:line="244" w:lineRule="auto"/>
              <w:ind w:left="20" w:right="268" w:firstLine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 xml:space="preserve">установка стабилизации конденсата (блоки распределения потока, теплообменников, </w:t>
            </w:r>
            <w:proofErr w:type="spellStart"/>
            <w:r w:rsidRPr="009C3B44">
              <w:rPr>
                <w:sz w:val="20"/>
                <w:lang w:val="ru-RU"/>
              </w:rPr>
              <w:t>дебутанизатора</w:t>
            </w:r>
            <w:proofErr w:type="spellEnd"/>
            <w:r w:rsidRPr="009C3B44">
              <w:rPr>
                <w:sz w:val="20"/>
                <w:lang w:val="ru-RU"/>
              </w:rPr>
              <w:t xml:space="preserve">, подачи конденсата, подогрева конденсата; блок-бокс насосной </w:t>
            </w:r>
            <w:proofErr w:type="spellStart"/>
            <w:r w:rsidRPr="009C3B44">
              <w:rPr>
                <w:sz w:val="20"/>
                <w:lang w:val="ru-RU"/>
              </w:rPr>
              <w:t>промстоков</w:t>
            </w:r>
            <w:proofErr w:type="spellEnd"/>
            <w:r w:rsidRPr="009C3B44">
              <w:rPr>
                <w:sz w:val="20"/>
                <w:lang w:val="ru-RU"/>
              </w:rPr>
              <w:t>). Здания и сооружения воздушной компрессорной, механической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мастерской,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узла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связи,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опера</w:t>
            </w:r>
            <w:r w:rsidRPr="009C3B44">
              <w:rPr>
                <w:sz w:val="20"/>
                <w:lang w:val="ru-RU"/>
              </w:rPr>
              <w:t xml:space="preserve">торной, аппаратной, кладовой для хранения несгораемых материалов, трансформаторной подстанции распределительных устройств, котельной, газовоздушных калориферов, водоподготовки; насосные </w:t>
            </w:r>
            <w:proofErr w:type="spellStart"/>
            <w:r w:rsidRPr="009C3B44">
              <w:rPr>
                <w:sz w:val="20"/>
                <w:lang w:val="ru-RU"/>
              </w:rPr>
              <w:t>пожаротушения</w:t>
            </w:r>
            <w:r w:rsidRPr="009C3B44">
              <w:rPr>
                <w:sz w:val="20"/>
                <w:vertAlign w:val="superscript"/>
                <w:lang w:val="ru-RU"/>
              </w:rPr>
              <w:t>хх</w:t>
            </w:r>
            <w:proofErr w:type="spellEnd"/>
            <w:r w:rsidRPr="009C3B44">
              <w:rPr>
                <w:sz w:val="20"/>
                <w:vertAlign w:val="superscript"/>
                <w:lang w:val="ru-RU"/>
              </w:rPr>
              <w:t>)</w:t>
            </w:r>
            <w:r w:rsidRPr="009C3B44">
              <w:rPr>
                <w:sz w:val="20"/>
                <w:lang w:val="ru-RU"/>
              </w:rPr>
              <w:t xml:space="preserve"> водоснабжения,</w:t>
            </w:r>
          </w:p>
          <w:p w14:paraId="54673532" w14:textId="77777777" w:rsidR="00864666" w:rsidRPr="009C3B44" w:rsidRDefault="009C3B44">
            <w:pPr>
              <w:pStyle w:val="TableParagraph"/>
              <w:spacing w:line="244" w:lineRule="auto"/>
              <w:ind w:left="21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хозяйственно-бытовой</w:t>
            </w:r>
            <w:r w:rsidRPr="009C3B44">
              <w:rPr>
                <w:spacing w:val="-9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канализации;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бытовые,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буфеты; резервуары воды для производственных и </w:t>
            </w:r>
            <w:proofErr w:type="spellStart"/>
            <w:r w:rsidRPr="009C3B44">
              <w:rPr>
                <w:sz w:val="20"/>
                <w:lang w:val="ru-RU"/>
              </w:rPr>
              <w:t>противопожарных</w:t>
            </w:r>
            <w:r w:rsidRPr="009C3B44">
              <w:rPr>
                <w:sz w:val="20"/>
                <w:vertAlign w:val="superscript"/>
                <w:lang w:val="ru-RU"/>
              </w:rPr>
              <w:t>хх</w:t>
            </w:r>
            <w:proofErr w:type="spellEnd"/>
            <w:r w:rsidRPr="009C3B44">
              <w:rPr>
                <w:sz w:val="20"/>
                <w:vertAlign w:val="superscript"/>
                <w:lang w:val="ru-RU"/>
              </w:rPr>
              <w:t>)</w:t>
            </w:r>
            <w:r w:rsidRPr="009C3B44">
              <w:rPr>
                <w:sz w:val="20"/>
                <w:lang w:val="ru-RU"/>
              </w:rPr>
              <w:t xml:space="preserve"> нужд; блоки с укрытиями</w:t>
            </w:r>
          </w:p>
          <w:p w14:paraId="16709389" w14:textId="77777777" w:rsidR="00864666" w:rsidRDefault="009C3B44">
            <w:pPr>
              <w:pStyle w:val="TableParagraph"/>
              <w:spacing w:line="214" w:lineRule="exact"/>
              <w:ind w:left="21"/>
              <w:rPr>
                <w:sz w:val="20"/>
              </w:rPr>
            </w:pPr>
            <w:proofErr w:type="spellStart"/>
            <w:r>
              <w:rPr>
                <w:sz w:val="20"/>
              </w:rPr>
              <w:t>наземных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гидрантов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725" w:type="dxa"/>
            <w:tcBorders>
              <w:left w:val="single" w:sz="6" w:space="0" w:color="000000"/>
              <w:right w:val="single" w:sz="6" w:space="0" w:color="000000"/>
            </w:tcBorders>
          </w:tcPr>
          <w:p w14:paraId="77D8B679" w14:textId="77777777" w:rsidR="00864666" w:rsidRDefault="00864666">
            <w:pPr>
              <w:pStyle w:val="TableParagraph"/>
            </w:pPr>
          </w:p>
          <w:p w14:paraId="4FDD39A4" w14:textId="77777777" w:rsidR="00864666" w:rsidRDefault="00864666">
            <w:pPr>
              <w:pStyle w:val="TableParagraph"/>
            </w:pPr>
          </w:p>
          <w:p w14:paraId="74F921D1" w14:textId="77777777" w:rsidR="00864666" w:rsidRDefault="00864666">
            <w:pPr>
              <w:pStyle w:val="TableParagraph"/>
            </w:pPr>
          </w:p>
          <w:p w14:paraId="14933595" w14:textId="77777777" w:rsidR="00864666" w:rsidRDefault="00864666">
            <w:pPr>
              <w:pStyle w:val="TableParagraph"/>
              <w:spacing w:before="11"/>
              <w:rPr>
                <w:sz w:val="29"/>
              </w:rPr>
            </w:pPr>
          </w:p>
          <w:p w14:paraId="6E7B42E8" w14:textId="77777777" w:rsidR="00864666" w:rsidRDefault="009C3B44">
            <w:pPr>
              <w:pStyle w:val="TableParagraph"/>
              <w:ind w:left="30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09C2BDD0" w14:textId="77777777" w:rsidR="00864666" w:rsidRDefault="00864666">
            <w:pPr>
              <w:pStyle w:val="TableParagraph"/>
            </w:pPr>
          </w:p>
          <w:p w14:paraId="0EF88E09" w14:textId="77777777" w:rsidR="00864666" w:rsidRDefault="00864666">
            <w:pPr>
              <w:pStyle w:val="TableParagraph"/>
            </w:pPr>
          </w:p>
          <w:p w14:paraId="706DAEF5" w14:textId="77777777" w:rsidR="00864666" w:rsidRDefault="00864666">
            <w:pPr>
              <w:pStyle w:val="TableParagraph"/>
            </w:pPr>
          </w:p>
          <w:p w14:paraId="3ADDD5FB" w14:textId="77777777" w:rsidR="00864666" w:rsidRDefault="00864666">
            <w:pPr>
              <w:pStyle w:val="TableParagraph"/>
              <w:spacing w:before="11"/>
              <w:rPr>
                <w:sz w:val="29"/>
              </w:rPr>
            </w:pPr>
          </w:p>
          <w:p w14:paraId="6B66C417" w14:textId="77777777" w:rsidR="00864666" w:rsidRDefault="009C3B44">
            <w:pPr>
              <w:pStyle w:val="TableParagraph"/>
              <w:ind w:left="239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нн</w:t>
            </w:r>
            <w:proofErr w:type="spellEnd"/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607D9240" w14:textId="77777777" w:rsidR="00864666" w:rsidRDefault="00864666">
            <w:pPr>
              <w:pStyle w:val="TableParagraph"/>
            </w:pPr>
          </w:p>
          <w:p w14:paraId="4C6090AB" w14:textId="77777777" w:rsidR="00864666" w:rsidRDefault="00864666">
            <w:pPr>
              <w:pStyle w:val="TableParagraph"/>
            </w:pPr>
          </w:p>
          <w:p w14:paraId="2F9ACDC8" w14:textId="77777777" w:rsidR="00864666" w:rsidRDefault="00864666">
            <w:pPr>
              <w:pStyle w:val="TableParagraph"/>
            </w:pPr>
          </w:p>
          <w:p w14:paraId="60D54D71" w14:textId="77777777" w:rsidR="00864666" w:rsidRDefault="00864666">
            <w:pPr>
              <w:pStyle w:val="TableParagraph"/>
              <w:spacing w:before="11"/>
              <w:rPr>
                <w:sz w:val="29"/>
              </w:rPr>
            </w:pPr>
          </w:p>
          <w:p w14:paraId="7208D571" w14:textId="77777777" w:rsidR="00864666" w:rsidRDefault="009C3B44">
            <w:pPr>
              <w:pStyle w:val="TableParagraph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5" w:type="dxa"/>
            <w:tcBorders>
              <w:left w:val="single" w:sz="6" w:space="0" w:color="000000"/>
            </w:tcBorders>
          </w:tcPr>
          <w:p w14:paraId="57F157BF" w14:textId="77777777" w:rsidR="00864666" w:rsidRDefault="00864666">
            <w:pPr>
              <w:pStyle w:val="TableParagraph"/>
            </w:pPr>
          </w:p>
          <w:p w14:paraId="60C0126D" w14:textId="77777777" w:rsidR="00864666" w:rsidRDefault="00864666">
            <w:pPr>
              <w:pStyle w:val="TableParagraph"/>
            </w:pPr>
          </w:p>
          <w:p w14:paraId="438FC9D9" w14:textId="77777777" w:rsidR="00864666" w:rsidRDefault="00864666">
            <w:pPr>
              <w:pStyle w:val="TableParagraph"/>
            </w:pPr>
          </w:p>
          <w:p w14:paraId="7E3F5309" w14:textId="77777777" w:rsidR="00864666" w:rsidRDefault="00864666">
            <w:pPr>
              <w:pStyle w:val="TableParagraph"/>
              <w:spacing w:before="11"/>
              <w:rPr>
                <w:sz w:val="29"/>
              </w:rPr>
            </w:pPr>
          </w:p>
          <w:p w14:paraId="5E616BDD" w14:textId="77777777" w:rsidR="00864666" w:rsidRDefault="009C3B44">
            <w:pPr>
              <w:pStyle w:val="TableParagraph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64666" w14:paraId="50E41225" w14:textId="77777777">
        <w:trPr>
          <w:trHeight w:val="923"/>
        </w:trPr>
        <w:tc>
          <w:tcPr>
            <w:tcW w:w="738" w:type="dxa"/>
            <w:tcBorders>
              <w:right w:val="single" w:sz="6" w:space="0" w:color="000000"/>
            </w:tcBorders>
          </w:tcPr>
          <w:p w14:paraId="2DDF00F2" w14:textId="77777777" w:rsidR="00864666" w:rsidRDefault="009C3B44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III.</w:t>
            </w:r>
          </w:p>
        </w:tc>
        <w:tc>
          <w:tcPr>
            <w:tcW w:w="1236" w:type="dxa"/>
            <w:tcBorders>
              <w:left w:val="single" w:sz="6" w:space="0" w:color="000000"/>
              <w:right w:val="single" w:sz="6" w:space="0" w:color="000000"/>
            </w:tcBorders>
          </w:tcPr>
          <w:p w14:paraId="5F341E33" w14:textId="77777777" w:rsidR="00864666" w:rsidRPr="009C3B44" w:rsidRDefault="009C3B44">
            <w:pPr>
              <w:pStyle w:val="TableParagraph"/>
              <w:spacing w:line="244" w:lineRule="auto"/>
              <w:ind w:left="20"/>
              <w:rPr>
                <w:sz w:val="20"/>
                <w:lang w:val="ru-RU"/>
              </w:rPr>
            </w:pPr>
            <w:r w:rsidRPr="009C3B44">
              <w:rPr>
                <w:spacing w:val="-2"/>
                <w:sz w:val="20"/>
                <w:lang w:val="ru-RU"/>
              </w:rPr>
              <w:t xml:space="preserve">Резервуары хранения </w:t>
            </w:r>
            <w:r w:rsidRPr="009C3B44">
              <w:rPr>
                <w:sz w:val="20"/>
                <w:lang w:val="ru-RU"/>
              </w:rPr>
              <w:t>ЛВЖ и ГЖ</w:t>
            </w:r>
          </w:p>
        </w:tc>
        <w:tc>
          <w:tcPr>
            <w:tcW w:w="35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78602" w14:textId="77777777" w:rsidR="00864666" w:rsidRPr="009C3B44" w:rsidRDefault="009C3B44">
            <w:pPr>
              <w:pStyle w:val="TableParagraph"/>
              <w:tabs>
                <w:tab w:val="left" w:pos="1013"/>
              </w:tabs>
              <w:spacing w:line="244" w:lineRule="auto"/>
              <w:ind w:left="19" w:right="138" w:hanging="1"/>
              <w:rPr>
                <w:sz w:val="20"/>
                <w:lang w:val="ru-RU"/>
              </w:rPr>
            </w:pPr>
            <w:r>
              <w:rPr>
                <w:sz w:val="20"/>
              </w:rPr>
              <w:t>III</w:t>
            </w:r>
            <w:proofErr w:type="spellStart"/>
            <w:r w:rsidRPr="009C3B44">
              <w:rPr>
                <w:sz w:val="20"/>
                <w:lang w:val="ru-RU"/>
              </w:rPr>
              <w:t>а.Общей</w:t>
            </w:r>
            <w:proofErr w:type="spellEnd"/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приведенной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вместимостью </w:t>
            </w:r>
            <w:r w:rsidRPr="009C3B44">
              <w:rPr>
                <w:spacing w:val="-2"/>
                <w:sz w:val="20"/>
                <w:lang w:val="ru-RU"/>
              </w:rPr>
              <w:t>хранения</w:t>
            </w:r>
            <w:r w:rsidRPr="009C3B44">
              <w:rPr>
                <w:sz w:val="20"/>
                <w:lang w:val="ru-RU"/>
              </w:rPr>
              <w:tab/>
              <w:t>от 1000 м</w:t>
            </w:r>
            <w:r w:rsidRPr="009C3B44">
              <w:rPr>
                <w:sz w:val="20"/>
                <w:vertAlign w:val="superscript"/>
                <w:lang w:val="ru-RU"/>
              </w:rPr>
              <w:t>3</w:t>
            </w:r>
            <w:r w:rsidRPr="009C3B44">
              <w:rPr>
                <w:sz w:val="20"/>
                <w:lang w:val="ru-RU"/>
              </w:rPr>
              <w:t xml:space="preserve"> до 4000 м</w:t>
            </w:r>
            <w:r w:rsidRPr="009C3B44">
              <w:rPr>
                <w:sz w:val="20"/>
                <w:vertAlign w:val="superscript"/>
                <w:lang w:val="ru-RU"/>
              </w:rPr>
              <w:t>3</w:t>
            </w:r>
            <w:r w:rsidRPr="009C3B44">
              <w:rPr>
                <w:sz w:val="20"/>
                <w:lang w:val="ru-RU"/>
              </w:rPr>
              <w:t xml:space="preserve"> и единичной вместимостью не более 400</w:t>
            </w:r>
          </w:p>
          <w:p w14:paraId="1D5CE1C1" w14:textId="77777777" w:rsidR="00864666" w:rsidRDefault="009C3B44">
            <w:pPr>
              <w:pStyle w:val="TableParagraph"/>
              <w:spacing w:before="19" w:line="120" w:lineRule="auto"/>
              <w:ind w:left="20"/>
              <w:rPr>
                <w:sz w:val="13"/>
              </w:rPr>
            </w:pPr>
            <w:r>
              <w:rPr>
                <w:spacing w:val="-5"/>
                <w:position w:val="-8"/>
                <w:sz w:val="20"/>
              </w:rPr>
              <w:t>м</w:t>
            </w:r>
            <w:r>
              <w:rPr>
                <w:spacing w:val="-5"/>
                <w:sz w:val="13"/>
              </w:rPr>
              <w:t>3</w:t>
            </w:r>
          </w:p>
        </w:tc>
        <w:tc>
          <w:tcPr>
            <w:tcW w:w="725" w:type="dxa"/>
            <w:tcBorders>
              <w:left w:val="single" w:sz="6" w:space="0" w:color="000000"/>
              <w:right w:val="single" w:sz="6" w:space="0" w:color="000000"/>
            </w:tcBorders>
          </w:tcPr>
          <w:p w14:paraId="0F4D79AA" w14:textId="77777777" w:rsidR="00864666" w:rsidRDefault="009C3B44">
            <w:pPr>
              <w:pStyle w:val="TableParagraph"/>
              <w:spacing w:line="228" w:lineRule="exact"/>
              <w:ind w:left="30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2A412C5A" w14:textId="77777777" w:rsidR="00864666" w:rsidRDefault="009C3B44">
            <w:pPr>
              <w:pStyle w:val="TableParagraph"/>
              <w:spacing w:line="228" w:lineRule="exact"/>
              <w:ind w:left="29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214F3803" w14:textId="77777777" w:rsidR="00864666" w:rsidRDefault="009C3B44">
            <w:pPr>
              <w:pStyle w:val="TableParagraph"/>
              <w:spacing w:line="228" w:lineRule="exact"/>
              <w:ind w:right="237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нн</w:t>
            </w:r>
            <w:proofErr w:type="spellEnd"/>
          </w:p>
        </w:tc>
        <w:tc>
          <w:tcPr>
            <w:tcW w:w="455" w:type="dxa"/>
            <w:tcBorders>
              <w:left w:val="single" w:sz="6" w:space="0" w:color="000000"/>
            </w:tcBorders>
          </w:tcPr>
          <w:p w14:paraId="77249138" w14:textId="77777777" w:rsidR="00864666" w:rsidRDefault="009C3B44">
            <w:pPr>
              <w:pStyle w:val="TableParagraph"/>
              <w:spacing w:line="228" w:lineRule="exact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64666" w14:paraId="5E8BAE88" w14:textId="77777777">
        <w:trPr>
          <w:trHeight w:val="715"/>
        </w:trPr>
        <w:tc>
          <w:tcPr>
            <w:tcW w:w="738" w:type="dxa"/>
            <w:tcBorders>
              <w:right w:val="single" w:sz="6" w:space="0" w:color="000000"/>
            </w:tcBorders>
          </w:tcPr>
          <w:p w14:paraId="5898F892" w14:textId="77777777" w:rsidR="00864666" w:rsidRDefault="00864666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tcBorders>
              <w:left w:val="single" w:sz="6" w:space="0" w:color="000000"/>
              <w:right w:val="single" w:sz="6" w:space="0" w:color="000000"/>
            </w:tcBorders>
          </w:tcPr>
          <w:p w14:paraId="7F84DECA" w14:textId="77777777" w:rsidR="00864666" w:rsidRDefault="00864666">
            <w:pPr>
              <w:pStyle w:val="TableParagraph"/>
              <w:rPr>
                <w:sz w:val="18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63DED9" w14:textId="77777777" w:rsidR="00864666" w:rsidRPr="009C3B44" w:rsidRDefault="009C3B44">
            <w:pPr>
              <w:pStyle w:val="TableParagraph"/>
              <w:spacing w:line="234" w:lineRule="exact"/>
              <w:ind w:left="19" w:hanging="1"/>
              <w:rPr>
                <w:sz w:val="20"/>
                <w:lang w:val="ru-RU"/>
              </w:rPr>
            </w:pPr>
            <w:r>
              <w:rPr>
                <w:sz w:val="20"/>
              </w:rPr>
              <w:t>III</w:t>
            </w:r>
            <w:r w:rsidRPr="009C3B44">
              <w:rPr>
                <w:sz w:val="20"/>
                <w:lang w:val="ru-RU"/>
              </w:rPr>
              <w:t>. Общей вместимостью более 4000м</w:t>
            </w:r>
            <w:r w:rsidRPr="009C3B44">
              <w:rPr>
                <w:sz w:val="20"/>
                <w:vertAlign w:val="superscript"/>
                <w:lang w:val="ru-RU"/>
              </w:rPr>
              <w:t>3</w:t>
            </w:r>
            <w:r w:rsidRPr="009C3B44">
              <w:rPr>
                <w:sz w:val="20"/>
                <w:lang w:val="ru-RU"/>
              </w:rPr>
              <w:t xml:space="preserve"> или</w:t>
            </w:r>
            <w:r w:rsidRPr="009C3B44">
              <w:rPr>
                <w:spacing w:val="-9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единичной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вместимостью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более</w:t>
            </w:r>
            <w:r w:rsidRPr="009C3B44">
              <w:rPr>
                <w:spacing w:val="-8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400 м</w:t>
            </w:r>
            <w:r w:rsidRPr="009C3B44">
              <w:rPr>
                <w:sz w:val="20"/>
                <w:vertAlign w:val="superscript"/>
                <w:lang w:val="ru-RU"/>
              </w:rPr>
              <w:t>3</w:t>
            </w:r>
            <w:r w:rsidRPr="009C3B44">
              <w:rPr>
                <w:sz w:val="20"/>
                <w:lang w:val="ru-RU"/>
              </w:rPr>
              <w:t>, сливо-наливные эстакады</w:t>
            </w:r>
          </w:p>
        </w:tc>
        <w:tc>
          <w:tcPr>
            <w:tcW w:w="725" w:type="dxa"/>
            <w:tcBorders>
              <w:left w:val="single" w:sz="6" w:space="0" w:color="000000"/>
              <w:right w:val="single" w:sz="6" w:space="0" w:color="000000"/>
            </w:tcBorders>
          </w:tcPr>
          <w:p w14:paraId="3D69013A" w14:textId="77777777" w:rsidR="00864666" w:rsidRDefault="009C3B44">
            <w:pPr>
              <w:pStyle w:val="TableParagraph"/>
              <w:spacing w:before="11"/>
              <w:ind w:left="304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0060D21C" w14:textId="77777777" w:rsidR="00864666" w:rsidRDefault="009C3B44">
            <w:pPr>
              <w:pStyle w:val="TableParagraph"/>
              <w:spacing w:before="11"/>
              <w:ind w:left="295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1D692CF4" w14:textId="77777777" w:rsidR="00864666" w:rsidRDefault="009C3B44">
            <w:pPr>
              <w:pStyle w:val="TableParagraph"/>
              <w:spacing w:before="11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55" w:type="dxa"/>
            <w:tcBorders>
              <w:left w:val="single" w:sz="6" w:space="0" w:color="000000"/>
            </w:tcBorders>
          </w:tcPr>
          <w:p w14:paraId="66EE49A2" w14:textId="77777777" w:rsidR="00864666" w:rsidRDefault="009C3B44">
            <w:pPr>
              <w:pStyle w:val="TableParagraph"/>
              <w:spacing w:before="11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64666" w14:paraId="135120F3" w14:textId="77777777">
        <w:trPr>
          <w:trHeight w:val="233"/>
        </w:trPr>
        <w:tc>
          <w:tcPr>
            <w:tcW w:w="8136" w:type="dxa"/>
            <w:gridSpan w:val="7"/>
          </w:tcPr>
          <w:p w14:paraId="2FB379B7" w14:textId="77777777" w:rsidR="00864666" w:rsidRDefault="009C3B44">
            <w:pPr>
              <w:pStyle w:val="TableParagraph"/>
              <w:spacing w:line="214" w:lineRule="exact"/>
              <w:ind w:left="766"/>
              <w:rPr>
                <w:sz w:val="20"/>
              </w:rPr>
            </w:pPr>
            <w:r>
              <w:rPr>
                <w:sz w:val="20"/>
              </w:rPr>
              <w:t>Б.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Компрессорные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станции</w:t>
            </w:r>
            <w:proofErr w:type="spellEnd"/>
          </w:p>
        </w:tc>
      </w:tr>
      <w:tr w:rsidR="00864666" w14:paraId="2BF72A1B" w14:textId="77777777">
        <w:trPr>
          <w:trHeight w:val="2574"/>
        </w:trPr>
        <w:tc>
          <w:tcPr>
            <w:tcW w:w="738" w:type="dxa"/>
            <w:tcBorders>
              <w:right w:val="single" w:sz="6" w:space="0" w:color="000000"/>
            </w:tcBorders>
          </w:tcPr>
          <w:p w14:paraId="2A69B7FC" w14:textId="77777777" w:rsidR="00864666" w:rsidRDefault="009C3B44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I.</w:t>
            </w:r>
          </w:p>
        </w:tc>
        <w:tc>
          <w:tcPr>
            <w:tcW w:w="480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4C410BF" w14:textId="77777777" w:rsidR="00864666" w:rsidRPr="009C3B44" w:rsidRDefault="009C3B44">
            <w:pPr>
              <w:pStyle w:val="TableParagraph"/>
              <w:spacing w:line="244" w:lineRule="auto"/>
              <w:ind w:left="20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Здания и сооружения газоперекачивающих агрегатов; установки очистки газа и сбора конденсата; установки охлаждения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газа;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пункта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подготовки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(очистки,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осушки, редуцирования) топливного, пускового и импульсного газа; склада масел, маслонасосной с регенерацией;</w:t>
            </w:r>
            <w:r w:rsidRPr="009C3B44">
              <w:rPr>
                <w:sz w:val="20"/>
                <w:lang w:val="ru-RU"/>
              </w:rPr>
              <w:t xml:space="preserve"> канализационной насосной.</w:t>
            </w:r>
            <w:r w:rsidRPr="009C3B44">
              <w:rPr>
                <w:spacing w:val="8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Блоки утилизации тепла отходящих газов; узлы обвязки нагнетателей; блоки огневых подогревателей </w:t>
            </w:r>
            <w:proofErr w:type="spellStart"/>
            <w:r w:rsidRPr="009C3B44">
              <w:rPr>
                <w:sz w:val="20"/>
                <w:lang w:val="ru-RU"/>
              </w:rPr>
              <w:t>газа</w:t>
            </w:r>
            <w:r w:rsidRPr="009C3B44">
              <w:rPr>
                <w:sz w:val="20"/>
                <w:vertAlign w:val="superscript"/>
                <w:lang w:val="ru-RU"/>
              </w:rPr>
              <w:t>хх</w:t>
            </w:r>
            <w:proofErr w:type="spellEnd"/>
            <w:r w:rsidRPr="009C3B44">
              <w:rPr>
                <w:sz w:val="20"/>
                <w:vertAlign w:val="superscript"/>
                <w:lang w:val="ru-RU"/>
              </w:rPr>
              <w:t>)</w:t>
            </w:r>
            <w:r w:rsidRPr="009C3B44">
              <w:rPr>
                <w:sz w:val="20"/>
                <w:lang w:val="ru-RU"/>
              </w:rPr>
              <w:t>; узлы подключения к магистральному газопроводу, уклады ЛВЖ, ГЖ приведенной емкостью до 1000 м</w:t>
            </w:r>
            <w:r w:rsidRPr="009C3B44">
              <w:rPr>
                <w:sz w:val="20"/>
                <w:vertAlign w:val="superscript"/>
                <w:lang w:val="ru-RU"/>
              </w:rPr>
              <w:t>3</w:t>
            </w:r>
            <w:r w:rsidRPr="009C3B44">
              <w:rPr>
                <w:sz w:val="20"/>
                <w:lang w:val="ru-RU"/>
              </w:rPr>
              <w:t>, сливо-наливные</w:t>
            </w:r>
          </w:p>
          <w:p w14:paraId="60C32CD4" w14:textId="77777777" w:rsidR="00864666" w:rsidRDefault="009C3B44">
            <w:pPr>
              <w:pStyle w:val="TableParagraph"/>
              <w:spacing w:line="210" w:lineRule="exact"/>
              <w:ind w:left="20"/>
              <w:rPr>
                <w:sz w:val="20"/>
              </w:rPr>
            </w:pPr>
            <w:proofErr w:type="spellStart"/>
            <w:r>
              <w:rPr>
                <w:sz w:val="20"/>
              </w:rPr>
              <w:t>устройства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3-х </w:t>
            </w:r>
            <w:proofErr w:type="spellStart"/>
            <w:r>
              <w:rPr>
                <w:spacing w:val="-2"/>
                <w:sz w:val="20"/>
              </w:rPr>
              <w:t>стояков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725" w:type="dxa"/>
            <w:tcBorders>
              <w:left w:val="single" w:sz="6" w:space="0" w:color="000000"/>
              <w:right w:val="single" w:sz="6" w:space="0" w:color="000000"/>
            </w:tcBorders>
          </w:tcPr>
          <w:p w14:paraId="3A9B98C2" w14:textId="77777777" w:rsidR="00864666" w:rsidRDefault="009C3B44">
            <w:pPr>
              <w:pStyle w:val="TableParagraph"/>
              <w:spacing w:line="228" w:lineRule="exact"/>
              <w:ind w:left="24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нн</w:t>
            </w:r>
            <w:proofErr w:type="spellEnd"/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7E4018D9" w14:textId="77777777" w:rsidR="00864666" w:rsidRDefault="009C3B44">
            <w:pPr>
              <w:pStyle w:val="TableParagraph"/>
              <w:spacing w:line="228" w:lineRule="exact"/>
              <w:ind w:left="29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7C063CE2" w14:textId="77777777" w:rsidR="00864666" w:rsidRDefault="009C3B44">
            <w:pPr>
              <w:pStyle w:val="TableParagraph"/>
              <w:spacing w:line="228" w:lineRule="exact"/>
              <w:ind w:right="31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5" w:type="dxa"/>
            <w:tcBorders>
              <w:left w:val="single" w:sz="6" w:space="0" w:color="000000"/>
            </w:tcBorders>
          </w:tcPr>
          <w:p w14:paraId="165A9447" w14:textId="77777777" w:rsidR="00864666" w:rsidRDefault="009C3B44">
            <w:pPr>
              <w:pStyle w:val="TableParagraph"/>
              <w:spacing w:line="228" w:lineRule="exact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64666" w14:paraId="7FBCDB38" w14:textId="77777777">
        <w:trPr>
          <w:trHeight w:val="3042"/>
        </w:trPr>
        <w:tc>
          <w:tcPr>
            <w:tcW w:w="738" w:type="dxa"/>
            <w:tcBorders>
              <w:right w:val="single" w:sz="6" w:space="0" w:color="000000"/>
            </w:tcBorders>
          </w:tcPr>
          <w:p w14:paraId="44171E22" w14:textId="77777777" w:rsidR="00864666" w:rsidRDefault="009C3B44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II.</w:t>
            </w:r>
          </w:p>
        </w:tc>
        <w:tc>
          <w:tcPr>
            <w:tcW w:w="480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5EBCD67" w14:textId="77777777" w:rsidR="00864666" w:rsidRPr="009C3B44" w:rsidRDefault="009C3B44">
            <w:pPr>
              <w:pStyle w:val="TableParagraph"/>
              <w:spacing w:line="244" w:lineRule="auto"/>
              <w:ind w:left="21" w:right="47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 xml:space="preserve">Здания и сооружения узла связи, операторная с </w:t>
            </w:r>
            <w:proofErr w:type="spellStart"/>
            <w:r w:rsidRPr="009C3B44">
              <w:rPr>
                <w:sz w:val="20"/>
                <w:lang w:val="ru-RU"/>
              </w:rPr>
              <w:t>аппараторной</w:t>
            </w:r>
            <w:proofErr w:type="spellEnd"/>
            <w:r w:rsidRPr="009C3B44">
              <w:rPr>
                <w:sz w:val="20"/>
                <w:lang w:val="ru-RU"/>
              </w:rPr>
              <w:t>, трансформаторной подстанции, электрощитовой, аккумуляторной, распредустройств ПАЭС с блоком емкостей и насосом, котельной, компрессорной воздуха, установок водоподготовки, хозяйственно-бытовой кан</w:t>
            </w:r>
            <w:r w:rsidRPr="009C3B44">
              <w:rPr>
                <w:sz w:val="20"/>
                <w:lang w:val="ru-RU"/>
              </w:rPr>
              <w:t xml:space="preserve">ализации; насосных </w:t>
            </w:r>
            <w:proofErr w:type="spellStart"/>
            <w:r w:rsidRPr="009C3B44">
              <w:rPr>
                <w:sz w:val="20"/>
                <w:lang w:val="ru-RU"/>
              </w:rPr>
              <w:t>пожаротушения</w:t>
            </w:r>
            <w:r w:rsidRPr="009C3B44">
              <w:rPr>
                <w:sz w:val="20"/>
                <w:vertAlign w:val="superscript"/>
                <w:lang w:val="ru-RU"/>
              </w:rPr>
              <w:t>хх</w:t>
            </w:r>
            <w:proofErr w:type="spellEnd"/>
            <w:r w:rsidRPr="009C3B44">
              <w:rPr>
                <w:sz w:val="20"/>
                <w:vertAlign w:val="superscript"/>
                <w:lang w:val="ru-RU"/>
              </w:rPr>
              <w:t>)</w:t>
            </w:r>
            <w:r w:rsidRPr="009C3B44">
              <w:rPr>
                <w:sz w:val="20"/>
                <w:lang w:val="ru-RU"/>
              </w:rPr>
              <w:t xml:space="preserve">, водоснабжения; резервуары для производственных и </w:t>
            </w:r>
            <w:proofErr w:type="spellStart"/>
            <w:r w:rsidRPr="009C3B44">
              <w:rPr>
                <w:sz w:val="20"/>
                <w:lang w:val="ru-RU"/>
              </w:rPr>
              <w:t>противопожарных</w:t>
            </w:r>
            <w:r w:rsidRPr="009C3B44">
              <w:rPr>
                <w:sz w:val="20"/>
                <w:vertAlign w:val="superscript"/>
                <w:lang w:val="ru-RU"/>
              </w:rPr>
              <w:t>хх</w:t>
            </w:r>
            <w:proofErr w:type="spellEnd"/>
            <w:r w:rsidRPr="009C3B44">
              <w:rPr>
                <w:sz w:val="20"/>
                <w:vertAlign w:val="superscript"/>
                <w:lang w:val="ru-RU"/>
              </w:rPr>
              <w:t>)</w:t>
            </w:r>
            <w:r w:rsidRPr="009C3B44">
              <w:rPr>
                <w:sz w:val="20"/>
                <w:lang w:val="ru-RU"/>
              </w:rPr>
              <w:t xml:space="preserve"> нужд, блоки с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укрытиями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наземных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гидрантов;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служебные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здания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 помещениями материального склада, ремонтной мастерской, душевых, гардеробных, кабинетов ИГР, химической лаборатории, гаража, насосная над</w:t>
            </w:r>
          </w:p>
          <w:p w14:paraId="0233B41A" w14:textId="77777777" w:rsidR="00864666" w:rsidRDefault="009C3B44">
            <w:pPr>
              <w:pStyle w:val="TableParagraph"/>
              <w:spacing w:line="209" w:lineRule="exact"/>
              <w:ind w:left="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артскважиной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725" w:type="dxa"/>
            <w:tcBorders>
              <w:left w:val="single" w:sz="6" w:space="0" w:color="000000"/>
              <w:right w:val="single" w:sz="6" w:space="0" w:color="000000"/>
            </w:tcBorders>
          </w:tcPr>
          <w:p w14:paraId="1490E818" w14:textId="77777777" w:rsidR="00864666" w:rsidRDefault="009C3B44">
            <w:pPr>
              <w:pStyle w:val="TableParagraph"/>
              <w:spacing w:line="228" w:lineRule="exact"/>
              <w:ind w:left="30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16249F5D" w14:textId="77777777" w:rsidR="00864666" w:rsidRDefault="009C3B44">
            <w:pPr>
              <w:pStyle w:val="TableParagraph"/>
              <w:spacing w:line="228" w:lineRule="exact"/>
              <w:ind w:left="239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нн</w:t>
            </w:r>
            <w:proofErr w:type="spellEnd"/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16027792" w14:textId="77777777" w:rsidR="00864666" w:rsidRDefault="009C3B44">
            <w:pPr>
              <w:pStyle w:val="TableParagraph"/>
              <w:spacing w:line="228" w:lineRule="exact"/>
              <w:ind w:right="31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5" w:type="dxa"/>
            <w:tcBorders>
              <w:left w:val="single" w:sz="6" w:space="0" w:color="000000"/>
            </w:tcBorders>
          </w:tcPr>
          <w:p w14:paraId="77B1EC22" w14:textId="77777777" w:rsidR="00864666" w:rsidRDefault="009C3B44">
            <w:pPr>
              <w:pStyle w:val="TableParagraph"/>
              <w:spacing w:line="228" w:lineRule="exact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64666" w14:paraId="3C7116B6" w14:textId="77777777">
        <w:trPr>
          <w:trHeight w:val="233"/>
        </w:trPr>
        <w:tc>
          <w:tcPr>
            <w:tcW w:w="8136" w:type="dxa"/>
            <w:gridSpan w:val="7"/>
          </w:tcPr>
          <w:p w14:paraId="0B32F1C0" w14:textId="77777777" w:rsidR="00864666" w:rsidRDefault="009C3B44">
            <w:pPr>
              <w:pStyle w:val="TableParagraph"/>
              <w:spacing w:line="214" w:lineRule="exact"/>
              <w:ind w:left="766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Газораспределительные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станции</w:t>
            </w:r>
            <w:proofErr w:type="spellEnd"/>
          </w:p>
        </w:tc>
      </w:tr>
      <w:tr w:rsidR="00864666" w14:paraId="44BEAD75" w14:textId="77777777">
        <w:trPr>
          <w:trHeight w:val="702"/>
        </w:trPr>
        <w:tc>
          <w:tcPr>
            <w:tcW w:w="738" w:type="dxa"/>
            <w:tcBorders>
              <w:right w:val="single" w:sz="6" w:space="0" w:color="000000"/>
            </w:tcBorders>
          </w:tcPr>
          <w:p w14:paraId="5981144A" w14:textId="77777777" w:rsidR="00864666" w:rsidRDefault="009C3B44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I.</w:t>
            </w:r>
          </w:p>
        </w:tc>
        <w:tc>
          <w:tcPr>
            <w:tcW w:w="480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7F4425C" w14:textId="77777777" w:rsidR="00864666" w:rsidRPr="009C3B44" w:rsidRDefault="009C3B44">
            <w:pPr>
              <w:pStyle w:val="TableParagraph"/>
              <w:spacing w:line="244" w:lineRule="auto"/>
              <w:ind w:left="20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Блок-бокс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редуцирования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газа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КИПиА,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блок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очистки газа, отключающих устройств, блок-контейнер</w:t>
            </w:r>
          </w:p>
          <w:p w14:paraId="00A29759" w14:textId="77777777" w:rsidR="00864666" w:rsidRDefault="009C3B44">
            <w:pPr>
              <w:pStyle w:val="TableParagraph"/>
              <w:spacing w:line="215" w:lineRule="exact"/>
              <w:ind w:left="20"/>
              <w:rPr>
                <w:sz w:val="20"/>
              </w:rPr>
            </w:pPr>
            <w:proofErr w:type="spellStart"/>
            <w:r>
              <w:rPr>
                <w:sz w:val="20"/>
              </w:rPr>
              <w:t>одоризации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газа</w:t>
            </w:r>
            <w:proofErr w:type="spellEnd"/>
          </w:p>
        </w:tc>
        <w:tc>
          <w:tcPr>
            <w:tcW w:w="725" w:type="dxa"/>
            <w:tcBorders>
              <w:left w:val="single" w:sz="6" w:space="0" w:color="000000"/>
              <w:right w:val="single" w:sz="6" w:space="0" w:color="000000"/>
            </w:tcBorders>
          </w:tcPr>
          <w:p w14:paraId="7894CF3A" w14:textId="77777777" w:rsidR="00864666" w:rsidRDefault="009C3B44">
            <w:pPr>
              <w:pStyle w:val="TableParagraph"/>
              <w:spacing w:line="228" w:lineRule="exact"/>
              <w:ind w:left="24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нн</w:t>
            </w:r>
            <w:proofErr w:type="spellEnd"/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7FDED01D" w14:textId="77777777" w:rsidR="00864666" w:rsidRDefault="009C3B44">
            <w:pPr>
              <w:pStyle w:val="TableParagraph"/>
              <w:spacing w:line="228" w:lineRule="exact"/>
              <w:ind w:left="29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21E2F16E" w14:textId="77777777" w:rsidR="00864666" w:rsidRDefault="009C3B44">
            <w:pPr>
              <w:pStyle w:val="TableParagraph"/>
              <w:spacing w:line="228" w:lineRule="exact"/>
              <w:ind w:right="31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5" w:type="dxa"/>
            <w:tcBorders>
              <w:left w:val="single" w:sz="6" w:space="0" w:color="000000"/>
            </w:tcBorders>
          </w:tcPr>
          <w:p w14:paraId="1A54DD68" w14:textId="77777777" w:rsidR="00864666" w:rsidRDefault="009C3B44">
            <w:pPr>
              <w:pStyle w:val="TableParagraph"/>
              <w:spacing w:line="228" w:lineRule="exact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64666" w14:paraId="6EF19DC6" w14:textId="77777777">
        <w:trPr>
          <w:trHeight w:val="233"/>
        </w:trPr>
        <w:tc>
          <w:tcPr>
            <w:tcW w:w="738" w:type="dxa"/>
            <w:tcBorders>
              <w:right w:val="single" w:sz="6" w:space="0" w:color="000000"/>
            </w:tcBorders>
          </w:tcPr>
          <w:p w14:paraId="621130B4" w14:textId="77777777" w:rsidR="00864666" w:rsidRDefault="009C3B44">
            <w:pPr>
              <w:pStyle w:val="TableParagraph"/>
              <w:spacing w:line="214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II.</w:t>
            </w:r>
          </w:p>
        </w:tc>
        <w:tc>
          <w:tcPr>
            <w:tcW w:w="480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8864301" w14:textId="77777777" w:rsidR="00864666" w:rsidRDefault="009C3B44">
            <w:pPr>
              <w:pStyle w:val="TableParagraph"/>
              <w:spacing w:line="214" w:lineRule="exact"/>
              <w:ind w:left="20"/>
              <w:rPr>
                <w:sz w:val="20"/>
              </w:rPr>
            </w:pPr>
            <w:proofErr w:type="spellStart"/>
            <w:r>
              <w:rPr>
                <w:sz w:val="20"/>
              </w:rPr>
              <w:t>Блок-контейнер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подогрева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газа</w:t>
            </w:r>
            <w:proofErr w:type="spellEnd"/>
          </w:p>
        </w:tc>
        <w:tc>
          <w:tcPr>
            <w:tcW w:w="725" w:type="dxa"/>
            <w:tcBorders>
              <w:left w:val="single" w:sz="6" w:space="0" w:color="000000"/>
              <w:right w:val="single" w:sz="6" w:space="0" w:color="000000"/>
            </w:tcBorders>
          </w:tcPr>
          <w:p w14:paraId="61C5607E" w14:textId="77777777" w:rsidR="00864666" w:rsidRDefault="009C3B44">
            <w:pPr>
              <w:pStyle w:val="TableParagraph"/>
              <w:spacing w:line="214" w:lineRule="exact"/>
              <w:ind w:left="30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6C13A786" w14:textId="77777777" w:rsidR="00864666" w:rsidRDefault="009C3B44">
            <w:pPr>
              <w:pStyle w:val="TableParagraph"/>
              <w:spacing w:line="214" w:lineRule="exact"/>
              <w:ind w:left="239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нн</w:t>
            </w:r>
            <w:proofErr w:type="spellEnd"/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490EB325" w14:textId="77777777" w:rsidR="00864666" w:rsidRDefault="009C3B44">
            <w:pPr>
              <w:pStyle w:val="TableParagraph"/>
              <w:spacing w:line="214" w:lineRule="exact"/>
              <w:ind w:right="31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5" w:type="dxa"/>
            <w:tcBorders>
              <w:left w:val="single" w:sz="6" w:space="0" w:color="000000"/>
            </w:tcBorders>
          </w:tcPr>
          <w:p w14:paraId="53FB68D5" w14:textId="77777777" w:rsidR="00864666" w:rsidRDefault="009C3B44">
            <w:pPr>
              <w:pStyle w:val="TableParagraph"/>
              <w:spacing w:line="214" w:lineRule="exact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64666" w14:paraId="2DDC3652" w14:textId="77777777">
        <w:trPr>
          <w:trHeight w:val="230"/>
        </w:trPr>
        <w:tc>
          <w:tcPr>
            <w:tcW w:w="738" w:type="dxa"/>
            <w:tcBorders>
              <w:right w:val="single" w:sz="6" w:space="0" w:color="000000"/>
            </w:tcBorders>
          </w:tcPr>
          <w:p w14:paraId="463EB26F" w14:textId="77777777" w:rsidR="00864666" w:rsidRDefault="00864666">
            <w:pPr>
              <w:pStyle w:val="TableParagraph"/>
              <w:rPr>
                <w:sz w:val="16"/>
              </w:rPr>
            </w:pPr>
          </w:p>
        </w:tc>
        <w:tc>
          <w:tcPr>
            <w:tcW w:w="480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E502FC0" w14:textId="77777777" w:rsidR="00864666" w:rsidRDefault="009C3B44">
            <w:pPr>
              <w:pStyle w:val="TableParagraph"/>
              <w:spacing w:line="210" w:lineRule="exact"/>
              <w:ind w:left="20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Нефтеперекачивающие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станции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725" w:type="dxa"/>
            <w:tcBorders>
              <w:left w:val="single" w:sz="6" w:space="0" w:color="000000"/>
              <w:right w:val="single" w:sz="6" w:space="0" w:color="000000"/>
            </w:tcBorders>
          </w:tcPr>
          <w:p w14:paraId="1544DA61" w14:textId="77777777" w:rsidR="00864666" w:rsidRDefault="0086466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0D7A7802" w14:textId="77777777" w:rsidR="00864666" w:rsidRDefault="0086466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2E5AA41E" w14:textId="77777777" w:rsidR="00864666" w:rsidRDefault="00864666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left w:val="single" w:sz="6" w:space="0" w:color="000000"/>
            </w:tcBorders>
          </w:tcPr>
          <w:p w14:paraId="6656DFFF" w14:textId="77777777" w:rsidR="00864666" w:rsidRDefault="00864666">
            <w:pPr>
              <w:pStyle w:val="TableParagraph"/>
              <w:rPr>
                <w:sz w:val="16"/>
              </w:rPr>
            </w:pPr>
          </w:p>
        </w:tc>
      </w:tr>
    </w:tbl>
    <w:p w14:paraId="741CA4DA" w14:textId="77777777" w:rsidR="00864666" w:rsidRDefault="00864666">
      <w:pPr>
        <w:rPr>
          <w:sz w:val="16"/>
        </w:rPr>
        <w:sectPr w:rsidR="00864666">
          <w:type w:val="continuous"/>
          <w:pgSz w:w="11910" w:h="16840"/>
          <w:pgMar w:top="1420" w:right="1580" w:bottom="280" w:left="16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38"/>
        <w:gridCol w:w="1236"/>
        <w:gridCol w:w="3564"/>
        <w:gridCol w:w="725"/>
        <w:gridCol w:w="709"/>
        <w:gridCol w:w="709"/>
        <w:gridCol w:w="455"/>
      </w:tblGrid>
      <w:tr w:rsidR="00864666" w14:paraId="7F8BDF5B" w14:textId="77777777">
        <w:trPr>
          <w:trHeight w:val="2577"/>
        </w:trPr>
        <w:tc>
          <w:tcPr>
            <w:tcW w:w="738" w:type="dxa"/>
            <w:tcBorders>
              <w:right w:val="single" w:sz="6" w:space="0" w:color="000000"/>
            </w:tcBorders>
          </w:tcPr>
          <w:p w14:paraId="09ED40D3" w14:textId="77777777" w:rsidR="00864666" w:rsidRDefault="009C3B44"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I.</w:t>
            </w:r>
          </w:p>
        </w:tc>
        <w:tc>
          <w:tcPr>
            <w:tcW w:w="480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DDC9B6B" w14:textId="77777777" w:rsidR="00864666" w:rsidRPr="009C3B44" w:rsidRDefault="009C3B44">
            <w:pPr>
              <w:pStyle w:val="TableParagraph"/>
              <w:spacing w:before="1" w:line="244" w:lineRule="auto"/>
              <w:ind w:left="21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Установка нефтеперекачивающих агрегатов; блок- боксы утечек нефти, регуляторов давления, маслосистемы насосных агрегатов; блоки гашения ударной волны; блок фильтров-грязеуловителей; наружные технологические установки (в том числе емкости масла, топлива, сб</w:t>
            </w:r>
            <w:r w:rsidRPr="009C3B44">
              <w:rPr>
                <w:sz w:val="20"/>
                <w:lang w:val="ru-RU"/>
              </w:rPr>
              <w:t>орники утечек нефти и нефтесодержащих стоков, приведенной емкостью до 1000 м</w:t>
            </w:r>
            <w:r w:rsidRPr="009C3B44">
              <w:rPr>
                <w:sz w:val="20"/>
                <w:vertAlign w:val="superscript"/>
                <w:lang w:val="ru-RU"/>
              </w:rPr>
              <w:t>3</w:t>
            </w:r>
            <w:r w:rsidRPr="009C3B44">
              <w:rPr>
                <w:sz w:val="20"/>
                <w:lang w:val="ru-RU"/>
              </w:rPr>
              <w:t xml:space="preserve"> включительно, эстакада технологических трубопроводов</w:t>
            </w:r>
            <w:r w:rsidRPr="009C3B44">
              <w:rPr>
                <w:spacing w:val="-8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</w:t>
            </w:r>
            <w:r w:rsidRPr="009C3B44">
              <w:rPr>
                <w:spacing w:val="-8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кабелей);</w:t>
            </w:r>
            <w:r w:rsidRPr="009C3B44">
              <w:rPr>
                <w:spacing w:val="-8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канализационная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насосная производственных сточных вод, установка очистки</w:t>
            </w:r>
          </w:p>
          <w:p w14:paraId="43433DA0" w14:textId="77777777" w:rsidR="00864666" w:rsidRPr="009C3B44" w:rsidRDefault="009C3B44">
            <w:pPr>
              <w:pStyle w:val="TableParagraph"/>
              <w:spacing w:line="210" w:lineRule="exact"/>
              <w:ind w:left="2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этих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вод,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включая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резервуары-</w:t>
            </w:r>
            <w:r w:rsidRPr="009C3B44">
              <w:rPr>
                <w:spacing w:val="-2"/>
                <w:sz w:val="20"/>
                <w:lang w:val="ru-RU"/>
              </w:rPr>
              <w:t>отстойники</w:t>
            </w:r>
          </w:p>
        </w:tc>
        <w:tc>
          <w:tcPr>
            <w:tcW w:w="725" w:type="dxa"/>
            <w:tcBorders>
              <w:left w:val="single" w:sz="6" w:space="0" w:color="000000"/>
              <w:right w:val="single" w:sz="6" w:space="0" w:color="000000"/>
            </w:tcBorders>
          </w:tcPr>
          <w:p w14:paraId="059FF061" w14:textId="77777777" w:rsidR="00864666" w:rsidRDefault="009C3B44">
            <w:pPr>
              <w:pStyle w:val="TableParagraph"/>
              <w:spacing w:before="1"/>
              <w:ind w:left="24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нн</w:t>
            </w:r>
            <w:proofErr w:type="spellEnd"/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63D57721" w14:textId="77777777" w:rsidR="00864666" w:rsidRDefault="009C3B44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0F48082E" w14:textId="77777777" w:rsidR="00864666" w:rsidRDefault="009C3B44">
            <w:pPr>
              <w:pStyle w:val="TableParagraph"/>
              <w:spacing w:before="1"/>
              <w:ind w:left="29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5" w:type="dxa"/>
            <w:tcBorders>
              <w:left w:val="single" w:sz="6" w:space="0" w:color="000000"/>
            </w:tcBorders>
          </w:tcPr>
          <w:p w14:paraId="596E825C" w14:textId="77777777" w:rsidR="00864666" w:rsidRDefault="009C3B44">
            <w:pPr>
              <w:pStyle w:val="TableParagraph"/>
              <w:spacing w:before="1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64666" w14:paraId="549B71EA" w14:textId="77777777">
        <w:trPr>
          <w:trHeight w:val="2574"/>
        </w:trPr>
        <w:tc>
          <w:tcPr>
            <w:tcW w:w="738" w:type="dxa"/>
            <w:tcBorders>
              <w:right w:val="single" w:sz="6" w:space="0" w:color="000000"/>
            </w:tcBorders>
          </w:tcPr>
          <w:p w14:paraId="3404A164" w14:textId="77777777" w:rsidR="00864666" w:rsidRDefault="009C3B44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II.</w:t>
            </w:r>
          </w:p>
        </w:tc>
        <w:tc>
          <w:tcPr>
            <w:tcW w:w="480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0B05292" w14:textId="77777777" w:rsidR="00864666" w:rsidRPr="009C3B44" w:rsidRDefault="009C3B44">
            <w:pPr>
              <w:pStyle w:val="TableParagraph"/>
              <w:spacing w:line="244" w:lineRule="auto"/>
              <w:ind w:left="20" w:right="47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Здания и сооружения резервной дизельной электростанции, компрессорной воздуха, узла связи, операторной, ЗРУ, ЩСУ, КТП, подпорных и приточных</w:t>
            </w:r>
            <w:r w:rsidRPr="009C3B44">
              <w:rPr>
                <w:spacing w:val="-9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вентиляторов;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насосные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9C3B44">
              <w:rPr>
                <w:sz w:val="20"/>
                <w:lang w:val="ru-RU"/>
              </w:rPr>
              <w:t>пожаротушения</w:t>
            </w:r>
            <w:r w:rsidRPr="009C3B44">
              <w:rPr>
                <w:sz w:val="20"/>
                <w:vertAlign w:val="superscript"/>
                <w:lang w:val="ru-RU"/>
              </w:rPr>
              <w:t>хх</w:t>
            </w:r>
            <w:proofErr w:type="spellEnd"/>
            <w:r w:rsidRPr="009C3B44">
              <w:rPr>
                <w:sz w:val="20"/>
                <w:vertAlign w:val="superscript"/>
                <w:lang w:val="ru-RU"/>
              </w:rPr>
              <w:t>)</w:t>
            </w:r>
            <w:r w:rsidRPr="009C3B44">
              <w:rPr>
                <w:sz w:val="20"/>
                <w:lang w:val="ru-RU"/>
              </w:rPr>
              <w:t xml:space="preserve"> водоснабжения, блоки с укрытиями наземных гидрантов, бокс насосов установки</w:t>
            </w:r>
            <w:r w:rsidRPr="009C3B44">
              <w:rPr>
                <w:sz w:val="20"/>
                <w:lang w:val="ru-RU"/>
              </w:rPr>
              <w:t xml:space="preserve"> водоподготовки, резервуары противопожарной и питьевой воды, сооружения полного биохимического окисления и обеззараживания сточных вод, канализационные насосные бытовых вод и очищенных</w:t>
            </w:r>
          </w:p>
          <w:p w14:paraId="775C6B53" w14:textId="77777777" w:rsidR="00864666" w:rsidRPr="009C3B44" w:rsidRDefault="009C3B44">
            <w:pPr>
              <w:pStyle w:val="TableParagraph"/>
              <w:spacing w:line="211" w:lineRule="exact"/>
              <w:ind w:left="22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производственных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вод;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насосная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над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pacing w:val="-2"/>
                <w:sz w:val="20"/>
                <w:lang w:val="ru-RU"/>
              </w:rPr>
              <w:t>артскважиной.</w:t>
            </w:r>
          </w:p>
        </w:tc>
        <w:tc>
          <w:tcPr>
            <w:tcW w:w="725" w:type="dxa"/>
            <w:tcBorders>
              <w:left w:val="single" w:sz="6" w:space="0" w:color="000000"/>
              <w:right w:val="single" w:sz="6" w:space="0" w:color="000000"/>
            </w:tcBorders>
          </w:tcPr>
          <w:p w14:paraId="2F8E4983" w14:textId="77777777" w:rsidR="00864666" w:rsidRDefault="009C3B44">
            <w:pPr>
              <w:pStyle w:val="TableParagraph"/>
              <w:spacing w:line="228" w:lineRule="exact"/>
              <w:ind w:left="30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00A6F1E6" w14:textId="77777777" w:rsidR="00864666" w:rsidRDefault="009C3B44">
            <w:pPr>
              <w:pStyle w:val="TableParagraph"/>
              <w:spacing w:line="228" w:lineRule="exact"/>
              <w:ind w:left="239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нн</w:t>
            </w:r>
            <w:proofErr w:type="spellEnd"/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1F9AA6B9" w14:textId="77777777" w:rsidR="00864666" w:rsidRDefault="009C3B44">
            <w:pPr>
              <w:pStyle w:val="TableParagraph"/>
              <w:spacing w:line="228" w:lineRule="exact"/>
              <w:ind w:left="29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5" w:type="dxa"/>
            <w:tcBorders>
              <w:left w:val="single" w:sz="6" w:space="0" w:color="000000"/>
            </w:tcBorders>
          </w:tcPr>
          <w:p w14:paraId="0AFADA75" w14:textId="77777777" w:rsidR="00864666" w:rsidRDefault="009C3B44">
            <w:pPr>
              <w:pStyle w:val="TableParagraph"/>
              <w:spacing w:line="228" w:lineRule="exact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64666" w14:paraId="709F7BE9" w14:textId="77777777">
        <w:trPr>
          <w:trHeight w:val="688"/>
        </w:trPr>
        <w:tc>
          <w:tcPr>
            <w:tcW w:w="738" w:type="dxa"/>
            <w:tcBorders>
              <w:right w:val="single" w:sz="6" w:space="0" w:color="000000"/>
            </w:tcBorders>
          </w:tcPr>
          <w:p w14:paraId="6A6DF110" w14:textId="77777777" w:rsidR="00864666" w:rsidRDefault="009C3B44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III.</w:t>
            </w:r>
          </w:p>
        </w:tc>
        <w:tc>
          <w:tcPr>
            <w:tcW w:w="1236" w:type="dxa"/>
            <w:tcBorders>
              <w:left w:val="single" w:sz="6" w:space="0" w:color="000000"/>
              <w:right w:val="single" w:sz="6" w:space="0" w:color="000000"/>
            </w:tcBorders>
          </w:tcPr>
          <w:p w14:paraId="16C5ED40" w14:textId="77777777" w:rsidR="00864666" w:rsidRPr="009C3B44" w:rsidRDefault="009C3B44">
            <w:pPr>
              <w:pStyle w:val="TableParagraph"/>
              <w:spacing w:line="228" w:lineRule="exact"/>
              <w:ind w:left="20"/>
              <w:rPr>
                <w:sz w:val="20"/>
                <w:lang w:val="ru-RU"/>
              </w:rPr>
            </w:pPr>
            <w:r w:rsidRPr="009C3B44">
              <w:rPr>
                <w:spacing w:val="-2"/>
                <w:sz w:val="20"/>
                <w:lang w:val="ru-RU"/>
              </w:rPr>
              <w:t>Резервуары</w:t>
            </w:r>
          </w:p>
          <w:p w14:paraId="422B5C15" w14:textId="77777777" w:rsidR="00864666" w:rsidRPr="009C3B44" w:rsidRDefault="009C3B44">
            <w:pPr>
              <w:pStyle w:val="TableParagraph"/>
              <w:spacing w:line="230" w:lineRule="atLeast"/>
              <w:ind w:left="20"/>
              <w:rPr>
                <w:sz w:val="20"/>
                <w:lang w:val="ru-RU"/>
              </w:rPr>
            </w:pPr>
            <w:r w:rsidRPr="009C3B44">
              <w:rPr>
                <w:spacing w:val="-2"/>
                <w:sz w:val="20"/>
                <w:lang w:val="ru-RU"/>
              </w:rPr>
              <w:t xml:space="preserve">хранения </w:t>
            </w:r>
            <w:r w:rsidRPr="009C3B44">
              <w:rPr>
                <w:sz w:val="20"/>
                <w:lang w:val="ru-RU"/>
              </w:rPr>
              <w:t>ЛВЖ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ГЖ</w:t>
            </w:r>
          </w:p>
        </w:tc>
        <w:tc>
          <w:tcPr>
            <w:tcW w:w="35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87570" w14:textId="77777777" w:rsidR="00864666" w:rsidRDefault="009C3B44">
            <w:pPr>
              <w:pStyle w:val="TableParagraph"/>
              <w:spacing w:line="228" w:lineRule="exact"/>
              <w:ind w:left="19"/>
              <w:rPr>
                <w:sz w:val="20"/>
              </w:rPr>
            </w:pPr>
            <w:proofErr w:type="spellStart"/>
            <w:r>
              <w:rPr>
                <w:sz w:val="20"/>
              </w:rPr>
              <w:t>IIIа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приведенной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вместимостью</w:t>
            </w:r>
            <w:proofErr w:type="spellEnd"/>
          </w:p>
          <w:p w14:paraId="6C3DFB10" w14:textId="77777777" w:rsidR="00864666" w:rsidRPr="009C3B44" w:rsidRDefault="009C3B44">
            <w:pPr>
              <w:pStyle w:val="TableParagraph"/>
              <w:spacing w:line="230" w:lineRule="atLeast"/>
              <w:ind w:left="20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от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1000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м</w:t>
            </w:r>
            <w:r w:rsidRPr="009C3B44">
              <w:rPr>
                <w:sz w:val="20"/>
                <w:vertAlign w:val="superscript"/>
                <w:lang w:val="ru-RU"/>
              </w:rPr>
              <w:t>3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до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4000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м</w:t>
            </w:r>
            <w:r w:rsidRPr="009C3B44">
              <w:rPr>
                <w:sz w:val="20"/>
                <w:vertAlign w:val="superscript"/>
                <w:lang w:val="ru-RU"/>
              </w:rPr>
              <w:t>3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единичной вместимостью не более 400м</w:t>
            </w:r>
            <w:r w:rsidRPr="009C3B44">
              <w:rPr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725" w:type="dxa"/>
            <w:tcBorders>
              <w:left w:val="single" w:sz="6" w:space="0" w:color="000000"/>
              <w:right w:val="single" w:sz="6" w:space="0" w:color="000000"/>
            </w:tcBorders>
          </w:tcPr>
          <w:p w14:paraId="20D5898E" w14:textId="77777777" w:rsidR="00864666" w:rsidRDefault="009C3B44">
            <w:pPr>
              <w:pStyle w:val="TableParagraph"/>
              <w:spacing w:line="228" w:lineRule="exact"/>
              <w:ind w:left="30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3B0AC010" w14:textId="77777777" w:rsidR="00864666" w:rsidRDefault="009C3B44">
            <w:pPr>
              <w:pStyle w:val="TableParagraph"/>
              <w:spacing w:line="228" w:lineRule="exact"/>
              <w:ind w:left="29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2676F77C" w14:textId="77777777" w:rsidR="00864666" w:rsidRDefault="009C3B44">
            <w:pPr>
              <w:pStyle w:val="TableParagraph"/>
              <w:spacing w:line="228" w:lineRule="exact"/>
              <w:ind w:left="240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нн</w:t>
            </w:r>
            <w:proofErr w:type="spellEnd"/>
          </w:p>
        </w:tc>
        <w:tc>
          <w:tcPr>
            <w:tcW w:w="455" w:type="dxa"/>
            <w:tcBorders>
              <w:left w:val="single" w:sz="6" w:space="0" w:color="000000"/>
            </w:tcBorders>
          </w:tcPr>
          <w:p w14:paraId="3D012970" w14:textId="77777777" w:rsidR="00864666" w:rsidRDefault="009C3B44">
            <w:pPr>
              <w:pStyle w:val="TableParagraph"/>
              <w:spacing w:line="228" w:lineRule="exact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64666" w14:paraId="008388D5" w14:textId="77777777">
        <w:trPr>
          <w:trHeight w:val="715"/>
        </w:trPr>
        <w:tc>
          <w:tcPr>
            <w:tcW w:w="738" w:type="dxa"/>
            <w:tcBorders>
              <w:right w:val="single" w:sz="6" w:space="0" w:color="000000"/>
            </w:tcBorders>
          </w:tcPr>
          <w:p w14:paraId="31618BC3" w14:textId="77777777" w:rsidR="00864666" w:rsidRDefault="00864666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tcBorders>
              <w:left w:val="single" w:sz="6" w:space="0" w:color="000000"/>
              <w:right w:val="single" w:sz="6" w:space="0" w:color="000000"/>
            </w:tcBorders>
          </w:tcPr>
          <w:p w14:paraId="063B83E5" w14:textId="77777777" w:rsidR="00864666" w:rsidRDefault="00864666">
            <w:pPr>
              <w:pStyle w:val="TableParagraph"/>
              <w:rPr>
                <w:sz w:val="18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3FA9AE" w14:textId="77777777" w:rsidR="00864666" w:rsidRPr="009C3B44" w:rsidRDefault="009C3B44">
            <w:pPr>
              <w:pStyle w:val="TableParagraph"/>
              <w:spacing w:before="2" w:line="244" w:lineRule="auto"/>
              <w:ind w:left="19" w:hanging="1"/>
              <w:rPr>
                <w:sz w:val="20"/>
                <w:lang w:val="ru-RU"/>
              </w:rPr>
            </w:pPr>
            <w:r>
              <w:rPr>
                <w:sz w:val="20"/>
              </w:rPr>
              <w:t>III</w:t>
            </w:r>
            <w:r w:rsidRPr="009C3B44">
              <w:rPr>
                <w:sz w:val="20"/>
                <w:lang w:val="ru-RU"/>
              </w:rPr>
              <w:t>. 0бщей вместимостью более 4000 м</w:t>
            </w:r>
            <w:r w:rsidRPr="009C3B44">
              <w:rPr>
                <w:sz w:val="20"/>
                <w:vertAlign w:val="superscript"/>
                <w:lang w:val="ru-RU"/>
              </w:rPr>
              <w:t>3</w:t>
            </w:r>
            <w:r w:rsidRPr="009C3B44">
              <w:rPr>
                <w:sz w:val="20"/>
                <w:lang w:val="ru-RU"/>
              </w:rPr>
              <w:t xml:space="preserve"> или</w:t>
            </w:r>
            <w:r w:rsidRPr="009C3B44">
              <w:rPr>
                <w:spacing w:val="-9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единичной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вместимостью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более</w:t>
            </w:r>
            <w:r w:rsidRPr="009C3B44">
              <w:rPr>
                <w:spacing w:val="-8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400</w:t>
            </w:r>
          </w:p>
          <w:p w14:paraId="095D489D" w14:textId="77777777" w:rsidR="00864666" w:rsidRDefault="009C3B44">
            <w:pPr>
              <w:pStyle w:val="TableParagraph"/>
              <w:spacing w:before="22" w:line="122" w:lineRule="auto"/>
              <w:ind w:left="19"/>
              <w:rPr>
                <w:sz w:val="13"/>
              </w:rPr>
            </w:pPr>
            <w:r>
              <w:rPr>
                <w:spacing w:val="-5"/>
                <w:position w:val="-8"/>
                <w:sz w:val="20"/>
              </w:rPr>
              <w:t>м</w:t>
            </w:r>
            <w:r>
              <w:rPr>
                <w:spacing w:val="-5"/>
                <w:sz w:val="13"/>
              </w:rPr>
              <w:t>3</w:t>
            </w:r>
          </w:p>
        </w:tc>
        <w:tc>
          <w:tcPr>
            <w:tcW w:w="725" w:type="dxa"/>
            <w:tcBorders>
              <w:left w:val="single" w:sz="6" w:space="0" w:color="000000"/>
              <w:right w:val="single" w:sz="6" w:space="0" w:color="000000"/>
            </w:tcBorders>
          </w:tcPr>
          <w:p w14:paraId="5AB75EB0" w14:textId="77777777" w:rsidR="00864666" w:rsidRDefault="009C3B44">
            <w:pPr>
              <w:pStyle w:val="TableParagraph"/>
              <w:spacing w:before="11"/>
              <w:ind w:left="304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47B873DB" w14:textId="77777777" w:rsidR="00864666" w:rsidRDefault="009C3B44">
            <w:pPr>
              <w:pStyle w:val="TableParagraph"/>
              <w:spacing w:before="11"/>
              <w:ind w:left="295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0A41844F" w14:textId="77777777" w:rsidR="00864666" w:rsidRDefault="009C3B44">
            <w:pPr>
              <w:pStyle w:val="TableParagraph"/>
              <w:spacing w:before="11"/>
              <w:ind w:left="296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55" w:type="dxa"/>
            <w:tcBorders>
              <w:left w:val="single" w:sz="6" w:space="0" w:color="000000"/>
            </w:tcBorders>
          </w:tcPr>
          <w:p w14:paraId="0E7D85D2" w14:textId="77777777" w:rsidR="00864666" w:rsidRDefault="009C3B44">
            <w:pPr>
              <w:pStyle w:val="TableParagraph"/>
              <w:spacing w:before="11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64666" w:rsidRPr="009C3B44" w14:paraId="14B2CF2A" w14:textId="77777777">
        <w:trPr>
          <w:trHeight w:val="233"/>
        </w:trPr>
        <w:tc>
          <w:tcPr>
            <w:tcW w:w="8136" w:type="dxa"/>
            <w:gridSpan w:val="7"/>
          </w:tcPr>
          <w:p w14:paraId="5125080E" w14:textId="77777777" w:rsidR="00864666" w:rsidRPr="009C3B44" w:rsidRDefault="009C3B44">
            <w:pPr>
              <w:pStyle w:val="TableParagraph"/>
              <w:spacing w:line="214" w:lineRule="exact"/>
              <w:ind w:left="766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Д.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Промысловые</w:t>
            </w:r>
            <w:r w:rsidRPr="009C3B44">
              <w:rPr>
                <w:spacing w:val="-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объекты</w:t>
            </w:r>
            <w:r w:rsidRPr="009C3B44">
              <w:rPr>
                <w:spacing w:val="-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сбора</w:t>
            </w:r>
            <w:r w:rsidRPr="009C3B44">
              <w:rPr>
                <w:spacing w:val="-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</w:t>
            </w:r>
            <w:r w:rsidRPr="009C3B44">
              <w:rPr>
                <w:spacing w:val="-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подготовки</w:t>
            </w:r>
            <w:r w:rsidRPr="009C3B44">
              <w:rPr>
                <w:spacing w:val="-1"/>
                <w:sz w:val="20"/>
                <w:lang w:val="ru-RU"/>
              </w:rPr>
              <w:t xml:space="preserve"> </w:t>
            </w:r>
            <w:r w:rsidRPr="009C3B44">
              <w:rPr>
                <w:spacing w:val="-2"/>
                <w:sz w:val="20"/>
                <w:lang w:val="ru-RU"/>
              </w:rPr>
              <w:t>нефти</w:t>
            </w:r>
          </w:p>
        </w:tc>
      </w:tr>
      <w:tr w:rsidR="00864666" w14:paraId="7295AA3B" w14:textId="77777777">
        <w:trPr>
          <w:trHeight w:val="3744"/>
        </w:trPr>
        <w:tc>
          <w:tcPr>
            <w:tcW w:w="738" w:type="dxa"/>
            <w:tcBorders>
              <w:right w:val="single" w:sz="6" w:space="0" w:color="000000"/>
            </w:tcBorders>
          </w:tcPr>
          <w:p w14:paraId="2AC2478A" w14:textId="77777777" w:rsidR="00864666" w:rsidRDefault="009C3B44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I.</w:t>
            </w:r>
          </w:p>
        </w:tc>
        <w:tc>
          <w:tcPr>
            <w:tcW w:w="480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A3F4555" w14:textId="77777777" w:rsidR="00864666" w:rsidRPr="009C3B44" w:rsidRDefault="009C3B44">
            <w:pPr>
              <w:pStyle w:val="TableParagraph"/>
              <w:spacing w:line="244" w:lineRule="auto"/>
              <w:ind w:left="21" w:right="50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 xml:space="preserve">Здания и сооружения с блоками сепарации безводной и обводненной нефти, горячей и </w:t>
            </w:r>
            <w:proofErr w:type="spellStart"/>
            <w:r w:rsidRPr="009C3B44">
              <w:rPr>
                <w:sz w:val="20"/>
                <w:lang w:val="ru-RU"/>
              </w:rPr>
              <w:t>вакуумюй</w:t>
            </w:r>
            <w:proofErr w:type="spellEnd"/>
            <w:r w:rsidRPr="009C3B44">
              <w:rPr>
                <w:sz w:val="20"/>
                <w:lang w:val="ru-RU"/>
              </w:rPr>
              <w:t xml:space="preserve"> сепарации, предварительного обезвоживания нефти, подогрева безводной, обводненной нефти и пресной воды, обезвоживания и обессоливания нефти, насосов обводненной, това</w:t>
            </w:r>
            <w:r w:rsidRPr="009C3B44">
              <w:rPr>
                <w:sz w:val="20"/>
                <w:lang w:val="ru-RU"/>
              </w:rPr>
              <w:t>рной нефти, пресной воды, соленой воды,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теплообменников,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приготовления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дозирования реагентов-деэмульгаторов, контроля кондиции и измерения количества товарной нефти, очистки и перекачки пластовых и сточных вод, </w:t>
            </w:r>
            <w:proofErr w:type="spellStart"/>
            <w:r w:rsidRPr="009C3B44">
              <w:rPr>
                <w:sz w:val="20"/>
                <w:lang w:val="ru-RU"/>
              </w:rPr>
              <w:t>компримирования</w:t>
            </w:r>
            <w:proofErr w:type="spellEnd"/>
            <w:r w:rsidRPr="009C3B44">
              <w:rPr>
                <w:sz w:val="20"/>
                <w:lang w:val="ru-RU"/>
              </w:rPr>
              <w:t xml:space="preserve"> газов концевой, горячей и в</w:t>
            </w:r>
            <w:r w:rsidRPr="009C3B44">
              <w:rPr>
                <w:sz w:val="20"/>
                <w:lang w:val="ru-RU"/>
              </w:rPr>
              <w:t>акуумной сепарации, ввода одоранта, метанола ингибиторов коррозии и солеотложения; малогабаритные блочные установки по переработке нефтяного газа; технологические емкости, навесы и</w:t>
            </w:r>
          </w:p>
          <w:p w14:paraId="6853C3AA" w14:textId="77777777" w:rsidR="00864666" w:rsidRPr="009C3B44" w:rsidRDefault="009C3B44">
            <w:pPr>
              <w:pStyle w:val="TableParagraph"/>
              <w:spacing w:line="208" w:lineRule="exact"/>
              <w:ind w:left="25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площадки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хранения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метанола,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ингибитора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pacing w:val="-2"/>
                <w:sz w:val="20"/>
                <w:lang w:val="ru-RU"/>
              </w:rPr>
              <w:t>коррозии.</w:t>
            </w:r>
          </w:p>
        </w:tc>
        <w:tc>
          <w:tcPr>
            <w:tcW w:w="725" w:type="dxa"/>
            <w:tcBorders>
              <w:left w:val="single" w:sz="6" w:space="0" w:color="000000"/>
              <w:right w:val="single" w:sz="6" w:space="0" w:color="000000"/>
            </w:tcBorders>
          </w:tcPr>
          <w:p w14:paraId="70863F46" w14:textId="77777777" w:rsidR="00864666" w:rsidRDefault="009C3B44">
            <w:pPr>
              <w:pStyle w:val="TableParagraph"/>
              <w:spacing w:line="228" w:lineRule="exact"/>
              <w:ind w:left="24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нн</w:t>
            </w:r>
            <w:proofErr w:type="spellEnd"/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69365D8F" w14:textId="77777777" w:rsidR="00864666" w:rsidRDefault="009C3B44">
            <w:pPr>
              <w:pStyle w:val="TableParagraph"/>
              <w:spacing w:line="228" w:lineRule="exact"/>
              <w:ind w:left="29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65B01DF9" w14:textId="77777777" w:rsidR="00864666" w:rsidRDefault="009C3B44">
            <w:pPr>
              <w:pStyle w:val="TableParagraph"/>
              <w:spacing w:line="228" w:lineRule="exact"/>
              <w:ind w:left="29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5" w:type="dxa"/>
            <w:tcBorders>
              <w:left w:val="single" w:sz="6" w:space="0" w:color="000000"/>
            </w:tcBorders>
          </w:tcPr>
          <w:p w14:paraId="307AD04B" w14:textId="77777777" w:rsidR="00864666" w:rsidRDefault="009C3B44">
            <w:pPr>
              <w:pStyle w:val="TableParagraph"/>
              <w:spacing w:line="228" w:lineRule="exact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64666" w14:paraId="2E9B0AFA" w14:textId="77777777">
        <w:trPr>
          <w:trHeight w:val="2803"/>
        </w:trPr>
        <w:tc>
          <w:tcPr>
            <w:tcW w:w="738" w:type="dxa"/>
            <w:tcBorders>
              <w:right w:val="single" w:sz="6" w:space="0" w:color="000000"/>
            </w:tcBorders>
          </w:tcPr>
          <w:p w14:paraId="72B0833B" w14:textId="77777777" w:rsidR="00864666" w:rsidRDefault="009C3B44">
            <w:pPr>
              <w:pStyle w:val="TableParagraph"/>
              <w:spacing w:line="227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0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8A75A8D" w14:textId="77777777" w:rsidR="00864666" w:rsidRPr="009C3B44" w:rsidRDefault="009C3B44">
            <w:pPr>
              <w:pStyle w:val="TableParagraph"/>
              <w:spacing w:line="244" w:lineRule="auto"/>
              <w:ind w:left="20" w:right="72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Здания с помещениями компрессорной воздуха, механической мастерской, узла связи, операторной, ТП, РУ, котельной, дизельной электростанции, душевых, гардеробных, химлаборатории, материального склада, разогрева и приема пищи, проходной,</w:t>
            </w:r>
            <w:r w:rsidRPr="009C3B44">
              <w:rPr>
                <w:spacing w:val="-9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водоподготовки,</w:t>
            </w:r>
            <w:r w:rsidRPr="009C3B44">
              <w:rPr>
                <w:spacing w:val="-9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насос</w:t>
            </w:r>
            <w:r w:rsidRPr="009C3B44">
              <w:rPr>
                <w:sz w:val="20"/>
                <w:lang w:val="ru-RU"/>
              </w:rPr>
              <w:t>ных</w:t>
            </w:r>
            <w:r w:rsidRPr="009C3B44">
              <w:rPr>
                <w:spacing w:val="-8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водоснабжения </w:t>
            </w:r>
            <w:proofErr w:type="spellStart"/>
            <w:r w:rsidRPr="009C3B44">
              <w:rPr>
                <w:sz w:val="20"/>
                <w:lang w:val="ru-RU"/>
              </w:rPr>
              <w:t>пожаротушения</w:t>
            </w:r>
            <w:r w:rsidRPr="009C3B44">
              <w:rPr>
                <w:sz w:val="20"/>
                <w:vertAlign w:val="superscript"/>
                <w:lang w:val="ru-RU"/>
              </w:rPr>
              <w:t>хх</w:t>
            </w:r>
            <w:proofErr w:type="spellEnd"/>
            <w:r w:rsidRPr="009C3B44">
              <w:rPr>
                <w:sz w:val="20"/>
                <w:vertAlign w:val="superscript"/>
                <w:lang w:val="ru-RU"/>
              </w:rPr>
              <w:t>)</w:t>
            </w:r>
            <w:r w:rsidRPr="009C3B44">
              <w:rPr>
                <w:sz w:val="20"/>
                <w:lang w:val="ru-RU"/>
              </w:rPr>
              <w:t xml:space="preserve"> хранения противопожарного </w:t>
            </w:r>
            <w:proofErr w:type="spellStart"/>
            <w:r w:rsidRPr="009C3B44">
              <w:rPr>
                <w:sz w:val="20"/>
                <w:vertAlign w:val="superscript"/>
                <w:lang w:val="ru-RU"/>
              </w:rPr>
              <w:t>хх</w:t>
            </w:r>
            <w:proofErr w:type="spellEnd"/>
            <w:r w:rsidRPr="009C3B44">
              <w:rPr>
                <w:sz w:val="20"/>
                <w:vertAlign w:val="superscript"/>
                <w:lang w:val="ru-RU"/>
              </w:rPr>
              <w:t>)</w:t>
            </w:r>
            <w:r w:rsidRPr="009C3B44">
              <w:rPr>
                <w:sz w:val="20"/>
                <w:lang w:val="ru-RU"/>
              </w:rPr>
              <w:t xml:space="preserve"> инвентаря и оборудования; блоки с укрытиями наземных гидрантов; канализационные сооружения хозяйственно-бытовых и очищенных производственных вод; резервуары</w:t>
            </w:r>
          </w:p>
          <w:p w14:paraId="4749D79F" w14:textId="77777777" w:rsidR="00864666" w:rsidRDefault="009C3B44">
            <w:pPr>
              <w:pStyle w:val="TableParagraph"/>
              <w:spacing w:line="206" w:lineRule="exact"/>
              <w:ind w:left="21"/>
              <w:rPr>
                <w:sz w:val="20"/>
              </w:rPr>
            </w:pPr>
            <w:proofErr w:type="spellStart"/>
            <w:r>
              <w:rPr>
                <w:sz w:val="20"/>
              </w:rPr>
              <w:t>противопожарной</w:t>
            </w:r>
            <w:r>
              <w:rPr>
                <w:sz w:val="20"/>
                <w:vertAlign w:val="superscript"/>
              </w:rPr>
              <w:t>хх</w:t>
            </w:r>
            <w:proofErr w:type="spellEnd"/>
            <w:r>
              <w:rPr>
                <w:sz w:val="20"/>
                <w:vertAlign w:val="superscript"/>
              </w:rPr>
              <w:t>)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питьевой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воды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725" w:type="dxa"/>
            <w:tcBorders>
              <w:left w:val="single" w:sz="6" w:space="0" w:color="000000"/>
              <w:right w:val="single" w:sz="6" w:space="0" w:color="000000"/>
            </w:tcBorders>
          </w:tcPr>
          <w:p w14:paraId="76E1C719" w14:textId="77777777" w:rsidR="00864666" w:rsidRDefault="009C3B44">
            <w:pPr>
              <w:pStyle w:val="TableParagraph"/>
              <w:spacing w:line="227" w:lineRule="exact"/>
              <w:ind w:left="30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4EA01034" w14:textId="77777777" w:rsidR="00864666" w:rsidRDefault="009C3B44">
            <w:pPr>
              <w:pStyle w:val="TableParagraph"/>
              <w:spacing w:line="227" w:lineRule="exact"/>
              <w:ind w:left="239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нн</w:t>
            </w:r>
            <w:proofErr w:type="spellEnd"/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6D9A7A1F" w14:textId="77777777" w:rsidR="00864666" w:rsidRDefault="009C3B44">
            <w:pPr>
              <w:pStyle w:val="TableParagraph"/>
              <w:spacing w:line="227" w:lineRule="exact"/>
              <w:ind w:left="29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5" w:type="dxa"/>
            <w:tcBorders>
              <w:left w:val="single" w:sz="6" w:space="0" w:color="000000"/>
            </w:tcBorders>
          </w:tcPr>
          <w:p w14:paraId="5A4BF24B" w14:textId="77777777" w:rsidR="00864666" w:rsidRDefault="009C3B44">
            <w:pPr>
              <w:pStyle w:val="TableParagraph"/>
              <w:spacing w:line="227" w:lineRule="exact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64666" w14:paraId="244F9085" w14:textId="77777777">
        <w:trPr>
          <w:trHeight w:val="467"/>
        </w:trPr>
        <w:tc>
          <w:tcPr>
            <w:tcW w:w="738" w:type="dxa"/>
            <w:tcBorders>
              <w:right w:val="single" w:sz="6" w:space="0" w:color="000000"/>
            </w:tcBorders>
          </w:tcPr>
          <w:p w14:paraId="0D00E999" w14:textId="77777777" w:rsidR="00864666" w:rsidRDefault="009C3B44"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III.</w:t>
            </w:r>
          </w:p>
        </w:tc>
        <w:tc>
          <w:tcPr>
            <w:tcW w:w="1236" w:type="dxa"/>
            <w:tcBorders>
              <w:left w:val="single" w:sz="6" w:space="0" w:color="000000"/>
              <w:right w:val="single" w:sz="6" w:space="0" w:color="000000"/>
            </w:tcBorders>
          </w:tcPr>
          <w:p w14:paraId="770E3EB6" w14:textId="77777777" w:rsidR="00864666" w:rsidRDefault="009C3B44">
            <w:pPr>
              <w:pStyle w:val="TableParagraph"/>
              <w:spacing w:line="234" w:lineRule="exact"/>
              <w:ind w:left="2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Резервуары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хранения</w:t>
            </w:r>
            <w:proofErr w:type="spellEnd"/>
          </w:p>
        </w:tc>
        <w:tc>
          <w:tcPr>
            <w:tcW w:w="3564" w:type="dxa"/>
            <w:tcBorders>
              <w:left w:val="single" w:sz="6" w:space="0" w:color="000000"/>
              <w:right w:val="single" w:sz="6" w:space="0" w:color="000000"/>
            </w:tcBorders>
          </w:tcPr>
          <w:p w14:paraId="7888CBCB" w14:textId="77777777" w:rsidR="00864666" w:rsidRPr="009C3B44" w:rsidRDefault="009C3B44">
            <w:pPr>
              <w:pStyle w:val="TableParagraph"/>
              <w:spacing w:line="234" w:lineRule="exact"/>
              <w:ind w:left="20" w:right="35" w:hanging="1"/>
              <w:rPr>
                <w:sz w:val="20"/>
                <w:lang w:val="ru-RU"/>
              </w:rPr>
            </w:pPr>
            <w:r>
              <w:rPr>
                <w:sz w:val="20"/>
              </w:rPr>
              <w:t>III</w:t>
            </w:r>
            <w:r w:rsidRPr="009C3B44">
              <w:rPr>
                <w:sz w:val="20"/>
                <w:lang w:val="ru-RU"/>
              </w:rPr>
              <w:t>а.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общей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приведенной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вместимостью от 1000 м</w:t>
            </w:r>
            <w:r w:rsidRPr="009C3B44">
              <w:rPr>
                <w:sz w:val="20"/>
                <w:vertAlign w:val="superscript"/>
                <w:lang w:val="ru-RU"/>
              </w:rPr>
              <w:t>3</w:t>
            </w:r>
            <w:r w:rsidRPr="009C3B44">
              <w:rPr>
                <w:sz w:val="20"/>
                <w:lang w:val="ru-RU"/>
              </w:rPr>
              <w:t xml:space="preserve"> до 4000 м</w:t>
            </w:r>
            <w:r w:rsidRPr="009C3B44">
              <w:rPr>
                <w:sz w:val="20"/>
                <w:vertAlign w:val="superscript"/>
                <w:lang w:val="ru-RU"/>
              </w:rPr>
              <w:t>3</w:t>
            </w:r>
            <w:r w:rsidRPr="009C3B44">
              <w:rPr>
                <w:sz w:val="20"/>
                <w:lang w:val="ru-RU"/>
              </w:rPr>
              <w:t xml:space="preserve"> и единичной</w:t>
            </w:r>
          </w:p>
        </w:tc>
        <w:tc>
          <w:tcPr>
            <w:tcW w:w="725" w:type="dxa"/>
            <w:tcBorders>
              <w:left w:val="single" w:sz="6" w:space="0" w:color="000000"/>
              <w:right w:val="single" w:sz="6" w:space="0" w:color="000000"/>
            </w:tcBorders>
          </w:tcPr>
          <w:p w14:paraId="32FF185E" w14:textId="77777777" w:rsidR="00864666" w:rsidRDefault="009C3B44">
            <w:pPr>
              <w:pStyle w:val="TableParagraph"/>
              <w:spacing w:before="1"/>
              <w:ind w:left="30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7F569E18" w14:textId="77777777" w:rsidR="00864666" w:rsidRDefault="009C3B44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38FBF7A7" w14:textId="77777777" w:rsidR="00864666" w:rsidRDefault="009C3B44">
            <w:pPr>
              <w:pStyle w:val="TableParagraph"/>
              <w:spacing w:before="1"/>
              <w:ind w:left="240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нн</w:t>
            </w:r>
            <w:proofErr w:type="spellEnd"/>
          </w:p>
        </w:tc>
        <w:tc>
          <w:tcPr>
            <w:tcW w:w="455" w:type="dxa"/>
            <w:tcBorders>
              <w:left w:val="single" w:sz="6" w:space="0" w:color="000000"/>
            </w:tcBorders>
          </w:tcPr>
          <w:p w14:paraId="3558A21A" w14:textId="77777777" w:rsidR="00864666" w:rsidRDefault="009C3B44">
            <w:pPr>
              <w:pStyle w:val="TableParagraph"/>
              <w:spacing w:before="1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</w:tbl>
    <w:p w14:paraId="1B680653" w14:textId="77777777" w:rsidR="00864666" w:rsidRDefault="00864666">
      <w:pPr>
        <w:jc w:val="right"/>
        <w:rPr>
          <w:sz w:val="20"/>
        </w:rPr>
        <w:sectPr w:rsidR="00864666">
          <w:type w:val="continuous"/>
          <w:pgSz w:w="11910" w:h="16840"/>
          <w:pgMar w:top="1440" w:right="1580" w:bottom="999" w:left="16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236"/>
        <w:gridCol w:w="3564"/>
        <w:gridCol w:w="725"/>
        <w:gridCol w:w="709"/>
        <w:gridCol w:w="709"/>
        <w:gridCol w:w="710"/>
      </w:tblGrid>
      <w:tr w:rsidR="00864666" w14:paraId="30BE068F" w14:textId="77777777">
        <w:trPr>
          <w:trHeight w:val="1169"/>
        </w:trPr>
        <w:tc>
          <w:tcPr>
            <w:tcW w:w="730" w:type="dxa"/>
            <w:vMerge w:val="restart"/>
            <w:tcBorders>
              <w:top w:val="nil"/>
              <w:left w:val="nil"/>
            </w:tcBorders>
          </w:tcPr>
          <w:p w14:paraId="00C766FD" w14:textId="77777777" w:rsidR="00864666" w:rsidRDefault="00864666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vMerge w:val="restart"/>
            <w:tcBorders>
              <w:top w:val="nil"/>
            </w:tcBorders>
          </w:tcPr>
          <w:p w14:paraId="7CC69A4D" w14:textId="77777777" w:rsidR="00864666" w:rsidRDefault="009C3B44">
            <w:pPr>
              <w:pStyle w:val="TableParagraph"/>
              <w:spacing w:line="224" w:lineRule="exact"/>
              <w:ind w:left="20"/>
              <w:rPr>
                <w:sz w:val="20"/>
              </w:rPr>
            </w:pPr>
            <w:r>
              <w:rPr>
                <w:sz w:val="20"/>
              </w:rPr>
              <w:t>ЛВЖ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ГЖ</w:t>
            </w:r>
          </w:p>
        </w:tc>
        <w:tc>
          <w:tcPr>
            <w:tcW w:w="3564" w:type="dxa"/>
            <w:tcBorders>
              <w:top w:val="nil"/>
            </w:tcBorders>
          </w:tcPr>
          <w:p w14:paraId="6A1A641F" w14:textId="77777777" w:rsidR="00864666" w:rsidRDefault="009C3B44">
            <w:pPr>
              <w:pStyle w:val="TableParagraph"/>
              <w:spacing w:line="244" w:lineRule="auto"/>
              <w:ind w:left="19" w:right="35"/>
              <w:rPr>
                <w:sz w:val="20"/>
              </w:rPr>
            </w:pPr>
            <w:r w:rsidRPr="009C3B44">
              <w:rPr>
                <w:sz w:val="20"/>
                <w:lang w:val="ru-RU"/>
              </w:rPr>
              <w:t>вместимостью не более 400 м</w:t>
            </w:r>
            <w:r w:rsidRPr="009C3B44">
              <w:rPr>
                <w:sz w:val="20"/>
                <w:vertAlign w:val="superscript"/>
                <w:lang w:val="ru-RU"/>
              </w:rPr>
              <w:t>3</w:t>
            </w:r>
            <w:r w:rsidRPr="009C3B44">
              <w:rPr>
                <w:sz w:val="20"/>
                <w:lang w:val="ru-RU"/>
              </w:rPr>
              <w:t xml:space="preserve"> резервуары-отстойники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УПН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единичной вместимостью </w:t>
            </w:r>
            <w:r>
              <w:rPr>
                <w:sz w:val="20"/>
              </w:rPr>
              <w:t>5000 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болеерезервуары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аварийные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типа</w:t>
            </w:r>
            <w:proofErr w:type="spellEnd"/>
          </w:p>
          <w:p w14:paraId="117FF113" w14:textId="77777777" w:rsidR="00864666" w:rsidRPr="009C3B44" w:rsidRDefault="009C3B44">
            <w:pPr>
              <w:pStyle w:val="TableParagraph"/>
              <w:spacing w:line="217" w:lineRule="exact"/>
              <w:ind w:left="20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РВС</w:t>
            </w:r>
            <w:r w:rsidRPr="009C3B44">
              <w:rPr>
                <w:spacing w:val="-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общей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вместимостью</w:t>
            </w:r>
            <w:r w:rsidRPr="009C3B44">
              <w:rPr>
                <w:spacing w:val="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до 10000</w:t>
            </w:r>
            <w:r w:rsidRPr="009C3B44">
              <w:rPr>
                <w:spacing w:val="1"/>
                <w:sz w:val="20"/>
                <w:lang w:val="ru-RU"/>
              </w:rPr>
              <w:t xml:space="preserve"> </w:t>
            </w:r>
            <w:r w:rsidRPr="009C3B44">
              <w:rPr>
                <w:spacing w:val="-5"/>
                <w:sz w:val="20"/>
                <w:lang w:val="ru-RU"/>
              </w:rPr>
              <w:t>м</w:t>
            </w:r>
            <w:r w:rsidRPr="009C3B44">
              <w:rPr>
                <w:spacing w:val="-5"/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725" w:type="dxa"/>
            <w:vMerge w:val="restart"/>
            <w:tcBorders>
              <w:top w:val="nil"/>
            </w:tcBorders>
          </w:tcPr>
          <w:p w14:paraId="74502A62" w14:textId="77777777" w:rsidR="00864666" w:rsidRPr="009C3B44" w:rsidRDefault="00864666">
            <w:pPr>
              <w:pStyle w:val="TableParagraph"/>
              <w:rPr>
                <w:lang w:val="ru-RU"/>
              </w:rPr>
            </w:pPr>
          </w:p>
          <w:p w14:paraId="4276F28E" w14:textId="77777777" w:rsidR="00864666" w:rsidRPr="009C3B44" w:rsidRDefault="00864666">
            <w:pPr>
              <w:pStyle w:val="TableParagraph"/>
              <w:rPr>
                <w:lang w:val="ru-RU"/>
              </w:rPr>
            </w:pPr>
          </w:p>
          <w:p w14:paraId="6843FC4A" w14:textId="77777777" w:rsidR="00864666" w:rsidRPr="009C3B44" w:rsidRDefault="00864666">
            <w:pPr>
              <w:pStyle w:val="TableParagraph"/>
              <w:rPr>
                <w:lang w:val="ru-RU"/>
              </w:rPr>
            </w:pPr>
          </w:p>
          <w:p w14:paraId="13328065" w14:textId="77777777" w:rsidR="00864666" w:rsidRPr="009C3B44" w:rsidRDefault="00864666">
            <w:pPr>
              <w:pStyle w:val="TableParagraph"/>
              <w:rPr>
                <w:lang w:val="ru-RU"/>
              </w:rPr>
            </w:pPr>
          </w:p>
          <w:p w14:paraId="1374708C" w14:textId="77777777" w:rsidR="00864666" w:rsidRDefault="009C3B44">
            <w:pPr>
              <w:pStyle w:val="TableParagraph"/>
              <w:spacing w:before="168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750E53C4" w14:textId="77777777" w:rsidR="00864666" w:rsidRDefault="00864666">
            <w:pPr>
              <w:pStyle w:val="TableParagraph"/>
            </w:pPr>
          </w:p>
          <w:p w14:paraId="41B08D26" w14:textId="77777777" w:rsidR="00864666" w:rsidRDefault="00864666">
            <w:pPr>
              <w:pStyle w:val="TableParagraph"/>
            </w:pPr>
          </w:p>
          <w:p w14:paraId="2D23C9E4" w14:textId="77777777" w:rsidR="00864666" w:rsidRDefault="00864666">
            <w:pPr>
              <w:pStyle w:val="TableParagraph"/>
            </w:pPr>
          </w:p>
          <w:p w14:paraId="5104F68F" w14:textId="77777777" w:rsidR="00864666" w:rsidRDefault="00864666">
            <w:pPr>
              <w:pStyle w:val="TableParagraph"/>
            </w:pPr>
          </w:p>
          <w:p w14:paraId="4673B7C5" w14:textId="77777777" w:rsidR="00864666" w:rsidRDefault="009C3B44">
            <w:pPr>
              <w:pStyle w:val="TableParagraph"/>
              <w:spacing w:before="168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605DE904" w14:textId="77777777" w:rsidR="00864666" w:rsidRDefault="00864666">
            <w:pPr>
              <w:pStyle w:val="TableParagraph"/>
            </w:pPr>
          </w:p>
          <w:p w14:paraId="0DC1203D" w14:textId="77777777" w:rsidR="00864666" w:rsidRDefault="00864666">
            <w:pPr>
              <w:pStyle w:val="TableParagraph"/>
            </w:pPr>
          </w:p>
          <w:p w14:paraId="44FE7936" w14:textId="77777777" w:rsidR="00864666" w:rsidRDefault="00864666">
            <w:pPr>
              <w:pStyle w:val="TableParagraph"/>
            </w:pPr>
          </w:p>
          <w:p w14:paraId="717CD72B" w14:textId="77777777" w:rsidR="00864666" w:rsidRDefault="00864666">
            <w:pPr>
              <w:pStyle w:val="TableParagraph"/>
            </w:pPr>
          </w:p>
          <w:p w14:paraId="5D57828F" w14:textId="77777777" w:rsidR="00864666" w:rsidRDefault="009C3B44">
            <w:pPr>
              <w:pStyle w:val="TableParagraph"/>
              <w:spacing w:before="168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10" w:type="dxa"/>
            <w:vMerge w:val="restart"/>
            <w:tcBorders>
              <w:top w:val="nil"/>
              <w:right w:val="nil"/>
            </w:tcBorders>
          </w:tcPr>
          <w:p w14:paraId="01387E32" w14:textId="77777777" w:rsidR="00864666" w:rsidRDefault="00864666">
            <w:pPr>
              <w:pStyle w:val="TableParagraph"/>
            </w:pPr>
          </w:p>
          <w:p w14:paraId="6F4DFA42" w14:textId="77777777" w:rsidR="00864666" w:rsidRDefault="00864666">
            <w:pPr>
              <w:pStyle w:val="TableParagraph"/>
            </w:pPr>
          </w:p>
          <w:p w14:paraId="1D86BBBA" w14:textId="77777777" w:rsidR="00864666" w:rsidRDefault="00864666">
            <w:pPr>
              <w:pStyle w:val="TableParagraph"/>
            </w:pPr>
          </w:p>
          <w:p w14:paraId="54DC966D" w14:textId="77777777" w:rsidR="00864666" w:rsidRDefault="00864666">
            <w:pPr>
              <w:pStyle w:val="TableParagraph"/>
            </w:pPr>
          </w:p>
          <w:p w14:paraId="2D83B4DB" w14:textId="77777777" w:rsidR="00864666" w:rsidRDefault="009C3B44">
            <w:pPr>
              <w:pStyle w:val="TableParagraph"/>
              <w:spacing w:before="168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64666" w14:paraId="38A22975" w14:textId="77777777">
        <w:trPr>
          <w:trHeight w:val="703"/>
        </w:trPr>
        <w:tc>
          <w:tcPr>
            <w:tcW w:w="730" w:type="dxa"/>
            <w:vMerge/>
            <w:tcBorders>
              <w:top w:val="nil"/>
              <w:left w:val="nil"/>
            </w:tcBorders>
          </w:tcPr>
          <w:p w14:paraId="050E5CFE" w14:textId="77777777" w:rsidR="00864666" w:rsidRDefault="00864666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14:paraId="131222DD" w14:textId="77777777" w:rsidR="00864666" w:rsidRDefault="00864666">
            <w:pPr>
              <w:rPr>
                <w:sz w:val="2"/>
                <w:szCs w:val="2"/>
              </w:rPr>
            </w:pPr>
          </w:p>
        </w:tc>
        <w:tc>
          <w:tcPr>
            <w:tcW w:w="3564" w:type="dxa"/>
          </w:tcPr>
          <w:p w14:paraId="39D040AB" w14:textId="77777777" w:rsidR="00864666" w:rsidRPr="009C3B44" w:rsidRDefault="009C3B44">
            <w:pPr>
              <w:pStyle w:val="TableParagraph"/>
              <w:spacing w:line="244" w:lineRule="auto"/>
              <w:ind w:left="19" w:hanging="1"/>
              <w:rPr>
                <w:sz w:val="20"/>
                <w:lang w:val="ru-RU"/>
              </w:rPr>
            </w:pPr>
            <w:r>
              <w:rPr>
                <w:sz w:val="20"/>
              </w:rPr>
              <w:t>III</w:t>
            </w:r>
            <w:r w:rsidRPr="009C3B44">
              <w:rPr>
                <w:sz w:val="20"/>
                <w:lang w:val="ru-RU"/>
              </w:rPr>
              <w:t>. 0бщей вместимостью более 4000 м</w:t>
            </w:r>
            <w:r w:rsidRPr="009C3B44">
              <w:rPr>
                <w:sz w:val="20"/>
                <w:vertAlign w:val="superscript"/>
                <w:lang w:val="ru-RU"/>
              </w:rPr>
              <w:t>3</w:t>
            </w:r>
            <w:r w:rsidRPr="009C3B44">
              <w:rPr>
                <w:sz w:val="20"/>
                <w:lang w:val="ru-RU"/>
              </w:rPr>
              <w:t xml:space="preserve"> или</w:t>
            </w:r>
            <w:r w:rsidRPr="009C3B44">
              <w:rPr>
                <w:spacing w:val="-9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единичной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вместимостью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более</w:t>
            </w:r>
            <w:r w:rsidRPr="009C3B44">
              <w:rPr>
                <w:spacing w:val="-8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400</w:t>
            </w:r>
          </w:p>
          <w:p w14:paraId="054DA56F" w14:textId="77777777" w:rsidR="00864666" w:rsidRDefault="009C3B44">
            <w:pPr>
              <w:pStyle w:val="TableParagraph"/>
              <w:spacing w:line="219" w:lineRule="exact"/>
              <w:ind w:left="19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сливоналивные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эстакады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725" w:type="dxa"/>
            <w:vMerge/>
            <w:tcBorders>
              <w:top w:val="nil"/>
            </w:tcBorders>
          </w:tcPr>
          <w:p w14:paraId="0ED0477A" w14:textId="77777777" w:rsidR="00864666" w:rsidRDefault="0086466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752D6FA" w14:textId="77777777" w:rsidR="00864666" w:rsidRDefault="0086466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00E35D8" w14:textId="77777777" w:rsidR="00864666" w:rsidRDefault="0086466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right w:val="nil"/>
            </w:tcBorders>
          </w:tcPr>
          <w:p w14:paraId="6C34976D" w14:textId="77777777" w:rsidR="00864666" w:rsidRDefault="00864666">
            <w:pPr>
              <w:rPr>
                <w:sz w:val="2"/>
                <w:szCs w:val="2"/>
              </w:rPr>
            </w:pPr>
          </w:p>
        </w:tc>
      </w:tr>
    </w:tbl>
    <w:p w14:paraId="401D46E5" w14:textId="77777777" w:rsidR="00864666" w:rsidRDefault="00864666">
      <w:pPr>
        <w:pStyle w:val="a3"/>
        <w:spacing w:before="4"/>
        <w:ind w:left="0"/>
        <w:jc w:val="left"/>
        <w:rPr>
          <w:sz w:val="12"/>
        </w:rPr>
      </w:pPr>
    </w:p>
    <w:p w14:paraId="3E358D6B" w14:textId="77777777" w:rsidR="00864666" w:rsidRDefault="009C3B44">
      <w:pPr>
        <w:spacing w:before="93"/>
        <w:ind w:left="441"/>
        <w:rPr>
          <w:sz w:val="18"/>
        </w:rPr>
      </w:pPr>
      <w:proofErr w:type="spellStart"/>
      <w:r>
        <w:rPr>
          <w:spacing w:val="-2"/>
          <w:sz w:val="18"/>
        </w:rPr>
        <w:t>Примечания</w:t>
      </w:r>
      <w:proofErr w:type="spellEnd"/>
      <w:r>
        <w:rPr>
          <w:spacing w:val="-2"/>
          <w:sz w:val="18"/>
        </w:rPr>
        <w:t>.</w:t>
      </w:r>
    </w:p>
    <w:p w14:paraId="277F0DA0" w14:textId="77777777" w:rsidR="00864666" w:rsidRPr="009C3B44" w:rsidRDefault="009C3B44">
      <w:pPr>
        <w:pStyle w:val="a4"/>
        <w:numPr>
          <w:ilvl w:val="0"/>
          <w:numId w:val="12"/>
        </w:numPr>
        <w:tabs>
          <w:tab w:val="left" w:pos="624"/>
        </w:tabs>
        <w:spacing w:before="4"/>
        <w:ind w:right="0" w:hanging="183"/>
        <w:rPr>
          <w:sz w:val="18"/>
          <w:lang w:val="ru-RU"/>
        </w:rPr>
      </w:pPr>
      <w:r w:rsidRPr="009C3B44">
        <w:rPr>
          <w:sz w:val="18"/>
          <w:vertAlign w:val="superscript"/>
          <w:lang w:val="ru-RU"/>
        </w:rPr>
        <w:t>х)</w:t>
      </w:r>
      <w:r w:rsidRPr="009C3B44">
        <w:rPr>
          <w:spacing w:val="-18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Минимальные</w:t>
      </w:r>
      <w:r w:rsidRPr="009C3B44">
        <w:rPr>
          <w:spacing w:val="-3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расстояния</w:t>
      </w:r>
      <w:r w:rsidRPr="009C3B44">
        <w:rPr>
          <w:spacing w:val="-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-</w:t>
      </w:r>
      <w:r w:rsidRPr="009C3B44">
        <w:rPr>
          <w:spacing w:val="-2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по</w:t>
      </w:r>
      <w:r w:rsidRPr="009C3B44">
        <w:rPr>
          <w:spacing w:val="-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СНиП</w:t>
      </w:r>
      <w:r w:rsidRPr="009C3B44">
        <w:rPr>
          <w:spacing w:val="-2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-</w:t>
      </w:r>
      <w:r w:rsidRPr="009C3B44">
        <w:rPr>
          <w:spacing w:val="-2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П</w:t>
      </w:r>
      <w:r w:rsidRPr="009C3B44">
        <w:rPr>
          <w:spacing w:val="-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-106-</w:t>
      </w:r>
      <w:r w:rsidRPr="009C3B44">
        <w:rPr>
          <w:spacing w:val="-5"/>
          <w:sz w:val="18"/>
          <w:lang w:val="ru-RU"/>
        </w:rPr>
        <w:t>79.</w:t>
      </w:r>
    </w:p>
    <w:p w14:paraId="503A7F1A" w14:textId="77777777" w:rsidR="00864666" w:rsidRPr="009C3B44" w:rsidRDefault="009C3B44">
      <w:pPr>
        <w:pStyle w:val="a4"/>
        <w:numPr>
          <w:ilvl w:val="0"/>
          <w:numId w:val="12"/>
        </w:numPr>
        <w:tabs>
          <w:tab w:val="left" w:pos="624"/>
        </w:tabs>
        <w:spacing w:before="4"/>
        <w:ind w:right="0" w:hanging="183"/>
        <w:rPr>
          <w:sz w:val="18"/>
          <w:lang w:val="ru-RU"/>
        </w:rPr>
      </w:pPr>
      <w:proofErr w:type="spellStart"/>
      <w:r w:rsidRPr="009C3B44">
        <w:rPr>
          <w:sz w:val="18"/>
          <w:vertAlign w:val="superscript"/>
          <w:lang w:val="ru-RU"/>
        </w:rPr>
        <w:t>хх</w:t>
      </w:r>
      <w:proofErr w:type="spellEnd"/>
      <w:r w:rsidRPr="009C3B44">
        <w:rPr>
          <w:sz w:val="18"/>
          <w:vertAlign w:val="superscript"/>
          <w:lang w:val="ru-RU"/>
        </w:rPr>
        <w:t>)</w:t>
      </w:r>
      <w:r w:rsidRPr="009C3B44">
        <w:rPr>
          <w:spacing w:val="-3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Минимальные</w:t>
      </w:r>
      <w:r w:rsidRPr="009C3B44">
        <w:rPr>
          <w:spacing w:val="-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разрывы</w:t>
      </w:r>
      <w:r w:rsidRPr="009C3B44">
        <w:rPr>
          <w:spacing w:val="-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устанавливаются</w:t>
      </w:r>
      <w:r w:rsidRPr="009C3B44">
        <w:rPr>
          <w:spacing w:val="-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в</w:t>
      </w:r>
      <w:r w:rsidRPr="009C3B44">
        <w:rPr>
          <w:spacing w:val="-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соответствии</w:t>
      </w:r>
      <w:r w:rsidRPr="009C3B44">
        <w:rPr>
          <w:spacing w:val="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с</w:t>
      </w:r>
      <w:r w:rsidRPr="009C3B44">
        <w:rPr>
          <w:spacing w:val="1"/>
          <w:sz w:val="18"/>
          <w:lang w:val="ru-RU"/>
        </w:rPr>
        <w:t xml:space="preserve"> </w:t>
      </w:r>
      <w:r w:rsidRPr="009C3B44">
        <w:rPr>
          <w:spacing w:val="-2"/>
          <w:sz w:val="18"/>
          <w:lang w:val="ru-RU"/>
        </w:rPr>
        <w:t>примечаниями.</w:t>
      </w:r>
    </w:p>
    <w:p w14:paraId="6F2AE953" w14:textId="77777777" w:rsidR="00864666" w:rsidRPr="009C3B44" w:rsidRDefault="009C3B44">
      <w:pPr>
        <w:pStyle w:val="a4"/>
        <w:numPr>
          <w:ilvl w:val="0"/>
          <w:numId w:val="12"/>
        </w:numPr>
        <w:tabs>
          <w:tab w:val="left" w:pos="675"/>
        </w:tabs>
        <w:spacing w:before="5" w:line="244" w:lineRule="auto"/>
        <w:ind w:left="157" w:firstLine="284"/>
        <w:jc w:val="both"/>
        <w:rPr>
          <w:sz w:val="18"/>
          <w:lang w:val="ru-RU"/>
        </w:rPr>
      </w:pPr>
      <w:proofErr w:type="spellStart"/>
      <w:r w:rsidRPr="009C3B44">
        <w:rPr>
          <w:sz w:val="18"/>
          <w:lang w:val="ru-RU"/>
        </w:rPr>
        <w:t>нн</w:t>
      </w:r>
      <w:proofErr w:type="spellEnd"/>
      <w:r w:rsidRPr="009C3B44">
        <w:rPr>
          <w:sz w:val="18"/>
          <w:lang w:val="ru-RU"/>
        </w:rPr>
        <w:t xml:space="preserve"> - не нормируется внутри зоны. Расстояния между сооружениями принимаются из условий удобства эксплуатации, ремонта и монтажа.</w:t>
      </w:r>
    </w:p>
    <w:p w14:paraId="5C461009" w14:textId="77777777" w:rsidR="00864666" w:rsidRPr="009C3B44" w:rsidRDefault="009C3B44">
      <w:pPr>
        <w:pStyle w:val="a4"/>
        <w:numPr>
          <w:ilvl w:val="0"/>
          <w:numId w:val="12"/>
        </w:numPr>
        <w:tabs>
          <w:tab w:val="left" w:pos="639"/>
        </w:tabs>
        <w:spacing w:line="244" w:lineRule="auto"/>
        <w:ind w:left="156" w:firstLine="285"/>
        <w:jc w:val="both"/>
        <w:rPr>
          <w:sz w:val="18"/>
          <w:lang w:val="ru-RU"/>
        </w:rPr>
      </w:pPr>
      <w:r w:rsidRPr="009C3B44">
        <w:rPr>
          <w:sz w:val="18"/>
          <w:lang w:val="ru-RU"/>
        </w:rPr>
        <w:t xml:space="preserve">Минимальные разрывы между блоками огневых подогревателей, печей и зданиями категорий А, Б, сооружениями с взрывоопасными зонами </w:t>
      </w:r>
      <w:r w:rsidRPr="009C3B44">
        <w:rPr>
          <w:sz w:val="18"/>
          <w:lang w:val="ru-RU"/>
        </w:rPr>
        <w:t xml:space="preserve">не нормируются при закрытой системе (при наличии </w:t>
      </w:r>
      <w:proofErr w:type="spellStart"/>
      <w:r w:rsidRPr="009C3B44">
        <w:rPr>
          <w:sz w:val="18"/>
          <w:lang w:val="ru-RU"/>
        </w:rPr>
        <w:t>огнепреградителей</w:t>
      </w:r>
      <w:proofErr w:type="spellEnd"/>
      <w:r w:rsidRPr="009C3B44">
        <w:rPr>
          <w:sz w:val="18"/>
          <w:lang w:val="ru-RU"/>
        </w:rPr>
        <w:t xml:space="preserve"> и т.п.), а при открытой огневой системе должны приниматься не менее 15 м от огневой стороны» Расстояние от </w:t>
      </w:r>
      <w:proofErr w:type="spellStart"/>
      <w:r w:rsidRPr="009C3B44">
        <w:rPr>
          <w:sz w:val="18"/>
          <w:lang w:val="ru-RU"/>
        </w:rPr>
        <w:t>неогневой</w:t>
      </w:r>
      <w:proofErr w:type="spellEnd"/>
      <w:r w:rsidRPr="009C3B44">
        <w:rPr>
          <w:sz w:val="18"/>
          <w:lang w:val="ru-RU"/>
        </w:rPr>
        <w:t xml:space="preserve"> стороны может быть уменьшено до 3 м с обоснованием в технологической час</w:t>
      </w:r>
      <w:r w:rsidRPr="009C3B44">
        <w:rPr>
          <w:sz w:val="18"/>
          <w:lang w:val="ru-RU"/>
        </w:rPr>
        <w:t>ти проекта.</w:t>
      </w:r>
    </w:p>
    <w:p w14:paraId="06E1FEEB" w14:textId="77777777" w:rsidR="00864666" w:rsidRPr="009C3B44" w:rsidRDefault="009C3B44">
      <w:pPr>
        <w:pStyle w:val="a4"/>
        <w:numPr>
          <w:ilvl w:val="0"/>
          <w:numId w:val="12"/>
        </w:numPr>
        <w:tabs>
          <w:tab w:val="left" w:pos="678"/>
        </w:tabs>
        <w:spacing w:line="244" w:lineRule="auto"/>
        <w:ind w:left="156" w:firstLine="284"/>
        <w:jc w:val="both"/>
        <w:rPr>
          <w:sz w:val="18"/>
          <w:lang w:val="ru-RU"/>
        </w:rPr>
      </w:pPr>
      <w:r w:rsidRPr="009C3B44">
        <w:rPr>
          <w:sz w:val="18"/>
          <w:lang w:val="ru-RU"/>
        </w:rPr>
        <w:t>Расстояния от резервуаров хранения пожарного запаса (места забора) воды, противопожарных насосных станций, помещений хранения противопожарного оборудования и огнегасящих средств до</w:t>
      </w:r>
      <w:r w:rsidRPr="009C3B44">
        <w:rPr>
          <w:spacing w:val="40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 xml:space="preserve">зданий и сооружений </w:t>
      </w:r>
      <w:r>
        <w:rPr>
          <w:sz w:val="18"/>
        </w:rPr>
        <w:t>I</w:t>
      </w:r>
      <w:r w:rsidRPr="009C3B44">
        <w:rPr>
          <w:sz w:val="18"/>
          <w:lang w:val="ru-RU"/>
        </w:rPr>
        <w:t xml:space="preserve"> зоны должно быть не менее 18 м; до сооруж</w:t>
      </w:r>
      <w:r w:rsidRPr="009C3B44">
        <w:rPr>
          <w:sz w:val="18"/>
          <w:lang w:val="ru-RU"/>
        </w:rPr>
        <w:t xml:space="preserve">ений </w:t>
      </w:r>
      <w:r>
        <w:rPr>
          <w:sz w:val="18"/>
        </w:rPr>
        <w:t>II</w:t>
      </w:r>
      <w:r w:rsidRPr="009C3B44">
        <w:rPr>
          <w:sz w:val="18"/>
          <w:lang w:val="ru-RU"/>
        </w:rPr>
        <w:t xml:space="preserve"> зоны: зданий степени огнестойкости </w:t>
      </w:r>
      <w:r>
        <w:rPr>
          <w:sz w:val="18"/>
        </w:rPr>
        <w:t>I</w:t>
      </w:r>
      <w:r w:rsidRPr="009C3B44">
        <w:rPr>
          <w:sz w:val="18"/>
          <w:lang w:val="ru-RU"/>
        </w:rPr>
        <w:t xml:space="preserve">, </w:t>
      </w:r>
      <w:r>
        <w:rPr>
          <w:sz w:val="18"/>
        </w:rPr>
        <w:t>II</w:t>
      </w:r>
      <w:r w:rsidRPr="009C3B44">
        <w:rPr>
          <w:sz w:val="18"/>
          <w:lang w:val="ru-RU"/>
        </w:rPr>
        <w:t xml:space="preserve">, </w:t>
      </w:r>
      <w:r>
        <w:rPr>
          <w:sz w:val="18"/>
        </w:rPr>
        <w:t>III</w:t>
      </w:r>
      <w:r w:rsidRPr="009C3B44">
        <w:rPr>
          <w:sz w:val="18"/>
          <w:lang w:val="ru-RU"/>
        </w:rPr>
        <w:t xml:space="preserve">а -10м, 1Уа степени огнестойкости -18 м; другой степени огнестойкости - 30 м; до резервуаров с ЛВЖ, га и газовым конденсатом </w:t>
      </w:r>
      <w:r>
        <w:rPr>
          <w:sz w:val="18"/>
        </w:rPr>
        <w:t>III</w:t>
      </w:r>
      <w:r w:rsidRPr="009C3B44">
        <w:rPr>
          <w:sz w:val="18"/>
          <w:lang w:val="ru-RU"/>
        </w:rPr>
        <w:t xml:space="preserve"> зоны - 40 м.</w:t>
      </w:r>
    </w:p>
    <w:p w14:paraId="26FD2216" w14:textId="77777777" w:rsidR="00864666" w:rsidRPr="009C3B44" w:rsidRDefault="009C3B44">
      <w:pPr>
        <w:pStyle w:val="a4"/>
        <w:numPr>
          <w:ilvl w:val="0"/>
          <w:numId w:val="12"/>
        </w:numPr>
        <w:tabs>
          <w:tab w:val="left" w:pos="626"/>
        </w:tabs>
        <w:spacing w:line="244" w:lineRule="auto"/>
        <w:ind w:left="157" w:firstLine="284"/>
        <w:jc w:val="both"/>
        <w:rPr>
          <w:sz w:val="18"/>
          <w:lang w:val="ru-RU"/>
        </w:rPr>
      </w:pPr>
      <w:r w:rsidRPr="009C3B44">
        <w:rPr>
          <w:sz w:val="18"/>
          <w:lang w:val="ru-RU"/>
        </w:rPr>
        <w:t>Наземную аварийную дренажную емкость, предназначенную для сли</w:t>
      </w:r>
      <w:r w:rsidRPr="009C3B44">
        <w:rPr>
          <w:sz w:val="18"/>
          <w:lang w:val="ru-RU"/>
        </w:rPr>
        <w:t>ва ЛВЖ и ГЖ</w:t>
      </w:r>
      <w:r w:rsidRPr="009C3B44">
        <w:rPr>
          <w:spacing w:val="-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из</w:t>
      </w:r>
      <w:r w:rsidRPr="009C3B44">
        <w:rPr>
          <w:spacing w:val="-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печей, следует ограждать несгораемой стеной или обвалованием высотой не менее - 0,5 м и размещать на расстоянии не менее 15 м от площадки печей. Подземная аварийная (дренажная) емкость должна размещаться на расстоянии не менее 9 м от площадк</w:t>
      </w:r>
      <w:r w:rsidRPr="009C3B44">
        <w:rPr>
          <w:sz w:val="18"/>
          <w:lang w:val="ru-RU"/>
        </w:rPr>
        <w:t>и печей отдельно или совместно с другими дренажными емкостями</w:t>
      </w:r>
      <w:r w:rsidRPr="009C3B44">
        <w:rPr>
          <w:spacing w:val="80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(на одной площадке), объем аварийной емкости должен быть не менее объема нефти, находящейся в</w:t>
      </w:r>
      <w:r w:rsidRPr="009C3B44">
        <w:rPr>
          <w:spacing w:val="40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трубах обвязки.</w:t>
      </w:r>
    </w:p>
    <w:p w14:paraId="58117FFB" w14:textId="77777777" w:rsidR="00864666" w:rsidRPr="009C3B44" w:rsidRDefault="009C3B44">
      <w:pPr>
        <w:pStyle w:val="a4"/>
        <w:numPr>
          <w:ilvl w:val="0"/>
          <w:numId w:val="12"/>
        </w:numPr>
        <w:tabs>
          <w:tab w:val="left" w:pos="675"/>
        </w:tabs>
        <w:spacing w:before="1" w:line="244" w:lineRule="auto"/>
        <w:ind w:left="157" w:firstLine="284"/>
        <w:jc w:val="both"/>
        <w:rPr>
          <w:sz w:val="18"/>
          <w:lang w:val="ru-RU"/>
        </w:rPr>
      </w:pPr>
      <w:r w:rsidRPr="009C3B44">
        <w:rPr>
          <w:sz w:val="18"/>
          <w:lang w:val="ru-RU"/>
        </w:rPr>
        <w:t>Расстояние от зданий категорий А, Б, сооружений с взрывоопасными зонами до комплектн</w:t>
      </w:r>
      <w:r w:rsidRPr="009C3B44">
        <w:rPr>
          <w:sz w:val="18"/>
          <w:lang w:val="ru-RU"/>
        </w:rPr>
        <w:t>ой трансформаторной подстанции, распредустройств открытого или закрытого исполнения, операторной</w:t>
      </w:r>
      <w:r w:rsidRPr="009C3B44">
        <w:rPr>
          <w:spacing w:val="80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КИП и А принимается в соответствии о ПУЭ.</w:t>
      </w:r>
    </w:p>
    <w:p w14:paraId="32679FCB" w14:textId="77777777" w:rsidR="00864666" w:rsidRPr="009C3B44" w:rsidRDefault="009C3B44">
      <w:pPr>
        <w:pStyle w:val="a4"/>
        <w:numPr>
          <w:ilvl w:val="0"/>
          <w:numId w:val="12"/>
        </w:numPr>
        <w:tabs>
          <w:tab w:val="left" w:pos="673"/>
        </w:tabs>
        <w:spacing w:line="244" w:lineRule="auto"/>
        <w:ind w:left="157" w:firstLine="284"/>
        <w:jc w:val="both"/>
        <w:rPr>
          <w:sz w:val="18"/>
          <w:lang w:val="ru-RU"/>
        </w:rPr>
      </w:pPr>
      <w:r w:rsidRPr="009C3B44">
        <w:rPr>
          <w:sz w:val="18"/>
          <w:lang w:val="ru-RU"/>
        </w:rPr>
        <w:t xml:space="preserve">Бытовые помещения, буфеты, котельные в пределах </w:t>
      </w:r>
      <w:r>
        <w:rPr>
          <w:sz w:val="18"/>
        </w:rPr>
        <w:t>II</w:t>
      </w:r>
      <w:r w:rsidRPr="009C3B44">
        <w:rPr>
          <w:sz w:val="18"/>
          <w:lang w:val="ru-RU"/>
        </w:rPr>
        <w:t xml:space="preserve"> зоны следует располагать на возможно большем расстоянии от сооружений </w:t>
      </w:r>
      <w:r>
        <w:rPr>
          <w:sz w:val="18"/>
        </w:rPr>
        <w:t>I</w:t>
      </w:r>
      <w:r w:rsidRPr="009C3B44">
        <w:rPr>
          <w:sz w:val="18"/>
          <w:lang w:val="ru-RU"/>
        </w:rPr>
        <w:t xml:space="preserve"> и </w:t>
      </w:r>
      <w:r>
        <w:rPr>
          <w:sz w:val="18"/>
        </w:rPr>
        <w:t>III</w:t>
      </w:r>
      <w:r w:rsidRPr="009C3B44">
        <w:rPr>
          <w:sz w:val="18"/>
          <w:lang w:val="ru-RU"/>
        </w:rPr>
        <w:t xml:space="preserve"> зон.</w:t>
      </w:r>
    </w:p>
    <w:p w14:paraId="4C69FFE5" w14:textId="77777777" w:rsidR="00864666" w:rsidRPr="009C3B44" w:rsidRDefault="00864666">
      <w:pPr>
        <w:pStyle w:val="a3"/>
        <w:spacing w:before="6"/>
        <w:ind w:left="0"/>
        <w:jc w:val="left"/>
        <w:rPr>
          <w:lang w:val="ru-RU"/>
        </w:rPr>
      </w:pPr>
    </w:p>
    <w:p w14:paraId="198AC32B" w14:textId="77777777" w:rsidR="00864666" w:rsidRDefault="009C3B44">
      <w:pPr>
        <w:pStyle w:val="a4"/>
        <w:numPr>
          <w:ilvl w:val="1"/>
          <w:numId w:val="15"/>
        </w:numPr>
        <w:tabs>
          <w:tab w:val="left" w:pos="806"/>
        </w:tabs>
        <w:spacing w:line="244" w:lineRule="auto"/>
        <w:ind w:right="212" w:firstLine="285"/>
        <w:jc w:val="both"/>
        <w:rPr>
          <w:sz w:val="20"/>
        </w:rPr>
      </w:pPr>
      <w:r w:rsidRPr="009C3B44">
        <w:rPr>
          <w:sz w:val="20"/>
          <w:lang w:val="ru-RU"/>
        </w:rPr>
        <w:t xml:space="preserve">Расстояние от эстакады с технологическими трубопроводами и кабельными линиями до сооружений любой категории производства </w:t>
      </w:r>
      <w:r w:rsidRPr="009C3B44">
        <w:rPr>
          <w:sz w:val="20"/>
          <w:lang w:val="ru-RU"/>
        </w:rPr>
        <w:t xml:space="preserve">не нормируется. </w:t>
      </w:r>
      <w:proofErr w:type="spellStart"/>
      <w:r>
        <w:rPr>
          <w:sz w:val="20"/>
        </w:rPr>
        <w:t>Расстояния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устанавливаются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условий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удобства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производства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монтажа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ремонта</w:t>
      </w:r>
      <w:proofErr w:type="spellEnd"/>
      <w:r>
        <w:rPr>
          <w:sz w:val="20"/>
        </w:rPr>
        <w:t>.</w:t>
      </w:r>
    </w:p>
    <w:p w14:paraId="7B6E0D54" w14:textId="77777777" w:rsidR="00864666" w:rsidRPr="009C3B44" w:rsidRDefault="009C3B44">
      <w:pPr>
        <w:pStyle w:val="a3"/>
        <w:spacing w:line="244" w:lineRule="auto"/>
        <w:ind w:right="211" w:firstLine="284"/>
        <w:rPr>
          <w:lang w:val="ru-RU"/>
        </w:rPr>
      </w:pPr>
      <w:r w:rsidRPr="009C3B44">
        <w:rPr>
          <w:lang w:val="ru-RU"/>
        </w:rPr>
        <w:t>Размещение зданий и сооружений любой категории производства под и над эстакадами с технологическими трубопроводами и кабельными линиями не допускается.</w:t>
      </w:r>
    </w:p>
    <w:p w14:paraId="48023F02" w14:textId="77777777" w:rsidR="00864666" w:rsidRPr="009C3B44" w:rsidRDefault="009C3B44">
      <w:pPr>
        <w:pStyle w:val="a4"/>
        <w:numPr>
          <w:ilvl w:val="1"/>
          <w:numId w:val="15"/>
        </w:numPr>
        <w:tabs>
          <w:tab w:val="left" w:pos="1049"/>
        </w:tabs>
        <w:spacing w:line="244" w:lineRule="auto"/>
        <w:ind w:left="157" w:right="213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При назем</w:t>
      </w:r>
      <w:r w:rsidRPr="009C3B44">
        <w:rPr>
          <w:sz w:val="20"/>
          <w:lang w:val="ru-RU"/>
        </w:rPr>
        <w:t>ной и надземной прокладке инженерных сетей в специальных коммуникационных коридорах должны быть предусмотрены проезды под ними для пожарных автомобилей шириной не менее 6 м и высотой не менее 5 м.</w:t>
      </w:r>
    </w:p>
    <w:p w14:paraId="1938145C" w14:textId="77777777" w:rsidR="00864666" w:rsidRPr="009C3B44" w:rsidRDefault="009C3B44">
      <w:pPr>
        <w:pStyle w:val="a4"/>
        <w:numPr>
          <w:ilvl w:val="1"/>
          <w:numId w:val="15"/>
        </w:numPr>
        <w:tabs>
          <w:tab w:val="left" w:pos="969"/>
        </w:tabs>
        <w:spacing w:line="244" w:lineRule="auto"/>
        <w:ind w:left="158" w:right="210" w:firstLine="283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Не допускается прокладка трубопроводов с ГГ, ГЖ, ЛВЖ, СУГ ч</w:t>
      </w:r>
      <w:r w:rsidRPr="009C3B44">
        <w:rPr>
          <w:sz w:val="20"/>
          <w:lang w:val="ru-RU"/>
        </w:rPr>
        <w:t>ерез коридор, лестничные клетки, бытовые, подсобные и административно-хозяйственные помещения, а</w:t>
      </w:r>
      <w:r w:rsidRPr="009C3B44">
        <w:rPr>
          <w:spacing w:val="8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 xml:space="preserve">также через </w:t>
      </w:r>
      <w:proofErr w:type="spellStart"/>
      <w:r w:rsidRPr="009C3B44">
        <w:rPr>
          <w:sz w:val="20"/>
          <w:lang w:val="ru-RU"/>
        </w:rPr>
        <w:t>электропомещения</w:t>
      </w:r>
      <w:proofErr w:type="spellEnd"/>
      <w:r w:rsidRPr="009C3B44">
        <w:rPr>
          <w:sz w:val="20"/>
          <w:lang w:val="ru-RU"/>
        </w:rPr>
        <w:t>, вентиляционные камеры и другие аналогичные помещения.</w:t>
      </w:r>
    </w:p>
    <w:p w14:paraId="1771BEBA" w14:textId="77777777" w:rsidR="00864666" w:rsidRPr="009C3B44" w:rsidRDefault="009C3B44">
      <w:pPr>
        <w:pStyle w:val="a3"/>
        <w:spacing w:line="244" w:lineRule="auto"/>
        <w:ind w:left="156" w:right="211" w:firstLine="285"/>
        <w:rPr>
          <w:lang w:val="ru-RU"/>
        </w:rPr>
      </w:pPr>
      <w:r w:rsidRPr="009C3B44">
        <w:rPr>
          <w:lang w:val="ru-RU"/>
        </w:rPr>
        <w:t>Разрешается расположение под блоками и блок-боксами инженерных сетей, за ис</w:t>
      </w:r>
      <w:r w:rsidRPr="009C3B44">
        <w:rPr>
          <w:lang w:val="ru-RU"/>
        </w:rPr>
        <w:t>ключением транзитной прокладки, при этом должны быть предусмотрены мероприятия, обеспечивающие возможность проведения ремонтных работ.</w:t>
      </w:r>
    </w:p>
    <w:p w14:paraId="01AEACFB" w14:textId="77777777" w:rsidR="00864666" w:rsidRPr="009C3B44" w:rsidRDefault="009C3B44">
      <w:pPr>
        <w:spacing w:line="244" w:lineRule="auto"/>
        <w:ind w:left="157" w:right="211" w:firstLine="284"/>
        <w:jc w:val="both"/>
        <w:rPr>
          <w:sz w:val="18"/>
          <w:lang w:val="ru-RU"/>
        </w:rPr>
      </w:pPr>
      <w:r w:rsidRPr="009C3B44">
        <w:rPr>
          <w:sz w:val="18"/>
          <w:lang w:val="ru-RU"/>
        </w:rPr>
        <w:t xml:space="preserve">Примечание: Транзитной считается прокладка коммуникаций к другим зонам или противопожарным </w:t>
      </w:r>
      <w:r w:rsidRPr="009C3B44">
        <w:rPr>
          <w:spacing w:val="-2"/>
          <w:sz w:val="18"/>
          <w:lang w:val="ru-RU"/>
        </w:rPr>
        <w:t>отсекам.</w:t>
      </w:r>
    </w:p>
    <w:p w14:paraId="252ED0A2" w14:textId="77777777" w:rsidR="00864666" w:rsidRPr="009C3B44" w:rsidRDefault="00864666">
      <w:pPr>
        <w:pStyle w:val="a3"/>
        <w:spacing w:before="7"/>
        <w:ind w:left="0"/>
        <w:jc w:val="left"/>
        <w:rPr>
          <w:sz w:val="19"/>
          <w:lang w:val="ru-RU"/>
        </w:rPr>
      </w:pPr>
    </w:p>
    <w:p w14:paraId="10069A38" w14:textId="77777777" w:rsidR="00864666" w:rsidRPr="009C3B44" w:rsidRDefault="009C3B44">
      <w:pPr>
        <w:pStyle w:val="a4"/>
        <w:numPr>
          <w:ilvl w:val="1"/>
          <w:numId w:val="15"/>
        </w:numPr>
        <w:tabs>
          <w:tab w:val="left" w:pos="981"/>
        </w:tabs>
        <w:spacing w:before="1" w:line="244" w:lineRule="auto"/>
        <w:ind w:left="158" w:right="210" w:firstLine="283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Узлы входа газа на </w:t>
      </w:r>
      <w:proofErr w:type="spellStart"/>
      <w:r w:rsidRPr="009C3B44">
        <w:rPr>
          <w:sz w:val="20"/>
          <w:lang w:val="ru-RU"/>
        </w:rPr>
        <w:t>газодобыващих</w:t>
      </w:r>
      <w:proofErr w:type="spellEnd"/>
      <w:r w:rsidRPr="009C3B44">
        <w:rPr>
          <w:sz w:val="20"/>
          <w:lang w:val="ru-RU"/>
        </w:rPr>
        <w:t xml:space="preserve"> предприятиях при размещении в закрытом помещении или на открытой площадке могут пристраиваться без разрыва к помещению основного технологического оборудования.</w:t>
      </w:r>
    </w:p>
    <w:p w14:paraId="685705C5" w14:textId="77777777" w:rsidR="00864666" w:rsidRPr="009C3B44" w:rsidRDefault="009C3B44">
      <w:pPr>
        <w:pStyle w:val="a4"/>
        <w:numPr>
          <w:ilvl w:val="1"/>
          <w:numId w:val="15"/>
        </w:numPr>
        <w:tabs>
          <w:tab w:val="left" w:pos="933"/>
        </w:tabs>
        <w:spacing w:line="244" w:lineRule="auto"/>
        <w:ind w:left="157" w:right="210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Для группы резервуаров ЛВЖ и ГЖ общей вместимостью не более 100</w:t>
      </w:r>
      <w:r w:rsidRPr="009C3B44">
        <w:rPr>
          <w:sz w:val="20"/>
          <w:lang w:val="ru-RU"/>
        </w:rPr>
        <w:t>0 м</w:t>
      </w:r>
      <w:r w:rsidRPr="009C3B44">
        <w:rPr>
          <w:sz w:val="20"/>
          <w:vertAlign w:val="superscript"/>
          <w:lang w:val="ru-RU"/>
        </w:rPr>
        <w:t>3</w:t>
      </w:r>
      <w:r w:rsidRPr="009C3B44">
        <w:rPr>
          <w:sz w:val="20"/>
          <w:lang w:val="ru-RU"/>
        </w:rPr>
        <w:t xml:space="preserve"> зоны </w:t>
      </w:r>
      <w:r>
        <w:rPr>
          <w:sz w:val="20"/>
        </w:rPr>
        <w:t>I</w:t>
      </w:r>
      <w:r w:rsidRPr="009C3B44">
        <w:rPr>
          <w:sz w:val="20"/>
          <w:lang w:val="ru-RU"/>
        </w:rPr>
        <w:t xml:space="preserve"> высоту внешнего ограждения следует принимать на 0,2 м выше расчетного уровня всей разлившейся жидкости наибольшего из резервуаров; расстояние от стенок резервуаров до ограждающих стен или обвалования не нормируется.</w:t>
      </w:r>
    </w:p>
    <w:p w14:paraId="6D8555F1" w14:textId="77777777" w:rsidR="00864666" w:rsidRPr="009C3B44" w:rsidRDefault="00864666">
      <w:pPr>
        <w:spacing w:line="244" w:lineRule="auto"/>
        <w:jc w:val="both"/>
        <w:rPr>
          <w:sz w:val="20"/>
          <w:lang w:val="ru-RU"/>
        </w:rPr>
        <w:sectPr w:rsidR="00864666" w:rsidRPr="009C3B44">
          <w:type w:val="continuous"/>
          <w:pgSz w:w="11910" w:h="16840"/>
          <w:pgMar w:top="1440" w:right="1580" w:bottom="280" w:left="1640" w:header="720" w:footer="720" w:gutter="0"/>
          <w:cols w:space="720"/>
        </w:sectPr>
      </w:pPr>
    </w:p>
    <w:p w14:paraId="2F3EF6AA" w14:textId="77777777" w:rsidR="00864666" w:rsidRPr="009C3B44" w:rsidRDefault="009C3B44">
      <w:pPr>
        <w:pStyle w:val="a3"/>
        <w:spacing w:before="81" w:line="244" w:lineRule="auto"/>
        <w:ind w:right="211" w:firstLine="284"/>
        <w:rPr>
          <w:lang w:val="ru-RU"/>
        </w:rPr>
      </w:pPr>
      <w:r w:rsidRPr="009C3B44">
        <w:rPr>
          <w:lang w:val="ru-RU"/>
        </w:rPr>
        <w:lastRenderedPageBreak/>
        <w:t xml:space="preserve">Допускается </w:t>
      </w:r>
      <w:r w:rsidRPr="009C3B44">
        <w:rPr>
          <w:lang w:val="ru-RU"/>
        </w:rPr>
        <w:t>к резервуару пристыковывать или пристраивать в едином объеме помещение с оборудованием, предназначенным для перекачки ЛВЖ и ГЖ этого резервуара; насосы во взрывобезопасном исполнении устанавливать, на опорные конструкции резервуара.</w:t>
      </w:r>
    </w:p>
    <w:p w14:paraId="1D8991D4" w14:textId="77777777" w:rsidR="00864666" w:rsidRPr="009C3B44" w:rsidRDefault="009C3B44">
      <w:pPr>
        <w:pStyle w:val="a4"/>
        <w:numPr>
          <w:ilvl w:val="1"/>
          <w:numId w:val="15"/>
        </w:numPr>
        <w:tabs>
          <w:tab w:val="left" w:pos="899"/>
        </w:tabs>
        <w:spacing w:line="244" w:lineRule="auto"/>
        <w:ind w:left="157" w:right="210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Резервуарные парки нефт</w:t>
      </w:r>
      <w:r w:rsidRPr="009C3B44">
        <w:rPr>
          <w:sz w:val="20"/>
          <w:lang w:val="ru-RU"/>
        </w:rPr>
        <w:t>и (сырьевые и товарные) следует проектировать по СНиП - П- 106-79 с учетом требований настоящих Норм, резервуары на ДНС общей вместимостью до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10000 м</w:t>
      </w:r>
      <w:r w:rsidRPr="009C3B44">
        <w:rPr>
          <w:sz w:val="20"/>
          <w:vertAlign w:val="superscript"/>
          <w:lang w:val="ru-RU"/>
        </w:rPr>
        <w:t>3</w:t>
      </w:r>
      <w:r w:rsidRPr="009C3B44">
        <w:rPr>
          <w:sz w:val="20"/>
          <w:lang w:val="ru-RU"/>
        </w:rPr>
        <w:t xml:space="preserve"> включительно - проектировать по настоящим Нормам.</w:t>
      </w:r>
    </w:p>
    <w:p w14:paraId="41AC4317" w14:textId="77777777" w:rsidR="00864666" w:rsidRPr="009C3B44" w:rsidRDefault="009C3B44">
      <w:pPr>
        <w:pStyle w:val="a4"/>
        <w:numPr>
          <w:ilvl w:val="1"/>
          <w:numId w:val="15"/>
        </w:numPr>
        <w:tabs>
          <w:tab w:val="left" w:pos="1024"/>
        </w:tabs>
        <w:spacing w:line="244" w:lineRule="auto"/>
        <w:ind w:left="157" w:right="210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Внутри обвалования группы резервуаров допускается прокл</w:t>
      </w:r>
      <w:r w:rsidRPr="009C3B44">
        <w:rPr>
          <w:sz w:val="20"/>
          <w:lang w:val="ru-RU"/>
        </w:rPr>
        <w:t>адка инженерных коммуникаций, обслуживающих резервуары данной группы с учетом возможного заезда пожарной техники. Не допускается транзитная прокладка надземных и наземных инженерных сетей в пределах обвалования групп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соседних резервуаров. Фланцевые соедине</w:t>
      </w:r>
      <w:r w:rsidRPr="009C3B44">
        <w:rPr>
          <w:sz w:val="20"/>
          <w:lang w:val="ru-RU"/>
        </w:rPr>
        <w:t>ния технологических трубопроводов и задвижки (за исключением коренных) должны быть за пределами обвалования.</w:t>
      </w:r>
    </w:p>
    <w:p w14:paraId="0896915E" w14:textId="77777777" w:rsidR="00864666" w:rsidRPr="009C3B44" w:rsidRDefault="009C3B44">
      <w:pPr>
        <w:pStyle w:val="a4"/>
        <w:numPr>
          <w:ilvl w:val="1"/>
          <w:numId w:val="15"/>
        </w:numPr>
        <w:tabs>
          <w:tab w:val="left" w:pos="974"/>
        </w:tabs>
        <w:spacing w:line="244" w:lineRule="auto"/>
        <w:ind w:left="157" w:right="210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При применении для резервуарных парков наземных резервуар ров на свайном основании (а наличием </w:t>
      </w:r>
      <w:proofErr w:type="spellStart"/>
      <w:r w:rsidRPr="009C3B44">
        <w:rPr>
          <w:sz w:val="20"/>
          <w:lang w:val="ru-RU"/>
        </w:rPr>
        <w:t>межсвайного</w:t>
      </w:r>
      <w:proofErr w:type="spellEnd"/>
      <w:r w:rsidRPr="009C3B44">
        <w:rPr>
          <w:sz w:val="20"/>
          <w:lang w:val="ru-RU"/>
        </w:rPr>
        <w:t xml:space="preserve"> продуваемого пространства в районах расп</w:t>
      </w:r>
      <w:r w:rsidRPr="009C3B44">
        <w:rPr>
          <w:sz w:val="20"/>
          <w:lang w:val="ru-RU"/>
        </w:rPr>
        <w:t>ространения вечномерзлых грунтов) общая вместимость резервуаров в одной группе не должна превышать 40000 м</w:t>
      </w:r>
      <w:r w:rsidRPr="009C3B44">
        <w:rPr>
          <w:sz w:val="20"/>
          <w:vertAlign w:val="superscript"/>
          <w:lang w:val="ru-RU"/>
        </w:rPr>
        <w:t>3</w:t>
      </w:r>
      <w:r w:rsidRPr="009C3B44">
        <w:rPr>
          <w:sz w:val="20"/>
          <w:lang w:val="ru-RU"/>
        </w:rPr>
        <w:t>. В пределах одной группы каждый резервуар вместимостью 5000 м</w:t>
      </w:r>
      <w:r w:rsidRPr="009C3B44">
        <w:rPr>
          <w:sz w:val="20"/>
          <w:vertAlign w:val="superscript"/>
          <w:lang w:val="ru-RU"/>
        </w:rPr>
        <w:t>3</w:t>
      </w:r>
      <w:r w:rsidRPr="009C3B44">
        <w:rPr>
          <w:sz w:val="20"/>
          <w:lang w:val="ru-RU"/>
        </w:rPr>
        <w:t xml:space="preserve"> и более должен отделяться от остальных резервуаров группы внутренним земляным валом и</w:t>
      </w:r>
      <w:r w:rsidRPr="009C3B44">
        <w:rPr>
          <w:sz w:val="20"/>
          <w:lang w:val="ru-RU"/>
        </w:rPr>
        <w:t>ли стеной в соответствии со СНиП - П-106-79.</w:t>
      </w:r>
    </w:p>
    <w:p w14:paraId="1353659E" w14:textId="77777777" w:rsidR="00864666" w:rsidRDefault="009C3B44">
      <w:pPr>
        <w:pStyle w:val="a3"/>
        <w:spacing w:line="227" w:lineRule="exact"/>
        <w:ind w:left="442"/>
      </w:pPr>
      <w:proofErr w:type="spellStart"/>
      <w:r>
        <w:t>При</w:t>
      </w:r>
      <w:proofErr w:type="spellEnd"/>
      <w:r>
        <w:t xml:space="preserve"> </w:t>
      </w:r>
      <w:proofErr w:type="spellStart"/>
      <w:r>
        <w:rPr>
          <w:spacing w:val="-2"/>
        </w:rPr>
        <w:t>этом</w:t>
      </w:r>
      <w:proofErr w:type="spellEnd"/>
      <w:r>
        <w:rPr>
          <w:spacing w:val="-2"/>
        </w:rPr>
        <w:t>:</w:t>
      </w:r>
    </w:p>
    <w:p w14:paraId="016E2728" w14:textId="77777777" w:rsidR="00864666" w:rsidRPr="009C3B44" w:rsidRDefault="009C3B44">
      <w:pPr>
        <w:pStyle w:val="a4"/>
        <w:numPr>
          <w:ilvl w:val="0"/>
          <w:numId w:val="13"/>
        </w:numPr>
        <w:tabs>
          <w:tab w:val="left" w:pos="563"/>
        </w:tabs>
        <w:spacing w:line="244" w:lineRule="auto"/>
        <w:ind w:left="158" w:right="210" w:firstLine="283"/>
        <w:rPr>
          <w:sz w:val="20"/>
          <w:lang w:val="ru-RU"/>
        </w:rPr>
      </w:pPr>
      <w:r w:rsidRPr="009C3B44">
        <w:rPr>
          <w:sz w:val="20"/>
          <w:lang w:val="ru-RU"/>
        </w:rPr>
        <w:t>под днищем резервуара дневная поверхность грунта должна</w:t>
      </w:r>
      <w:r w:rsidRPr="009C3B44">
        <w:rPr>
          <w:spacing w:val="40"/>
          <w:sz w:val="20"/>
          <w:lang w:val="ru-RU"/>
        </w:rPr>
        <w:t xml:space="preserve"> </w:t>
      </w:r>
      <w:proofErr w:type="spellStart"/>
      <w:r w:rsidRPr="009C3B44">
        <w:rPr>
          <w:sz w:val="20"/>
          <w:lang w:val="ru-RU"/>
        </w:rPr>
        <w:t>обетонироваться</w:t>
      </w:r>
      <w:proofErr w:type="spellEnd"/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уклоном не менее 0,01 от центра к периметру резервуара. Бетонное покрытие должно выходить за контур железобетонного ростверка свайного основания на расстояние не менее 1,5 м;</w:t>
      </w:r>
    </w:p>
    <w:p w14:paraId="79E0EB51" w14:textId="77777777" w:rsidR="00864666" w:rsidRDefault="009C3B44">
      <w:pPr>
        <w:pStyle w:val="a3"/>
        <w:spacing w:line="244" w:lineRule="auto"/>
        <w:ind w:right="210" w:firstLine="284"/>
      </w:pPr>
      <w:r w:rsidRPr="009C3B44">
        <w:rPr>
          <w:i/>
          <w:lang w:val="ru-RU"/>
        </w:rPr>
        <w:t xml:space="preserve">- </w:t>
      </w:r>
      <w:r w:rsidRPr="009C3B44">
        <w:rPr>
          <w:lang w:val="ru-RU"/>
        </w:rPr>
        <w:t xml:space="preserve">для удаления </w:t>
      </w:r>
      <w:proofErr w:type="spellStart"/>
      <w:r w:rsidRPr="009C3B44">
        <w:rPr>
          <w:lang w:val="ru-RU"/>
        </w:rPr>
        <w:t>аварийно</w:t>
      </w:r>
      <w:proofErr w:type="spellEnd"/>
      <w:r w:rsidRPr="009C3B44">
        <w:rPr>
          <w:lang w:val="ru-RU"/>
        </w:rPr>
        <w:t xml:space="preserve"> разлившейся в обваловании нефти следует предусматривать в</w:t>
      </w:r>
      <w:r w:rsidRPr="009C3B44">
        <w:rPr>
          <w:lang w:val="ru-RU"/>
        </w:rPr>
        <w:t xml:space="preserve">озможность ее откачки передвижными средствами в свободные емкости соседней группы резервуаров или в аварийную емкость., расположенную в 30 м от резервуаров и обеспечивающую прием нефти в количестве не менее 50% емкости наибольшего резервуара в группе.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аварийной</w:t>
      </w:r>
      <w:proofErr w:type="spellEnd"/>
      <w:r>
        <w:t xml:space="preserve"> </w:t>
      </w:r>
      <w:proofErr w:type="spellStart"/>
      <w:r>
        <w:t>емкости</w:t>
      </w:r>
      <w:proofErr w:type="spellEnd"/>
      <w:r>
        <w:t xml:space="preserve"> </w:t>
      </w:r>
      <w:proofErr w:type="spellStart"/>
      <w:r>
        <w:t>определяется</w:t>
      </w:r>
      <w:proofErr w:type="spellEnd"/>
      <w:r>
        <w:t xml:space="preserve"> </w:t>
      </w:r>
      <w:proofErr w:type="spellStart"/>
      <w:r>
        <w:t>технико-экспоническим</w:t>
      </w:r>
      <w:proofErr w:type="spellEnd"/>
      <w:r>
        <w:t xml:space="preserve"> </w:t>
      </w:r>
      <w:proofErr w:type="spellStart"/>
      <w:r>
        <w:t>обоснованием</w:t>
      </w:r>
      <w:proofErr w:type="spellEnd"/>
      <w:r>
        <w:t>.</w:t>
      </w:r>
    </w:p>
    <w:p w14:paraId="44B06EB3" w14:textId="77777777" w:rsidR="00864666" w:rsidRPr="009C3B44" w:rsidRDefault="009C3B44">
      <w:pPr>
        <w:pStyle w:val="a4"/>
        <w:numPr>
          <w:ilvl w:val="1"/>
          <w:numId w:val="15"/>
        </w:numPr>
        <w:tabs>
          <w:tab w:val="left" w:pos="903"/>
        </w:tabs>
        <w:spacing w:line="244" w:lineRule="auto"/>
        <w:ind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Наименьшие расстояния от зданий складов, навесов, открытых площадок для хранения баллонов (до 400 шт.) с кислородом, азотом, хлором, горючими газами, до производственных и вспомогательных з</w:t>
      </w:r>
      <w:r w:rsidRPr="009C3B44">
        <w:rPr>
          <w:sz w:val="20"/>
          <w:lang w:val="ru-RU"/>
        </w:rPr>
        <w:t>даний должно быть не менее 20 м.</w:t>
      </w:r>
    </w:p>
    <w:p w14:paraId="3F939A2D" w14:textId="77777777" w:rsidR="00864666" w:rsidRPr="009C3B44" w:rsidRDefault="009C3B44">
      <w:pPr>
        <w:pStyle w:val="a4"/>
        <w:numPr>
          <w:ilvl w:val="1"/>
          <w:numId w:val="15"/>
        </w:numPr>
        <w:tabs>
          <w:tab w:val="left" w:pos="998"/>
        </w:tabs>
        <w:spacing w:line="244" w:lineRule="auto"/>
        <w:ind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Внутриплощадочные дороги следует проектировать с твердым покрытием или покрытием "переходного типа" шириной не менее 3,5 м на расстоянии не менее 2 м до зданий и </w:t>
      </w:r>
      <w:r w:rsidRPr="009C3B44">
        <w:rPr>
          <w:spacing w:val="-2"/>
          <w:sz w:val="20"/>
          <w:lang w:val="ru-RU"/>
        </w:rPr>
        <w:t>сооружений.</w:t>
      </w:r>
    </w:p>
    <w:p w14:paraId="1C8E7F53" w14:textId="77777777" w:rsidR="00864666" w:rsidRPr="009C3B44" w:rsidRDefault="009C3B44">
      <w:pPr>
        <w:pStyle w:val="a3"/>
        <w:spacing w:line="244" w:lineRule="auto"/>
        <w:ind w:left="156" w:right="211" w:firstLine="285"/>
        <w:rPr>
          <w:lang w:val="ru-RU"/>
        </w:rPr>
      </w:pPr>
      <w:r w:rsidRPr="009C3B44">
        <w:rPr>
          <w:lang w:val="ru-RU"/>
        </w:rPr>
        <w:t xml:space="preserve">В зоне технологических установок ЦПС нефти и НПС </w:t>
      </w:r>
      <w:r w:rsidRPr="009C3B44">
        <w:rPr>
          <w:lang w:val="ru-RU"/>
        </w:rPr>
        <w:t>внутриплощадочные дороги следует, как правило, проектировать с обочинами, приподнятыми над планировочной поверхностью прилегающей территории не менее 0,3 м.</w:t>
      </w:r>
    </w:p>
    <w:p w14:paraId="21B757DD" w14:textId="77777777" w:rsidR="00864666" w:rsidRPr="009C3B44" w:rsidRDefault="009C3B44">
      <w:pPr>
        <w:pStyle w:val="a3"/>
        <w:spacing w:line="244" w:lineRule="auto"/>
        <w:ind w:right="212" w:firstLine="284"/>
        <w:rPr>
          <w:lang w:val="ru-RU"/>
        </w:rPr>
      </w:pPr>
      <w:r w:rsidRPr="009C3B44">
        <w:rPr>
          <w:lang w:val="ru-RU"/>
        </w:rPr>
        <w:t>При невозможности выполнения этого требования дороги должны быть спланированы так, чтобы разлившаяс</w:t>
      </w:r>
      <w:r w:rsidRPr="009C3B44">
        <w:rPr>
          <w:lang w:val="ru-RU"/>
        </w:rPr>
        <w:t>я нефть не могла попасть на проезжую часть (устройство кюветов и т.п.).</w:t>
      </w:r>
    </w:p>
    <w:p w14:paraId="11B2826B" w14:textId="77777777" w:rsidR="00864666" w:rsidRPr="009C3B44" w:rsidRDefault="009C3B44">
      <w:pPr>
        <w:pStyle w:val="a4"/>
        <w:numPr>
          <w:ilvl w:val="1"/>
          <w:numId w:val="15"/>
        </w:numPr>
        <w:tabs>
          <w:tab w:val="left" w:pos="915"/>
        </w:tabs>
        <w:spacing w:line="244" w:lineRule="auto"/>
        <w:ind w:left="155" w:firstLine="286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В пределах обочин внутриплощадочных автомобильных дорог допускается прокладка наземных и надземных сетей противопожарного водопровода, связи, сигнализации и силовых электрокабелей. Нео</w:t>
      </w:r>
      <w:r w:rsidRPr="009C3B44">
        <w:rPr>
          <w:sz w:val="20"/>
          <w:lang w:val="ru-RU"/>
        </w:rPr>
        <w:t>бходимо в местах установки пожарных гидрантов предусматривать площадку для установки пожарного автомобиля длиной и шириной не менее, соответственно,</w:t>
      </w:r>
      <w:r w:rsidRPr="009C3B44">
        <w:rPr>
          <w:spacing w:val="8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10 м и З м, обеспечивающую беспрепятственное движение по дороге.</w:t>
      </w:r>
    </w:p>
    <w:p w14:paraId="08420124" w14:textId="77777777" w:rsidR="00864666" w:rsidRPr="009C3B44" w:rsidRDefault="009C3B44">
      <w:pPr>
        <w:pStyle w:val="a4"/>
        <w:numPr>
          <w:ilvl w:val="1"/>
          <w:numId w:val="15"/>
        </w:numPr>
        <w:tabs>
          <w:tab w:val="left" w:pos="908"/>
        </w:tabs>
        <w:spacing w:line="244" w:lineRule="auto"/>
        <w:ind w:left="155" w:right="213" w:firstLine="286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Число нефтяных скважин в кусте должно быть</w:t>
      </w:r>
      <w:r w:rsidRPr="009C3B44">
        <w:rPr>
          <w:sz w:val="20"/>
          <w:lang w:val="ru-RU"/>
        </w:rPr>
        <w:t xml:space="preserve"> не более 24. Скважины в кусте следует размещать на одной прямой» при этом куст скважин следует разделять на группы не более, чем по 4 скважины, с расстоянием между группами не менее 15 м.</w:t>
      </w:r>
    </w:p>
    <w:p w14:paraId="67327361" w14:textId="77777777" w:rsidR="00864666" w:rsidRPr="009C3B44" w:rsidRDefault="009C3B44">
      <w:pPr>
        <w:pStyle w:val="a3"/>
        <w:spacing w:line="244" w:lineRule="auto"/>
        <w:ind w:right="211" w:firstLine="284"/>
        <w:rPr>
          <w:lang w:val="ru-RU"/>
        </w:rPr>
      </w:pPr>
      <w:r w:rsidRPr="009C3B44">
        <w:rPr>
          <w:lang w:val="ru-RU"/>
        </w:rPr>
        <w:t>Кусты скважин необходимо располагать друг от друга или от одиночной</w:t>
      </w:r>
      <w:r w:rsidRPr="009C3B44">
        <w:rPr>
          <w:lang w:val="ru-RU"/>
        </w:rPr>
        <w:t xml:space="preserve"> скважины на расстоянии не менее 50 м. Суммарный свободный дебит одного куста скважин</w:t>
      </w:r>
      <w:r w:rsidRPr="009C3B44">
        <w:rPr>
          <w:spacing w:val="40"/>
          <w:lang w:val="ru-RU"/>
        </w:rPr>
        <w:t xml:space="preserve"> </w:t>
      </w:r>
      <w:r w:rsidRPr="009C3B44">
        <w:rPr>
          <w:lang w:val="ru-RU"/>
        </w:rPr>
        <w:t>не должен превышать по нефти 4000 т/сутки, по газовой фазе - не более 200 м</w:t>
      </w:r>
      <w:r w:rsidRPr="009C3B44">
        <w:rPr>
          <w:vertAlign w:val="superscript"/>
          <w:lang w:val="ru-RU"/>
        </w:rPr>
        <w:t>3</w:t>
      </w:r>
      <w:r w:rsidRPr="009C3B44">
        <w:rPr>
          <w:lang w:val="ru-RU"/>
        </w:rPr>
        <w:t>/м</w:t>
      </w:r>
      <w:r w:rsidRPr="009C3B44">
        <w:rPr>
          <w:vertAlign w:val="superscript"/>
          <w:lang w:val="ru-RU"/>
        </w:rPr>
        <w:t>3</w:t>
      </w:r>
      <w:r w:rsidRPr="009C3B44">
        <w:rPr>
          <w:lang w:val="ru-RU"/>
        </w:rPr>
        <w:t>.</w:t>
      </w:r>
    </w:p>
    <w:p w14:paraId="15813E03" w14:textId="77777777" w:rsidR="00864666" w:rsidRPr="009C3B44" w:rsidRDefault="009C3B44">
      <w:pPr>
        <w:pStyle w:val="a3"/>
        <w:spacing w:line="244" w:lineRule="auto"/>
        <w:ind w:left="158" w:right="210" w:firstLine="283"/>
        <w:rPr>
          <w:lang w:val="ru-RU"/>
        </w:rPr>
      </w:pPr>
      <w:r w:rsidRPr="009C3B44">
        <w:rPr>
          <w:lang w:val="ru-RU"/>
        </w:rPr>
        <w:t>Площадка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куста нефтяных скважин при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их числе более 8.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должна иметь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не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менее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2-х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 xml:space="preserve">въездов с </w:t>
      </w:r>
      <w:proofErr w:type="spellStart"/>
      <w:r w:rsidRPr="009C3B44">
        <w:rPr>
          <w:lang w:val="ru-RU"/>
        </w:rPr>
        <w:t>внутрипромысловых</w:t>
      </w:r>
      <w:proofErr w:type="spellEnd"/>
      <w:r w:rsidRPr="009C3B44">
        <w:rPr>
          <w:lang w:val="ru-RU"/>
        </w:rPr>
        <w:t xml:space="preserve"> дорог.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Въезды следует располагать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с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противоположных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сторон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площадки по ее длинной стороне. Для размещения пожарной техники на въезде следует предусматривать площадку размером 20х20 м.</w:t>
      </w:r>
    </w:p>
    <w:p w14:paraId="1A34B08A" w14:textId="77777777" w:rsidR="00864666" w:rsidRPr="009C3B44" w:rsidRDefault="009C3B44">
      <w:pPr>
        <w:pStyle w:val="a4"/>
        <w:numPr>
          <w:ilvl w:val="1"/>
          <w:numId w:val="15"/>
        </w:numPr>
        <w:tabs>
          <w:tab w:val="left" w:pos="914"/>
        </w:tabs>
        <w:spacing w:line="244" w:lineRule="auto"/>
        <w:ind w:right="212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Расстояния между устьями скважин должны быть</w:t>
      </w:r>
      <w:r w:rsidRPr="009C3B44">
        <w:rPr>
          <w:sz w:val="20"/>
          <w:lang w:val="ru-RU"/>
        </w:rPr>
        <w:t xml:space="preserve"> не менее 5 м; от устьев скважин до замерных, сепарационных, </w:t>
      </w:r>
      <w:proofErr w:type="spellStart"/>
      <w:r w:rsidRPr="009C3B44">
        <w:rPr>
          <w:sz w:val="20"/>
          <w:lang w:val="ru-RU"/>
        </w:rPr>
        <w:t>реагентных</w:t>
      </w:r>
      <w:proofErr w:type="spellEnd"/>
      <w:r w:rsidRPr="009C3B44">
        <w:rPr>
          <w:sz w:val="20"/>
          <w:lang w:val="ru-RU"/>
        </w:rPr>
        <w:t xml:space="preserve"> установок - не менее 9 м; от других нефтепромысловых сооружений до устьев скважин - не менее 15 м.</w:t>
      </w:r>
    </w:p>
    <w:p w14:paraId="7265617E" w14:textId="77777777" w:rsidR="00864666" w:rsidRPr="009C3B44" w:rsidRDefault="009C3B44">
      <w:pPr>
        <w:pStyle w:val="a3"/>
        <w:spacing w:line="244" w:lineRule="auto"/>
        <w:ind w:right="210" w:firstLine="284"/>
        <w:rPr>
          <w:lang w:val="ru-RU"/>
        </w:rPr>
      </w:pPr>
      <w:r w:rsidRPr="009C3B44">
        <w:rPr>
          <w:lang w:val="ru-RU"/>
        </w:rPr>
        <w:t>Бытовые и служебные помещения для буровых бригад и бригад освоения на территории куст</w:t>
      </w:r>
      <w:r w:rsidRPr="009C3B44">
        <w:rPr>
          <w:lang w:val="ru-RU"/>
        </w:rPr>
        <w:t xml:space="preserve">а должны быть расположены от устья </w:t>
      </w:r>
      <w:proofErr w:type="spellStart"/>
      <w:r w:rsidRPr="009C3B44">
        <w:rPr>
          <w:lang w:val="ru-RU"/>
        </w:rPr>
        <w:t>бурящихся</w:t>
      </w:r>
      <w:proofErr w:type="spellEnd"/>
      <w:r w:rsidRPr="009C3B44">
        <w:rPr>
          <w:lang w:val="ru-RU"/>
        </w:rPr>
        <w:t xml:space="preserve"> и эксплуатационных скважин на расстоянии, превышающем высоту вышки не менее, чем на 10 м.</w:t>
      </w:r>
    </w:p>
    <w:p w14:paraId="365A03ED" w14:textId="77777777" w:rsidR="00864666" w:rsidRPr="009C3B44" w:rsidRDefault="00864666">
      <w:pPr>
        <w:spacing w:line="244" w:lineRule="auto"/>
        <w:rPr>
          <w:lang w:val="ru-RU"/>
        </w:rPr>
        <w:sectPr w:rsidR="00864666" w:rsidRPr="009C3B44">
          <w:pgSz w:w="11910" w:h="16840"/>
          <w:pgMar w:top="1360" w:right="1580" w:bottom="280" w:left="1640" w:header="720" w:footer="720" w:gutter="0"/>
          <w:cols w:space="720"/>
        </w:sectPr>
      </w:pPr>
    </w:p>
    <w:p w14:paraId="36557D54" w14:textId="77777777" w:rsidR="00864666" w:rsidRPr="009C3B44" w:rsidRDefault="009C3B44">
      <w:pPr>
        <w:pStyle w:val="a4"/>
        <w:numPr>
          <w:ilvl w:val="1"/>
          <w:numId w:val="15"/>
        </w:numPr>
        <w:tabs>
          <w:tab w:val="left" w:pos="913"/>
        </w:tabs>
        <w:spacing w:before="81" w:line="244" w:lineRule="auto"/>
        <w:ind w:left="157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lastRenderedPageBreak/>
        <w:t xml:space="preserve">Расстояние от факелов сжигания газа до сооружений зоны </w:t>
      </w:r>
      <w:r>
        <w:rPr>
          <w:sz w:val="20"/>
        </w:rPr>
        <w:t>I</w:t>
      </w:r>
      <w:r w:rsidRPr="009C3B44">
        <w:rPr>
          <w:sz w:val="20"/>
          <w:lang w:val="ru-RU"/>
        </w:rPr>
        <w:t xml:space="preserve"> и </w:t>
      </w:r>
      <w:r>
        <w:rPr>
          <w:sz w:val="20"/>
        </w:rPr>
        <w:t>II</w:t>
      </w:r>
      <w:r w:rsidRPr="009C3B44">
        <w:rPr>
          <w:sz w:val="20"/>
          <w:lang w:val="ru-RU"/>
        </w:rPr>
        <w:t xml:space="preserve"> должно определяться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 xml:space="preserve">по тепловому расчету, но </w:t>
      </w:r>
      <w:r w:rsidRPr="009C3B44">
        <w:rPr>
          <w:sz w:val="20"/>
          <w:lang w:val="ru-RU"/>
        </w:rPr>
        <w:t>приниматься не менее 60 м по горизонтали.</w:t>
      </w:r>
    </w:p>
    <w:p w14:paraId="08B5DE61" w14:textId="77777777" w:rsidR="00864666" w:rsidRPr="009C3B44" w:rsidRDefault="009C3B44">
      <w:pPr>
        <w:pStyle w:val="a3"/>
        <w:spacing w:line="244" w:lineRule="auto"/>
        <w:ind w:left="156" w:right="211" w:firstLine="285"/>
        <w:rPr>
          <w:lang w:val="ru-RU"/>
        </w:rPr>
      </w:pPr>
      <w:r w:rsidRPr="009C3B44">
        <w:rPr>
          <w:lang w:val="ru-RU"/>
        </w:rPr>
        <w:t xml:space="preserve">Территория вокруг трубы факела в радиусе не менее 10 м должна быть обнесена земляным, валом высотой не менее 0,7 м с установкой предупредительных знаков. Размещение емкостей газового конденсата, сепараторов, </w:t>
      </w:r>
      <w:proofErr w:type="spellStart"/>
      <w:r w:rsidRPr="009C3B44">
        <w:rPr>
          <w:lang w:val="ru-RU"/>
        </w:rPr>
        <w:t>огнепр</w:t>
      </w:r>
      <w:r w:rsidRPr="009C3B44">
        <w:rPr>
          <w:lang w:val="ru-RU"/>
        </w:rPr>
        <w:t>еградителей</w:t>
      </w:r>
      <w:proofErr w:type="spellEnd"/>
      <w:r w:rsidRPr="009C3B44">
        <w:rPr>
          <w:lang w:val="ru-RU"/>
        </w:rPr>
        <w:t xml:space="preserve"> и другого оборудования, а также устройство колодцев, приямков и других заглублений в пределах ограждения территории</w:t>
      </w:r>
      <w:r w:rsidRPr="009C3B44">
        <w:rPr>
          <w:spacing w:val="80"/>
          <w:lang w:val="ru-RU"/>
        </w:rPr>
        <w:t xml:space="preserve"> </w:t>
      </w:r>
      <w:r w:rsidRPr="009C3B44">
        <w:rPr>
          <w:lang w:val="ru-RU"/>
        </w:rPr>
        <w:t>вокруг факела не допускается.</w:t>
      </w:r>
    </w:p>
    <w:p w14:paraId="4420E111" w14:textId="77777777" w:rsidR="00864666" w:rsidRPr="009C3B44" w:rsidRDefault="009C3B44">
      <w:pPr>
        <w:pStyle w:val="a4"/>
        <w:numPr>
          <w:ilvl w:val="1"/>
          <w:numId w:val="15"/>
        </w:numPr>
        <w:tabs>
          <w:tab w:val="left" w:pos="913"/>
        </w:tabs>
        <w:spacing w:line="244" w:lineRule="auto"/>
        <w:ind w:right="212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Расстояние от свечей сброса газа в атмосферу из основных технологических контуров до наземных соор</w:t>
      </w:r>
      <w:r w:rsidRPr="009C3B44">
        <w:rPr>
          <w:sz w:val="20"/>
          <w:lang w:val="ru-RU"/>
        </w:rPr>
        <w:t>ужений должно определяться расчетом, но должно быть не менее 25 м.</w:t>
      </w:r>
    </w:p>
    <w:p w14:paraId="3C671AFF" w14:textId="77777777" w:rsidR="00864666" w:rsidRPr="009C3B44" w:rsidRDefault="009C3B44">
      <w:pPr>
        <w:pStyle w:val="a3"/>
        <w:spacing w:line="244" w:lineRule="auto"/>
        <w:ind w:left="156" w:right="211" w:firstLine="285"/>
        <w:rPr>
          <w:lang w:val="ru-RU"/>
        </w:rPr>
      </w:pPr>
      <w:r w:rsidRPr="009C3B44">
        <w:rPr>
          <w:lang w:val="ru-RU"/>
        </w:rPr>
        <w:t>Выхлопные стояки от предохранительных клапанов или продувочные свечи отдельных технологических установок должны выступать не менее, чем на 3 м над самой высокой точкой здания или самой высо</w:t>
      </w:r>
      <w:r w:rsidRPr="009C3B44">
        <w:rPr>
          <w:lang w:val="ru-RU"/>
        </w:rPr>
        <w:t>кой обслуживающей площадкой (в радиусе 15м от выхлопных стояков).</w:t>
      </w:r>
    </w:p>
    <w:p w14:paraId="5A838FF6" w14:textId="77777777" w:rsidR="00864666" w:rsidRPr="009C3B44" w:rsidRDefault="009C3B44">
      <w:pPr>
        <w:pStyle w:val="a4"/>
        <w:numPr>
          <w:ilvl w:val="1"/>
          <w:numId w:val="15"/>
        </w:numPr>
        <w:tabs>
          <w:tab w:val="left" w:pos="971"/>
        </w:tabs>
        <w:spacing w:line="244" w:lineRule="auto"/>
        <w:ind w:left="157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При решении генеральных планов сооружения зоны </w:t>
      </w:r>
      <w:r>
        <w:rPr>
          <w:sz w:val="20"/>
        </w:rPr>
        <w:t>II</w:t>
      </w:r>
      <w:r w:rsidRPr="009C3B44">
        <w:rPr>
          <w:sz w:val="20"/>
          <w:lang w:val="ru-RU"/>
        </w:rPr>
        <w:t xml:space="preserve"> следует располагать, как правило, выше по рельефу по отношению к зданиям и сооружениям других зон, содержащих ЛВЖ, ГЖ и СУГ.</w:t>
      </w:r>
    </w:p>
    <w:p w14:paraId="0436BCB8" w14:textId="77777777" w:rsidR="00864666" w:rsidRPr="009C3B44" w:rsidRDefault="009C3B44">
      <w:pPr>
        <w:pStyle w:val="a4"/>
        <w:numPr>
          <w:ilvl w:val="1"/>
          <w:numId w:val="15"/>
        </w:numPr>
        <w:tabs>
          <w:tab w:val="left" w:pos="1022"/>
        </w:tabs>
        <w:spacing w:line="244" w:lineRule="auto"/>
        <w:ind w:left="157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При строительстве объектов на </w:t>
      </w:r>
      <w:proofErr w:type="spellStart"/>
      <w:r w:rsidRPr="009C3B44">
        <w:rPr>
          <w:sz w:val="20"/>
          <w:lang w:val="ru-RU"/>
        </w:rPr>
        <w:t>заторфованных</w:t>
      </w:r>
      <w:proofErr w:type="spellEnd"/>
      <w:r w:rsidRPr="009C3B44">
        <w:rPr>
          <w:sz w:val="20"/>
          <w:lang w:val="ru-RU"/>
        </w:rPr>
        <w:t xml:space="preserve"> и </w:t>
      </w:r>
      <w:proofErr w:type="spellStart"/>
      <w:r w:rsidRPr="009C3B44">
        <w:rPr>
          <w:sz w:val="20"/>
          <w:lang w:val="ru-RU"/>
        </w:rPr>
        <w:t>заболоченних</w:t>
      </w:r>
      <w:proofErr w:type="spellEnd"/>
      <w:r w:rsidRPr="009C3B44">
        <w:rPr>
          <w:sz w:val="20"/>
          <w:lang w:val="ru-RU"/>
        </w:rPr>
        <w:t xml:space="preserve"> территориях необходимо выполнять отсыпку (намывку) площадки строительства минеральным грунтом, слоем не менее 1 м;</w:t>
      </w:r>
    </w:p>
    <w:p w14:paraId="42F284FB" w14:textId="77777777" w:rsidR="00864666" w:rsidRPr="009C3B44" w:rsidRDefault="009C3B44">
      <w:pPr>
        <w:pStyle w:val="a3"/>
        <w:spacing w:line="244" w:lineRule="auto"/>
        <w:ind w:right="212" w:firstLine="284"/>
        <w:rPr>
          <w:lang w:val="ru-RU"/>
        </w:rPr>
      </w:pPr>
      <w:r w:rsidRPr="009C3B44">
        <w:rPr>
          <w:lang w:val="ru-RU"/>
        </w:rPr>
        <w:t>расстояние от зданий и сооружений, расположенных на площадке до ее границ, следует</w:t>
      </w:r>
      <w:r w:rsidRPr="009C3B44">
        <w:rPr>
          <w:lang w:val="ru-RU"/>
        </w:rPr>
        <w:t xml:space="preserve"> принимать не менее 25 м.</w:t>
      </w:r>
    </w:p>
    <w:p w14:paraId="6CE47C7A" w14:textId="77777777" w:rsidR="00864666" w:rsidRPr="009C3B44" w:rsidRDefault="009C3B44">
      <w:pPr>
        <w:pStyle w:val="a3"/>
        <w:spacing w:line="244" w:lineRule="auto"/>
        <w:ind w:right="212" w:firstLine="284"/>
        <w:rPr>
          <w:lang w:val="ru-RU"/>
        </w:rPr>
      </w:pPr>
      <w:r w:rsidRPr="009C3B44">
        <w:rPr>
          <w:lang w:val="ru-RU"/>
        </w:rPr>
        <w:t>Для объектов, не тлеющих технологических процессов, связанных с ЛВЖ, ГЖ, ГГ, СУГ расстояние до границы площадки допускается сокращать в 2 раза.</w:t>
      </w:r>
    </w:p>
    <w:p w14:paraId="148858B9" w14:textId="77777777" w:rsidR="00864666" w:rsidRPr="009C3B44" w:rsidRDefault="009C3B44">
      <w:pPr>
        <w:pStyle w:val="a3"/>
        <w:spacing w:line="244" w:lineRule="auto"/>
        <w:ind w:left="158" w:right="210" w:firstLine="283"/>
        <w:rPr>
          <w:lang w:val="ru-RU"/>
        </w:rPr>
      </w:pPr>
      <w:r w:rsidRPr="009C3B44">
        <w:rPr>
          <w:lang w:val="ru-RU"/>
        </w:rPr>
        <w:t xml:space="preserve">Слои засушки (намывки) грунта вне территории ограждения объекта допускается уменьшать </w:t>
      </w:r>
      <w:r w:rsidRPr="009C3B44">
        <w:rPr>
          <w:lang w:val="ru-RU"/>
        </w:rPr>
        <w:t>до 0,5 м.</w:t>
      </w:r>
    </w:p>
    <w:p w14:paraId="4DC0632F" w14:textId="77777777" w:rsidR="00864666" w:rsidRPr="009C3B44" w:rsidRDefault="009C3B44">
      <w:pPr>
        <w:pStyle w:val="a3"/>
        <w:spacing w:line="244" w:lineRule="auto"/>
        <w:ind w:right="210" w:firstLine="284"/>
        <w:rPr>
          <w:lang w:val="ru-RU"/>
        </w:rPr>
      </w:pPr>
      <w:r w:rsidRPr="009C3B44">
        <w:rPr>
          <w:lang w:val="ru-RU"/>
        </w:rPr>
        <w:t xml:space="preserve">Для рассредоточенных газонефтепромысловых сооружений, (перечисленных в п.6.12), (площадью не более 0,5 га) засыпку (намывку) грунта допускается ограничивать пределами </w:t>
      </w:r>
      <w:r w:rsidRPr="009C3B44">
        <w:rPr>
          <w:spacing w:val="-2"/>
          <w:lang w:val="ru-RU"/>
        </w:rPr>
        <w:t>ограждения.</w:t>
      </w:r>
    </w:p>
    <w:p w14:paraId="68A9E1D5" w14:textId="77777777" w:rsidR="00864666" w:rsidRPr="009C3B44" w:rsidRDefault="009C3B44">
      <w:pPr>
        <w:pStyle w:val="a3"/>
        <w:spacing w:line="244" w:lineRule="auto"/>
        <w:ind w:left="156" w:right="211" w:firstLine="285"/>
        <w:rPr>
          <w:lang w:val="ru-RU"/>
        </w:rPr>
      </w:pPr>
      <w:r w:rsidRPr="009C3B44">
        <w:rPr>
          <w:lang w:val="ru-RU"/>
        </w:rPr>
        <w:t>При засыпке (намывке) площадок должны разрабатываться инженерные ме</w:t>
      </w:r>
      <w:r w:rsidRPr="009C3B44">
        <w:rPr>
          <w:lang w:val="ru-RU"/>
        </w:rPr>
        <w:t xml:space="preserve">роприятия по обеспечению устойчивости слоя минерального грунта и предотвращения его размывания при </w:t>
      </w:r>
      <w:r w:rsidRPr="009C3B44">
        <w:rPr>
          <w:spacing w:val="-2"/>
          <w:lang w:val="ru-RU"/>
        </w:rPr>
        <w:t>эксплуатации.</w:t>
      </w:r>
    </w:p>
    <w:p w14:paraId="58498776" w14:textId="77777777" w:rsidR="00864666" w:rsidRPr="009C3B44" w:rsidRDefault="00864666">
      <w:pPr>
        <w:pStyle w:val="a3"/>
        <w:spacing w:before="2"/>
        <w:ind w:left="0"/>
        <w:jc w:val="left"/>
        <w:rPr>
          <w:sz w:val="19"/>
          <w:lang w:val="ru-RU"/>
        </w:rPr>
      </w:pPr>
    </w:p>
    <w:p w14:paraId="17DEA6F7" w14:textId="77777777" w:rsidR="00864666" w:rsidRPr="009C3B44" w:rsidRDefault="009C3B44">
      <w:pPr>
        <w:pStyle w:val="1"/>
        <w:spacing w:line="244" w:lineRule="auto"/>
        <w:ind w:left="2290" w:hanging="565"/>
        <w:rPr>
          <w:lang w:val="ru-RU"/>
        </w:rPr>
      </w:pPr>
      <w:bookmarkStart w:id="2" w:name="3._ОСОБЫЕ_ТРЕБОВАНИЯ_К_ГЕНЕРАЛЬНЫМ_ПЛАНА"/>
      <w:bookmarkEnd w:id="2"/>
      <w:r w:rsidRPr="009C3B44">
        <w:rPr>
          <w:lang w:val="ru-RU"/>
        </w:rPr>
        <w:t>3.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ОСОБЫЕ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ТРЕБОВАНИЯ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К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ГЕНЕРАЛЬНЫМ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ПЛАНАМ ГАЗОПЕРЕРАБАТЫВАЮЩИХ ЗАВОДОВ.</w:t>
      </w:r>
    </w:p>
    <w:p w14:paraId="53B81730" w14:textId="77777777" w:rsidR="00864666" w:rsidRPr="009C3B44" w:rsidRDefault="00864666">
      <w:pPr>
        <w:pStyle w:val="a3"/>
        <w:spacing w:before="2"/>
        <w:ind w:left="0"/>
        <w:jc w:val="left"/>
        <w:rPr>
          <w:b/>
          <w:lang w:val="ru-RU"/>
        </w:rPr>
      </w:pPr>
    </w:p>
    <w:p w14:paraId="585E74E3" w14:textId="77777777" w:rsidR="00864666" w:rsidRPr="009C3B44" w:rsidRDefault="009C3B44">
      <w:pPr>
        <w:pStyle w:val="a4"/>
        <w:numPr>
          <w:ilvl w:val="1"/>
          <w:numId w:val="11"/>
        </w:numPr>
        <w:tabs>
          <w:tab w:val="left" w:pos="873"/>
        </w:tabs>
        <w:spacing w:line="244" w:lineRule="auto"/>
        <w:ind w:right="210" w:firstLine="283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Минимальные расстояния от зданий категорий А, Б, В, сооружений </w:t>
      </w:r>
      <w:proofErr w:type="gramStart"/>
      <w:r w:rsidRPr="009C3B44">
        <w:rPr>
          <w:sz w:val="20"/>
          <w:lang w:val="ru-RU"/>
        </w:rPr>
        <w:t>с взры</w:t>
      </w:r>
      <w:r w:rsidRPr="009C3B44">
        <w:rPr>
          <w:sz w:val="20"/>
          <w:lang w:val="ru-RU"/>
        </w:rPr>
        <w:t>ве</w:t>
      </w:r>
      <w:proofErr w:type="gramEnd"/>
      <w:r w:rsidRPr="009C3B44">
        <w:rPr>
          <w:sz w:val="20"/>
          <w:lang w:val="ru-RU"/>
        </w:rPr>
        <w:t xml:space="preserve"> и пожароопасными зонами газоперерабатывающего предприятия:</w:t>
      </w:r>
    </w:p>
    <w:p w14:paraId="3AB70A3F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603"/>
        </w:tabs>
        <w:spacing w:line="244" w:lineRule="auto"/>
        <w:ind w:right="213" w:firstLine="284"/>
        <w:rPr>
          <w:sz w:val="20"/>
          <w:lang w:val="ru-RU"/>
        </w:rPr>
      </w:pPr>
      <w:r w:rsidRPr="009C3B44">
        <w:rPr>
          <w:sz w:val="20"/>
          <w:lang w:val="ru-RU"/>
        </w:rPr>
        <w:t xml:space="preserve">до зданий </w:t>
      </w:r>
      <w:proofErr w:type="gramStart"/>
      <w:r w:rsidRPr="009C3B44">
        <w:rPr>
          <w:sz w:val="20"/>
          <w:lang w:val="ru-RU"/>
        </w:rPr>
        <w:t>к сооружений</w:t>
      </w:r>
      <w:proofErr w:type="gramEnd"/>
      <w:r w:rsidRPr="009C3B44">
        <w:rPr>
          <w:sz w:val="20"/>
          <w:lang w:val="ru-RU"/>
        </w:rPr>
        <w:t xml:space="preserve"> смежных предприятий - 200м. Для технологически связанных предприятий это расстояние принимается по ПУЭ;</w:t>
      </w:r>
    </w:p>
    <w:p w14:paraId="1B10EE4D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598"/>
        </w:tabs>
        <w:spacing w:line="244" w:lineRule="auto"/>
        <w:ind w:right="210" w:firstLine="284"/>
        <w:rPr>
          <w:sz w:val="20"/>
          <w:lang w:val="ru-RU"/>
        </w:rPr>
      </w:pPr>
      <w:r w:rsidRPr="009C3B44">
        <w:rPr>
          <w:sz w:val="20"/>
          <w:lang w:val="ru-RU"/>
        </w:rPr>
        <w:t>до границы полосы отвода железных дорог общей сети -100 м, до лесных массивов из хвойных и смешанных пород - 100 м, из лиственных пород - 20 м, до торфяников - 100 м; у границы лесного массива должна предусматриваться вспаханная полоса земли шириной не мен</w:t>
      </w:r>
      <w:r w:rsidRPr="009C3B44">
        <w:rPr>
          <w:sz w:val="20"/>
          <w:lang w:val="ru-RU"/>
        </w:rPr>
        <w:t>ее 5 м;</w:t>
      </w:r>
    </w:p>
    <w:p w14:paraId="7392CA86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573"/>
        </w:tabs>
        <w:spacing w:line="244" w:lineRule="auto"/>
        <w:ind w:right="212" w:firstLine="284"/>
        <w:rPr>
          <w:sz w:val="20"/>
          <w:lang w:val="ru-RU"/>
        </w:rPr>
      </w:pPr>
      <w:r w:rsidRPr="009C3B44">
        <w:rPr>
          <w:sz w:val="20"/>
          <w:lang w:val="ru-RU"/>
        </w:rPr>
        <w:t xml:space="preserve">до границы полосы отвода автомобильных дорог общего пользования </w:t>
      </w:r>
      <w:r>
        <w:rPr>
          <w:sz w:val="20"/>
        </w:rPr>
        <w:t>I</w:t>
      </w:r>
      <w:r w:rsidRPr="009C3B44">
        <w:rPr>
          <w:sz w:val="20"/>
          <w:lang w:val="ru-RU"/>
        </w:rPr>
        <w:t xml:space="preserve">, </w:t>
      </w:r>
      <w:r>
        <w:rPr>
          <w:sz w:val="20"/>
        </w:rPr>
        <w:t>II</w:t>
      </w:r>
      <w:r w:rsidRPr="009C3B44">
        <w:rPr>
          <w:sz w:val="20"/>
          <w:lang w:val="ru-RU"/>
        </w:rPr>
        <w:t xml:space="preserve"> и </w:t>
      </w:r>
      <w:r>
        <w:rPr>
          <w:sz w:val="20"/>
        </w:rPr>
        <w:t>III</w:t>
      </w:r>
      <w:r w:rsidRPr="009C3B44">
        <w:rPr>
          <w:sz w:val="20"/>
          <w:lang w:val="ru-RU"/>
        </w:rPr>
        <w:t xml:space="preserve"> категории- 50 м, </w:t>
      </w:r>
      <w:r>
        <w:rPr>
          <w:sz w:val="20"/>
        </w:rPr>
        <w:t>IV</w:t>
      </w:r>
      <w:r w:rsidRPr="009C3B44">
        <w:rPr>
          <w:sz w:val="20"/>
          <w:lang w:val="ru-RU"/>
        </w:rPr>
        <w:t xml:space="preserve"> и </w:t>
      </w:r>
      <w:r>
        <w:rPr>
          <w:sz w:val="20"/>
        </w:rPr>
        <w:t>V</w:t>
      </w:r>
      <w:r w:rsidRPr="009C3B44">
        <w:rPr>
          <w:sz w:val="20"/>
          <w:lang w:val="ru-RU"/>
        </w:rPr>
        <w:t xml:space="preserve"> категории - 30 м;</w:t>
      </w:r>
    </w:p>
    <w:p w14:paraId="61706C9D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591"/>
        </w:tabs>
        <w:spacing w:line="244" w:lineRule="auto"/>
        <w:ind w:firstLine="284"/>
        <w:rPr>
          <w:sz w:val="20"/>
          <w:lang w:val="ru-RU"/>
        </w:rPr>
      </w:pPr>
      <w:r w:rsidRPr="009C3B44">
        <w:rPr>
          <w:sz w:val="20"/>
          <w:lang w:val="ru-RU"/>
        </w:rPr>
        <w:t xml:space="preserve">до воздушных линий электропередач, зданий управления технологическими процессами, трансформаторных подстанций и распределительных </w:t>
      </w:r>
      <w:r w:rsidRPr="009C3B44">
        <w:rPr>
          <w:sz w:val="20"/>
          <w:lang w:val="ru-RU"/>
        </w:rPr>
        <w:t>устройств - в соответствие с ПУЭ;</w:t>
      </w:r>
    </w:p>
    <w:p w14:paraId="3103BFA4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560"/>
        </w:tabs>
        <w:spacing w:line="229" w:lineRule="exact"/>
        <w:ind w:left="559" w:right="0" w:hanging="118"/>
        <w:rPr>
          <w:sz w:val="20"/>
          <w:lang w:val="ru-RU"/>
        </w:rPr>
      </w:pPr>
      <w:r w:rsidRPr="009C3B44">
        <w:rPr>
          <w:sz w:val="20"/>
          <w:lang w:val="ru-RU"/>
        </w:rPr>
        <w:t>до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жилых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общественных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зданий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-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500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pacing w:val="-5"/>
          <w:sz w:val="20"/>
          <w:lang w:val="ru-RU"/>
        </w:rPr>
        <w:t>м.</w:t>
      </w:r>
    </w:p>
    <w:p w14:paraId="77DBD309" w14:textId="77777777" w:rsidR="00864666" w:rsidRPr="009C3B44" w:rsidRDefault="009C3B44">
      <w:pPr>
        <w:pStyle w:val="a3"/>
        <w:spacing w:line="244" w:lineRule="auto"/>
        <w:ind w:left="156" w:right="211" w:firstLine="285"/>
        <w:rPr>
          <w:lang w:val="ru-RU"/>
        </w:rPr>
      </w:pPr>
      <w:r w:rsidRPr="009C3B44">
        <w:rPr>
          <w:lang w:val="ru-RU"/>
        </w:rPr>
        <w:t>Предприятия должны размещаться на расстоянии не ближе 200 м от берегов рек, пристаней, речных вокзалов, мест постоянной стоянки флота, гидроэлектростанций, судостроительных и судоремонтных заводе,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мостов и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водозаборов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при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расположении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предприятий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ниже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по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т</w:t>
      </w:r>
      <w:r w:rsidRPr="009C3B44">
        <w:rPr>
          <w:lang w:val="ru-RU"/>
        </w:rPr>
        <w:t>ечению, если от указанных объектов действующими для их проектирования нормативными</w:t>
      </w:r>
      <w:r w:rsidRPr="009C3B44">
        <w:rPr>
          <w:spacing w:val="80"/>
          <w:lang w:val="ru-RU"/>
        </w:rPr>
        <w:t xml:space="preserve"> </w:t>
      </w:r>
      <w:r w:rsidRPr="009C3B44">
        <w:rPr>
          <w:lang w:val="ru-RU"/>
        </w:rPr>
        <w:t>документами не требуется большего расстояния.</w:t>
      </w:r>
    </w:p>
    <w:p w14:paraId="473C0604" w14:textId="77777777" w:rsidR="00864666" w:rsidRPr="009C3B44" w:rsidRDefault="009C3B44">
      <w:pPr>
        <w:pStyle w:val="a3"/>
        <w:spacing w:line="244" w:lineRule="auto"/>
        <w:ind w:right="212" w:firstLine="284"/>
        <w:rPr>
          <w:lang w:val="ru-RU"/>
        </w:rPr>
      </w:pPr>
      <w:r w:rsidRPr="009C3B44">
        <w:rPr>
          <w:lang w:val="ru-RU"/>
        </w:rPr>
        <w:t>При расположении предприятий выше по течению реки указанных сооружений, они должны размещаться от последних на расстоянии не ме</w:t>
      </w:r>
      <w:r w:rsidRPr="009C3B44">
        <w:rPr>
          <w:lang w:val="ru-RU"/>
        </w:rPr>
        <w:t>нее 3000 м.</w:t>
      </w:r>
    </w:p>
    <w:p w14:paraId="64BFAA22" w14:textId="77777777" w:rsidR="00864666" w:rsidRDefault="009C3B44">
      <w:pPr>
        <w:pStyle w:val="a4"/>
        <w:numPr>
          <w:ilvl w:val="1"/>
          <w:numId w:val="11"/>
        </w:numPr>
        <w:tabs>
          <w:tab w:val="left" w:pos="937"/>
        </w:tabs>
        <w:spacing w:line="244" w:lineRule="auto"/>
        <w:ind w:left="157" w:right="210" w:firstLine="284"/>
        <w:jc w:val="both"/>
        <w:rPr>
          <w:sz w:val="20"/>
        </w:rPr>
      </w:pPr>
      <w:r w:rsidRPr="009C3B44">
        <w:rPr>
          <w:sz w:val="20"/>
          <w:lang w:val="ru-RU"/>
        </w:rPr>
        <w:t xml:space="preserve">Минимальные расстояния между технологическими установками, зданиями и сооружениями предприятия следует принимать по табл. </w:t>
      </w:r>
      <w:r>
        <w:rPr>
          <w:sz w:val="20"/>
        </w:rPr>
        <w:t>2.</w:t>
      </w:r>
    </w:p>
    <w:p w14:paraId="27EEBCA9" w14:textId="77777777" w:rsidR="00864666" w:rsidRPr="009C3B44" w:rsidRDefault="009C3B44">
      <w:pPr>
        <w:pStyle w:val="a4"/>
        <w:numPr>
          <w:ilvl w:val="1"/>
          <w:numId w:val="11"/>
        </w:numPr>
        <w:tabs>
          <w:tab w:val="left" w:pos="796"/>
        </w:tabs>
        <w:spacing w:line="244" w:lineRule="auto"/>
        <w:ind w:right="209" w:firstLine="283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Внутриплощадочные автомобильные дороги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должны быть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на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расстоянии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не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менее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5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м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от зданий и сооружений.</w:t>
      </w:r>
    </w:p>
    <w:p w14:paraId="0CC85EDD" w14:textId="77777777" w:rsidR="00864666" w:rsidRPr="009C3B44" w:rsidRDefault="00864666">
      <w:pPr>
        <w:spacing w:line="244" w:lineRule="auto"/>
        <w:jc w:val="both"/>
        <w:rPr>
          <w:sz w:val="20"/>
          <w:lang w:val="ru-RU"/>
        </w:rPr>
        <w:sectPr w:rsidR="00864666" w:rsidRPr="009C3B44">
          <w:pgSz w:w="11910" w:h="16840"/>
          <w:pgMar w:top="1360" w:right="1580" w:bottom="280" w:left="1640" w:header="720" w:footer="720" w:gutter="0"/>
          <w:cols w:space="720"/>
        </w:sectPr>
      </w:pPr>
    </w:p>
    <w:p w14:paraId="7DEBF1FD" w14:textId="77777777" w:rsidR="00864666" w:rsidRPr="009C3B44" w:rsidRDefault="009C3B44">
      <w:pPr>
        <w:pStyle w:val="a4"/>
        <w:numPr>
          <w:ilvl w:val="1"/>
          <w:numId w:val="11"/>
        </w:numPr>
        <w:tabs>
          <w:tab w:val="left" w:pos="878"/>
        </w:tabs>
        <w:spacing w:before="81" w:line="244" w:lineRule="auto"/>
        <w:ind w:firstLine="283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lastRenderedPageBreak/>
        <w:t>Расстояние от автономной насосной станции автоматического пожаротушения до защищаемого здания или сооружения не нормируется.</w:t>
      </w:r>
    </w:p>
    <w:p w14:paraId="5FAF6F78" w14:textId="77777777" w:rsidR="00864666" w:rsidRPr="009C3B44" w:rsidRDefault="009C3B44">
      <w:pPr>
        <w:pStyle w:val="a4"/>
        <w:numPr>
          <w:ilvl w:val="1"/>
          <w:numId w:val="11"/>
        </w:numPr>
        <w:tabs>
          <w:tab w:val="left" w:pos="854"/>
        </w:tabs>
        <w:spacing w:line="244" w:lineRule="auto"/>
        <w:ind w:left="157" w:right="212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Площадь отдельно стоящей наружной газоперерабатывающей установки не должна </w:t>
      </w:r>
      <w:r w:rsidRPr="009C3B44">
        <w:rPr>
          <w:spacing w:val="-2"/>
          <w:sz w:val="20"/>
          <w:lang w:val="ru-RU"/>
        </w:rPr>
        <w:t>превышать:</w:t>
      </w:r>
    </w:p>
    <w:p w14:paraId="68543279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560"/>
        </w:tabs>
        <w:spacing w:line="229" w:lineRule="exact"/>
        <w:ind w:left="559" w:right="0" w:hanging="119"/>
        <w:rPr>
          <w:sz w:val="20"/>
          <w:lang w:val="ru-RU"/>
        </w:rPr>
      </w:pPr>
      <w:r w:rsidRPr="009C3B44">
        <w:rPr>
          <w:sz w:val="20"/>
          <w:lang w:val="ru-RU"/>
        </w:rPr>
        <w:t>при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высоте до</w:t>
      </w:r>
      <w:r w:rsidRPr="009C3B44">
        <w:rPr>
          <w:spacing w:val="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 xml:space="preserve">30 м- 5200 </w:t>
      </w:r>
      <w:r w:rsidRPr="009C3B44">
        <w:rPr>
          <w:spacing w:val="-5"/>
          <w:sz w:val="20"/>
          <w:lang w:val="ru-RU"/>
        </w:rPr>
        <w:t>м</w:t>
      </w:r>
      <w:r w:rsidRPr="009C3B44">
        <w:rPr>
          <w:spacing w:val="-5"/>
          <w:sz w:val="20"/>
          <w:vertAlign w:val="superscript"/>
          <w:lang w:val="ru-RU"/>
        </w:rPr>
        <w:t>2</w:t>
      </w:r>
      <w:r w:rsidRPr="009C3B44">
        <w:rPr>
          <w:spacing w:val="-5"/>
          <w:sz w:val="20"/>
          <w:lang w:val="ru-RU"/>
        </w:rPr>
        <w:t>;</w:t>
      </w:r>
    </w:p>
    <w:p w14:paraId="01212AAC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560"/>
        </w:tabs>
        <w:spacing w:before="3"/>
        <w:ind w:left="559" w:right="0" w:hanging="118"/>
        <w:rPr>
          <w:sz w:val="20"/>
          <w:lang w:val="ru-RU"/>
        </w:rPr>
      </w:pPr>
      <w:r w:rsidRPr="009C3B44">
        <w:rPr>
          <w:sz w:val="20"/>
          <w:lang w:val="ru-RU"/>
        </w:rPr>
        <w:t>при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высоте 30</w:t>
      </w:r>
      <w:r w:rsidRPr="009C3B44">
        <w:rPr>
          <w:spacing w:val="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 xml:space="preserve">м </w:t>
      </w:r>
      <w:r w:rsidRPr="009C3B44">
        <w:rPr>
          <w:sz w:val="20"/>
          <w:lang w:val="ru-RU"/>
        </w:rPr>
        <w:t>и выше - 3000</w:t>
      </w:r>
      <w:r w:rsidRPr="009C3B44">
        <w:rPr>
          <w:spacing w:val="1"/>
          <w:sz w:val="20"/>
          <w:lang w:val="ru-RU"/>
        </w:rPr>
        <w:t xml:space="preserve"> </w:t>
      </w:r>
      <w:r w:rsidRPr="009C3B44">
        <w:rPr>
          <w:spacing w:val="-5"/>
          <w:sz w:val="20"/>
          <w:lang w:val="ru-RU"/>
        </w:rPr>
        <w:t>м</w:t>
      </w:r>
      <w:r w:rsidRPr="009C3B44">
        <w:rPr>
          <w:spacing w:val="-5"/>
          <w:sz w:val="20"/>
          <w:vertAlign w:val="superscript"/>
          <w:lang w:val="ru-RU"/>
        </w:rPr>
        <w:t>2</w:t>
      </w:r>
      <w:r w:rsidRPr="009C3B44">
        <w:rPr>
          <w:spacing w:val="-5"/>
          <w:sz w:val="20"/>
          <w:lang w:val="ru-RU"/>
        </w:rPr>
        <w:t>.</w:t>
      </w:r>
    </w:p>
    <w:p w14:paraId="706EAC5F" w14:textId="77777777" w:rsidR="00864666" w:rsidRPr="009C3B44" w:rsidRDefault="009C3B44">
      <w:pPr>
        <w:pStyle w:val="a3"/>
        <w:spacing w:before="4" w:line="244" w:lineRule="auto"/>
        <w:ind w:left="156" w:right="211" w:firstLine="285"/>
        <w:rPr>
          <w:lang w:val="ru-RU"/>
        </w:rPr>
      </w:pPr>
      <w:r w:rsidRPr="009C3B44">
        <w:rPr>
          <w:lang w:val="ru-RU"/>
        </w:rPr>
        <w:t>Ширина отдельно стоящей наружной газоперерабатывающей установки или ее участков должна быть не более 42 м при высоте этажерки и оборудования до 18 м и не более 36 м - при высоте оборудования и этажерки более 18 м. В площадь установки включаются</w:t>
      </w:r>
      <w:r w:rsidRPr="009C3B44">
        <w:rPr>
          <w:spacing w:val="40"/>
          <w:lang w:val="ru-RU"/>
        </w:rPr>
        <w:t xml:space="preserve"> </w:t>
      </w:r>
      <w:r w:rsidRPr="009C3B44">
        <w:rPr>
          <w:lang w:val="ru-RU"/>
        </w:rPr>
        <w:t>технологиче</w:t>
      </w:r>
      <w:r w:rsidRPr="009C3B44">
        <w:rPr>
          <w:lang w:val="ru-RU"/>
        </w:rPr>
        <w:t>ские эстакады.</w:t>
      </w:r>
    </w:p>
    <w:p w14:paraId="60D7B8F0" w14:textId="77777777" w:rsidR="00864666" w:rsidRPr="009C3B44" w:rsidRDefault="009C3B44">
      <w:pPr>
        <w:pStyle w:val="a3"/>
        <w:spacing w:line="244" w:lineRule="auto"/>
        <w:ind w:right="211" w:firstLine="284"/>
        <w:rPr>
          <w:lang w:val="ru-RU"/>
        </w:rPr>
      </w:pPr>
      <w:r w:rsidRPr="009C3B44">
        <w:rPr>
          <w:lang w:val="ru-RU"/>
        </w:rPr>
        <w:t>При большей площади установка должна делиться на секции, разрыв между которыми должен быть не менее 15 м.</w:t>
      </w:r>
    </w:p>
    <w:p w14:paraId="4EDEC14D" w14:textId="77777777" w:rsidR="00864666" w:rsidRPr="009C3B44" w:rsidRDefault="009C3B44">
      <w:pPr>
        <w:pStyle w:val="a3"/>
        <w:spacing w:line="244" w:lineRule="auto"/>
        <w:ind w:left="158" w:right="210" w:firstLine="283"/>
        <w:rPr>
          <w:lang w:val="ru-RU"/>
        </w:rPr>
      </w:pPr>
      <w:r w:rsidRPr="009C3B44">
        <w:rPr>
          <w:lang w:val="ru-RU"/>
        </w:rPr>
        <w:t xml:space="preserve">Расположение зданий и сооружений внутри секции предприятия должно обеспечивать хорошую </w:t>
      </w:r>
      <w:proofErr w:type="spellStart"/>
      <w:r w:rsidRPr="009C3B44">
        <w:rPr>
          <w:lang w:val="ru-RU"/>
        </w:rPr>
        <w:t>проветриваемость</w:t>
      </w:r>
      <w:proofErr w:type="spellEnd"/>
      <w:r w:rsidRPr="009C3B44">
        <w:rPr>
          <w:lang w:val="ru-RU"/>
        </w:rPr>
        <w:t xml:space="preserve"> квартала.</w:t>
      </w:r>
    </w:p>
    <w:p w14:paraId="52AA9950" w14:textId="77777777" w:rsidR="00864666" w:rsidRPr="009C3B44" w:rsidRDefault="009C3B44">
      <w:pPr>
        <w:pStyle w:val="a4"/>
        <w:numPr>
          <w:ilvl w:val="1"/>
          <w:numId w:val="11"/>
        </w:numPr>
        <w:tabs>
          <w:tab w:val="left" w:pos="798"/>
        </w:tabs>
        <w:spacing w:line="244" w:lineRule="auto"/>
        <w:ind w:left="157" w:right="210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Расстояния от зданий </w:t>
      </w:r>
      <w:r w:rsidRPr="009C3B44">
        <w:rPr>
          <w:sz w:val="20"/>
          <w:lang w:val="ru-RU"/>
        </w:rPr>
        <w:t>и сооружений до межцеховых технологических трубопроводов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ГГ, ЛВЖ и ГЖ должны быть не менее 10 м при давлении в трубопроводах 0,6 МПа и более и 5 м- при давлении в трубопроводе до 0,6 МПа.</w:t>
      </w:r>
    </w:p>
    <w:p w14:paraId="75C872F1" w14:textId="77777777" w:rsidR="00864666" w:rsidRPr="009C3B44" w:rsidRDefault="009C3B44">
      <w:pPr>
        <w:pStyle w:val="a4"/>
        <w:numPr>
          <w:ilvl w:val="1"/>
          <w:numId w:val="11"/>
        </w:numPr>
        <w:tabs>
          <w:tab w:val="left" w:pos="876"/>
        </w:tabs>
        <w:spacing w:line="244" w:lineRule="auto"/>
        <w:ind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В пределах одной технологической газоперерабатывающей установки или секции минимальные расстояния до аппаратов и печей с огневым нагревом продуктов должны приниматься не менее:</w:t>
      </w:r>
    </w:p>
    <w:p w14:paraId="25EE826F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604"/>
        </w:tabs>
        <w:spacing w:line="244" w:lineRule="auto"/>
        <w:ind w:firstLine="284"/>
        <w:rPr>
          <w:sz w:val="20"/>
          <w:lang w:val="ru-RU"/>
        </w:rPr>
      </w:pPr>
      <w:r w:rsidRPr="009C3B44">
        <w:rPr>
          <w:sz w:val="20"/>
          <w:lang w:val="ru-RU"/>
        </w:rPr>
        <w:t>от технологических аппаратов и оборудования, расположенных вне здания и эстакад</w:t>
      </w:r>
      <w:r w:rsidRPr="009C3B44">
        <w:rPr>
          <w:sz w:val="20"/>
          <w:lang w:val="ru-RU"/>
        </w:rPr>
        <w:t xml:space="preserve"> с горючими продуктами:</w:t>
      </w:r>
    </w:p>
    <w:p w14:paraId="4A0EB1F8" w14:textId="77777777" w:rsidR="00864666" w:rsidRPr="009C3B44" w:rsidRDefault="009C3B44">
      <w:pPr>
        <w:pStyle w:val="a3"/>
        <w:spacing w:line="229" w:lineRule="exact"/>
        <w:ind w:left="442"/>
        <w:rPr>
          <w:lang w:val="ru-RU"/>
        </w:rPr>
      </w:pPr>
      <w:r w:rsidRPr="009C3B44">
        <w:rPr>
          <w:lang w:val="ru-RU"/>
        </w:rPr>
        <w:t>при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давлении до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0,07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МПа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-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 xml:space="preserve">10 </w:t>
      </w:r>
      <w:r w:rsidRPr="009C3B44">
        <w:rPr>
          <w:spacing w:val="-5"/>
          <w:lang w:val="ru-RU"/>
        </w:rPr>
        <w:t>м;</w:t>
      </w:r>
    </w:p>
    <w:p w14:paraId="30CE422C" w14:textId="77777777" w:rsidR="00864666" w:rsidRPr="009C3B44" w:rsidRDefault="009C3B44">
      <w:pPr>
        <w:pStyle w:val="a3"/>
        <w:spacing w:line="244" w:lineRule="auto"/>
        <w:ind w:left="442" w:right="4394" w:hanging="1"/>
        <w:rPr>
          <w:lang w:val="ru-RU"/>
        </w:rPr>
      </w:pPr>
      <w:r w:rsidRPr="009C3B44">
        <w:rPr>
          <w:lang w:val="ru-RU"/>
        </w:rPr>
        <w:t>при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давлении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от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0,07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МПа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до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0,6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Мпа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-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15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м; при давлении более 0,6 МПа - 20 м;</w:t>
      </w:r>
    </w:p>
    <w:p w14:paraId="73CD6BF8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638"/>
        </w:tabs>
        <w:spacing w:line="244" w:lineRule="auto"/>
        <w:ind w:right="209" w:firstLine="284"/>
        <w:rPr>
          <w:sz w:val="20"/>
          <w:lang w:val="ru-RU"/>
        </w:rPr>
      </w:pPr>
      <w:r w:rsidRPr="009C3B44">
        <w:rPr>
          <w:sz w:val="20"/>
          <w:lang w:val="ru-RU"/>
        </w:rPr>
        <w:t>от зданий производственного и вспомогательного назначения (насосные, помещения контрольно-измерительных приборов и т.п.,</w:t>
      </w:r>
      <w:r w:rsidRPr="009C3B44">
        <w:rPr>
          <w:sz w:val="20"/>
          <w:lang w:val="ru-RU"/>
        </w:rPr>
        <w:t xml:space="preserve"> кроме компрессорных для перекачки углеводородов) при расположении аппаратов или печей для огневого нагрева у стены с оконными проемами -15 м, при расположении аппаратов или печей для огневого нагрева у глухой стены зданий - 8 м;</w:t>
      </w:r>
    </w:p>
    <w:p w14:paraId="2AB40F11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560"/>
        </w:tabs>
        <w:spacing w:line="227" w:lineRule="exact"/>
        <w:ind w:left="559" w:right="0" w:hanging="118"/>
        <w:rPr>
          <w:sz w:val="20"/>
          <w:lang w:val="ru-RU"/>
        </w:rPr>
      </w:pPr>
      <w:r w:rsidRPr="009C3B44">
        <w:rPr>
          <w:sz w:val="20"/>
          <w:lang w:val="ru-RU"/>
        </w:rPr>
        <w:t>от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зданий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компрессорных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пе</w:t>
      </w:r>
      <w:r w:rsidRPr="009C3B44">
        <w:rPr>
          <w:sz w:val="20"/>
          <w:lang w:val="ru-RU"/>
        </w:rPr>
        <w:t>рекачки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углеводородов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-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 xml:space="preserve">20 </w:t>
      </w:r>
      <w:r w:rsidRPr="009C3B44">
        <w:rPr>
          <w:spacing w:val="-5"/>
          <w:sz w:val="20"/>
          <w:lang w:val="ru-RU"/>
        </w:rPr>
        <w:t>м;</w:t>
      </w:r>
    </w:p>
    <w:p w14:paraId="58B2D052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560"/>
        </w:tabs>
        <w:ind w:left="559" w:right="0" w:hanging="118"/>
        <w:jc w:val="left"/>
        <w:rPr>
          <w:sz w:val="20"/>
          <w:lang w:val="ru-RU"/>
        </w:rPr>
      </w:pPr>
      <w:r w:rsidRPr="009C3B44">
        <w:rPr>
          <w:sz w:val="20"/>
          <w:lang w:val="ru-RU"/>
        </w:rPr>
        <w:t>от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аппаратов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огневым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нагревом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-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5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pacing w:val="-5"/>
          <w:sz w:val="20"/>
          <w:lang w:val="ru-RU"/>
        </w:rPr>
        <w:t>м;</w:t>
      </w:r>
    </w:p>
    <w:p w14:paraId="5EEECF20" w14:textId="77777777" w:rsidR="00864666" w:rsidRDefault="009C3B44">
      <w:pPr>
        <w:pStyle w:val="a4"/>
        <w:numPr>
          <w:ilvl w:val="0"/>
          <w:numId w:val="10"/>
        </w:numPr>
        <w:tabs>
          <w:tab w:val="left" w:pos="560"/>
        </w:tabs>
        <w:spacing w:before="3"/>
        <w:ind w:left="559" w:right="0" w:hanging="119"/>
        <w:jc w:val="left"/>
        <w:rPr>
          <w:sz w:val="20"/>
        </w:rPr>
      </w:pPr>
      <w:proofErr w:type="spellStart"/>
      <w:r>
        <w:rPr>
          <w:sz w:val="20"/>
        </w:rPr>
        <w:t>от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колодцев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канализации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>10м.</w:t>
      </w:r>
    </w:p>
    <w:p w14:paraId="0A8CE9B3" w14:textId="77777777" w:rsidR="00864666" w:rsidRPr="009C3B44" w:rsidRDefault="009C3B44">
      <w:pPr>
        <w:spacing w:before="2"/>
        <w:ind w:left="441"/>
        <w:rPr>
          <w:sz w:val="18"/>
          <w:lang w:val="ru-RU"/>
        </w:rPr>
      </w:pPr>
      <w:r w:rsidRPr="009C3B44">
        <w:rPr>
          <w:sz w:val="18"/>
          <w:lang w:val="ru-RU"/>
        </w:rPr>
        <w:t>Примечание:</w:t>
      </w:r>
      <w:r w:rsidRPr="009C3B44">
        <w:rPr>
          <w:spacing w:val="-3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Расстояние</w:t>
      </w:r>
      <w:r w:rsidRPr="009C3B44">
        <w:rPr>
          <w:spacing w:val="-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между</w:t>
      </w:r>
      <w:r w:rsidRPr="009C3B44">
        <w:rPr>
          <w:spacing w:val="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камерами</w:t>
      </w:r>
      <w:r w:rsidRPr="009C3B44">
        <w:rPr>
          <w:spacing w:val="-2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в</w:t>
      </w:r>
      <w:r w:rsidRPr="009C3B44">
        <w:rPr>
          <w:spacing w:val="-3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блоке</w:t>
      </w:r>
      <w:r w:rsidRPr="009C3B44">
        <w:rPr>
          <w:spacing w:val="-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печей</w:t>
      </w:r>
      <w:r w:rsidRPr="009C3B44">
        <w:rPr>
          <w:spacing w:val="-3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принимается</w:t>
      </w:r>
      <w:r w:rsidRPr="009C3B44">
        <w:rPr>
          <w:spacing w:val="-2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как</w:t>
      </w:r>
      <w:r w:rsidRPr="009C3B44">
        <w:rPr>
          <w:spacing w:val="-2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для</w:t>
      </w:r>
      <w:r w:rsidRPr="009C3B44">
        <w:rPr>
          <w:spacing w:val="-2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отдельно</w:t>
      </w:r>
      <w:r w:rsidRPr="009C3B44">
        <w:rPr>
          <w:spacing w:val="-3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стоящих</w:t>
      </w:r>
      <w:r w:rsidRPr="009C3B44">
        <w:rPr>
          <w:spacing w:val="-1"/>
          <w:sz w:val="18"/>
          <w:lang w:val="ru-RU"/>
        </w:rPr>
        <w:t xml:space="preserve"> </w:t>
      </w:r>
      <w:r w:rsidRPr="009C3B44">
        <w:rPr>
          <w:spacing w:val="-2"/>
          <w:sz w:val="18"/>
          <w:lang w:val="ru-RU"/>
        </w:rPr>
        <w:t>печей.</w:t>
      </w:r>
    </w:p>
    <w:p w14:paraId="5AEE4128" w14:textId="77777777" w:rsidR="00864666" w:rsidRPr="009C3B44" w:rsidRDefault="00864666">
      <w:pPr>
        <w:pStyle w:val="a3"/>
        <w:spacing w:before="10"/>
        <w:ind w:left="0"/>
        <w:jc w:val="left"/>
        <w:rPr>
          <w:lang w:val="ru-RU"/>
        </w:rPr>
      </w:pPr>
    </w:p>
    <w:p w14:paraId="0146802A" w14:textId="77777777" w:rsidR="00864666" w:rsidRPr="009C3B44" w:rsidRDefault="009C3B44">
      <w:pPr>
        <w:pStyle w:val="a4"/>
        <w:numPr>
          <w:ilvl w:val="1"/>
          <w:numId w:val="11"/>
        </w:numPr>
        <w:tabs>
          <w:tab w:val="left" w:pos="805"/>
        </w:tabs>
        <w:spacing w:line="244" w:lineRule="auto"/>
        <w:ind w:left="156" w:firstLine="285"/>
        <w:rPr>
          <w:sz w:val="20"/>
          <w:lang w:val="ru-RU"/>
        </w:rPr>
      </w:pPr>
      <w:r w:rsidRPr="009C3B44">
        <w:rPr>
          <w:sz w:val="20"/>
          <w:lang w:val="ru-RU"/>
        </w:rPr>
        <w:t>Подъезд пожарных автомобилей к технологическим установкам должен быть обеспечен со всех сторон.</w:t>
      </w:r>
    </w:p>
    <w:p w14:paraId="08AF7C90" w14:textId="77777777" w:rsidR="00864666" w:rsidRPr="009C3B44" w:rsidRDefault="009C3B44">
      <w:pPr>
        <w:pStyle w:val="a3"/>
        <w:spacing w:line="244" w:lineRule="auto"/>
        <w:ind w:left="156" w:firstLine="285"/>
        <w:jc w:val="left"/>
        <w:rPr>
          <w:lang w:val="ru-RU"/>
        </w:rPr>
      </w:pPr>
      <w:r w:rsidRPr="009C3B44">
        <w:rPr>
          <w:lang w:val="ru-RU"/>
        </w:rPr>
        <w:t>Подъезд</w:t>
      </w:r>
      <w:r w:rsidRPr="009C3B44">
        <w:rPr>
          <w:spacing w:val="80"/>
          <w:lang w:val="ru-RU"/>
        </w:rPr>
        <w:t xml:space="preserve"> </w:t>
      </w:r>
      <w:r w:rsidRPr="009C3B44">
        <w:rPr>
          <w:lang w:val="ru-RU"/>
        </w:rPr>
        <w:t>пожарных</w:t>
      </w:r>
      <w:r w:rsidRPr="009C3B44">
        <w:rPr>
          <w:spacing w:val="80"/>
          <w:lang w:val="ru-RU"/>
        </w:rPr>
        <w:t xml:space="preserve"> </w:t>
      </w:r>
      <w:r w:rsidRPr="009C3B44">
        <w:rPr>
          <w:lang w:val="ru-RU"/>
        </w:rPr>
        <w:t>автомобилей</w:t>
      </w:r>
      <w:r w:rsidRPr="009C3B44">
        <w:rPr>
          <w:spacing w:val="80"/>
          <w:lang w:val="ru-RU"/>
        </w:rPr>
        <w:t xml:space="preserve"> </w:t>
      </w:r>
      <w:r w:rsidRPr="009C3B44">
        <w:rPr>
          <w:lang w:val="ru-RU"/>
        </w:rPr>
        <w:t>к</w:t>
      </w:r>
      <w:r w:rsidRPr="009C3B44">
        <w:rPr>
          <w:spacing w:val="80"/>
          <w:lang w:val="ru-RU"/>
        </w:rPr>
        <w:t xml:space="preserve"> </w:t>
      </w:r>
      <w:r w:rsidRPr="009C3B44">
        <w:rPr>
          <w:lang w:val="ru-RU"/>
        </w:rPr>
        <w:t>зданиям</w:t>
      </w:r>
      <w:r w:rsidRPr="009C3B44">
        <w:rPr>
          <w:spacing w:val="80"/>
          <w:lang w:val="ru-RU"/>
        </w:rPr>
        <w:t xml:space="preserve"> </w:t>
      </w:r>
      <w:r w:rsidRPr="009C3B44">
        <w:rPr>
          <w:lang w:val="ru-RU"/>
        </w:rPr>
        <w:t>и</w:t>
      </w:r>
      <w:r w:rsidRPr="009C3B44">
        <w:rPr>
          <w:spacing w:val="80"/>
          <w:lang w:val="ru-RU"/>
        </w:rPr>
        <w:t xml:space="preserve"> </w:t>
      </w:r>
      <w:r w:rsidRPr="009C3B44">
        <w:rPr>
          <w:lang w:val="ru-RU"/>
        </w:rPr>
        <w:t>сооружениям</w:t>
      </w:r>
      <w:r w:rsidRPr="009C3B44">
        <w:rPr>
          <w:spacing w:val="80"/>
          <w:lang w:val="ru-RU"/>
        </w:rPr>
        <w:t xml:space="preserve"> </w:t>
      </w:r>
      <w:r w:rsidRPr="009C3B44">
        <w:rPr>
          <w:lang w:val="ru-RU"/>
        </w:rPr>
        <w:t>внутри</w:t>
      </w:r>
      <w:r w:rsidRPr="009C3B44">
        <w:rPr>
          <w:spacing w:val="80"/>
          <w:lang w:val="ru-RU"/>
        </w:rPr>
        <w:t xml:space="preserve"> </w:t>
      </w:r>
      <w:r w:rsidRPr="009C3B44">
        <w:rPr>
          <w:lang w:val="ru-RU"/>
        </w:rPr>
        <w:t>технологической установки не предусматривается.</w:t>
      </w:r>
    </w:p>
    <w:p w14:paraId="4F4A67B8" w14:textId="77777777" w:rsidR="00864666" w:rsidRPr="009C3B44" w:rsidRDefault="009C3B44">
      <w:pPr>
        <w:pStyle w:val="a4"/>
        <w:numPr>
          <w:ilvl w:val="1"/>
          <w:numId w:val="11"/>
        </w:numPr>
        <w:tabs>
          <w:tab w:val="left" w:pos="814"/>
        </w:tabs>
        <w:spacing w:line="229" w:lineRule="exact"/>
        <w:ind w:left="813" w:right="0" w:hanging="372"/>
        <w:rPr>
          <w:sz w:val="20"/>
          <w:lang w:val="ru-RU"/>
        </w:rPr>
      </w:pPr>
      <w:r w:rsidRPr="009C3B44">
        <w:rPr>
          <w:sz w:val="20"/>
          <w:lang w:val="ru-RU"/>
        </w:rPr>
        <w:t>Резервуарные</w:t>
      </w:r>
      <w:r w:rsidRPr="009C3B44">
        <w:rPr>
          <w:spacing w:val="1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парки</w:t>
      </w:r>
      <w:r w:rsidRPr="009C3B44">
        <w:rPr>
          <w:spacing w:val="16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СУГ</w:t>
      </w:r>
      <w:r w:rsidRPr="009C3B44">
        <w:rPr>
          <w:spacing w:val="17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следует</w:t>
      </w:r>
      <w:r w:rsidRPr="009C3B44">
        <w:rPr>
          <w:spacing w:val="17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проектировать</w:t>
      </w:r>
      <w:r w:rsidRPr="009C3B44">
        <w:rPr>
          <w:spacing w:val="16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</w:t>
      </w:r>
      <w:r w:rsidRPr="009C3B44">
        <w:rPr>
          <w:spacing w:val="16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соответствии</w:t>
      </w:r>
      <w:r w:rsidRPr="009C3B44">
        <w:rPr>
          <w:spacing w:val="17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</w:t>
      </w:r>
      <w:r w:rsidRPr="009C3B44">
        <w:rPr>
          <w:spacing w:val="15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требованиями</w:t>
      </w:r>
      <w:r w:rsidRPr="009C3B44">
        <w:rPr>
          <w:spacing w:val="14"/>
          <w:sz w:val="20"/>
          <w:lang w:val="ru-RU"/>
        </w:rPr>
        <w:t xml:space="preserve"> </w:t>
      </w:r>
      <w:r w:rsidRPr="009C3B44">
        <w:rPr>
          <w:spacing w:val="-4"/>
          <w:sz w:val="20"/>
          <w:lang w:val="ru-RU"/>
        </w:rPr>
        <w:t>СНиП</w:t>
      </w:r>
    </w:p>
    <w:p w14:paraId="7479E727" w14:textId="77777777" w:rsidR="00864666" w:rsidRDefault="009C3B44">
      <w:pPr>
        <w:pStyle w:val="a3"/>
        <w:spacing w:before="3"/>
        <w:jc w:val="left"/>
      </w:pPr>
      <w:r>
        <w:t>2.04.08-86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СНиП</w:t>
      </w:r>
      <w:proofErr w:type="spellEnd"/>
      <w:r>
        <w:t xml:space="preserve"> 2.11.04-</w:t>
      </w:r>
      <w:r>
        <w:rPr>
          <w:spacing w:val="-5"/>
        </w:rPr>
        <w:t>85.</w:t>
      </w:r>
    </w:p>
    <w:p w14:paraId="03A5BB82" w14:textId="77777777" w:rsidR="00864666" w:rsidRPr="009C3B44" w:rsidRDefault="009C3B44">
      <w:pPr>
        <w:pStyle w:val="a4"/>
        <w:numPr>
          <w:ilvl w:val="1"/>
          <w:numId w:val="11"/>
        </w:numPr>
        <w:tabs>
          <w:tab w:val="left" w:pos="906"/>
        </w:tabs>
        <w:spacing w:before="4" w:line="244" w:lineRule="auto"/>
        <w:ind w:left="157" w:firstLine="284"/>
        <w:rPr>
          <w:sz w:val="20"/>
          <w:lang w:val="ru-RU"/>
        </w:rPr>
      </w:pPr>
      <w:r w:rsidRPr="009C3B44">
        <w:rPr>
          <w:sz w:val="20"/>
          <w:lang w:val="ru-RU"/>
        </w:rPr>
        <w:t>Товарно-сырьевые склады СУГ, как правило, должны размещаться с одной стороны от производственной зоны предприятия, с подветренной стороны по господствующим ветрам.</w:t>
      </w:r>
    </w:p>
    <w:p w14:paraId="081712EB" w14:textId="77777777" w:rsidR="00864666" w:rsidRPr="009C3B44" w:rsidRDefault="00864666">
      <w:pPr>
        <w:pStyle w:val="a3"/>
        <w:spacing w:before="3"/>
        <w:ind w:left="0"/>
        <w:jc w:val="left"/>
        <w:rPr>
          <w:lang w:val="ru-RU"/>
        </w:rPr>
      </w:pPr>
    </w:p>
    <w:p w14:paraId="783D66AF" w14:textId="77777777" w:rsidR="00864666" w:rsidRDefault="009C3B44">
      <w:pPr>
        <w:pStyle w:val="a3"/>
        <w:ind w:left="0" w:right="211"/>
        <w:jc w:val="right"/>
      </w:pPr>
      <w:proofErr w:type="spellStart"/>
      <w:r>
        <w:t>Таблица</w:t>
      </w:r>
      <w:proofErr w:type="spellEnd"/>
      <w:r>
        <w:rPr>
          <w:spacing w:val="-5"/>
        </w:rPr>
        <w:t xml:space="preserve"> 2.</w:t>
      </w:r>
    </w:p>
    <w:p w14:paraId="669932F2" w14:textId="77777777" w:rsidR="00864666" w:rsidRDefault="00864666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586"/>
        <w:gridCol w:w="4368"/>
        <w:gridCol w:w="401"/>
        <w:gridCol w:w="327"/>
        <w:gridCol w:w="327"/>
        <w:gridCol w:w="320"/>
        <w:gridCol w:w="327"/>
        <w:gridCol w:w="327"/>
        <w:gridCol w:w="401"/>
        <w:gridCol w:w="325"/>
        <w:gridCol w:w="326"/>
        <w:gridCol w:w="402"/>
      </w:tblGrid>
      <w:tr w:rsidR="00864666" w:rsidRPr="009C3B44" w14:paraId="645B68C8" w14:textId="77777777">
        <w:trPr>
          <w:trHeight w:val="468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452FF" w14:textId="77777777" w:rsidR="00864666" w:rsidRDefault="009C3B44">
            <w:pPr>
              <w:pStyle w:val="TableParagraph"/>
              <w:spacing w:line="234" w:lineRule="exact"/>
              <w:ind w:left="98" w:right="79" w:firstLine="9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груп</w:t>
            </w:r>
            <w:proofErr w:type="spellEnd"/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0B563" w14:textId="77777777" w:rsidR="00864666" w:rsidRDefault="009C3B44">
            <w:pPr>
              <w:pStyle w:val="TableParagraph"/>
              <w:spacing w:before="2"/>
              <w:ind w:left="613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зданий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сооружений</w:t>
            </w:r>
            <w:proofErr w:type="spellEnd"/>
          </w:p>
        </w:tc>
        <w:tc>
          <w:tcPr>
            <w:tcW w:w="34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B6C02" w14:textId="77777777" w:rsidR="00864666" w:rsidRPr="009C3B44" w:rsidRDefault="009C3B44">
            <w:pPr>
              <w:pStyle w:val="TableParagraph"/>
              <w:spacing w:line="234" w:lineRule="exact"/>
              <w:ind w:left="184" w:hanging="5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Минимально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допустимые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расстояния между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зданиями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сооружениями,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pacing w:val="-10"/>
                <w:sz w:val="20"/>
                <w:lang w:val="ru-RU"/>
              </w:rPr>
              <w:t>м</w:t>
            </w:r>
          </w:p>
        </w:tc>
      </w:tr>
      <w:tr w:rsidR="00864666" w14:paraId="6E8284F1" w14:textId="77777777">
        <w:trPr>
          <w:trHeight w:val="235"/>
        </w:trPr>
        <w:tc>
          <w:tcPr>
            <w:tcW w:w="4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FBBC4" w14:textId="77777777" w:rsidR="00864666" w:rsidRPr="009C3B44" w:rsidRDefault="0086466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31263" w14:textId="77777777" w:rsidR="00864666" w:rsidRDefault="009C3B44">
            <w:pPr>
              <w:pStyle w:val="TableParagraph"/>
              <w:spacing w:before="2" w:line="213" w:lineRule="exact"/>
              <w:ind w:left="14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5450B" w14:textId="77777777" w:rsidR="00864666" w:rsidRDefault="009C3B44">
            <w:pPr>
              <w:pStyle w:val="TableParagraph"/>
              <w:spacing w:before="2"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6921C" w14:textId="77777777" w:rsidR="00864666" w:rsidRDefault="009C3B44">
            <w:pPr>
              <w:pStyle w:val="TableParagraph"/>
              <w:spacing w:before="2" w:line="213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1137" w14:textId="77777777" w:rsidR="00864666" w:rsidRDefault="009C3B44">
            <w:pPr>
              <w:pStyle w:val="TableParagraph"/>
              <w:spacing w:before="2" w:line="213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14B09" w14:textId="77777777" w:rsidR="00864666" w:rsidRDefault="009C3B44">
            <w:pPr>
              <w:pStyle w:val="TableParagraph"/>
              <w:spacing w:before="2" w:line="213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933B" w14:textId="77777777" w:rsidR="00864666" w:rsidRDefault="009C3B44">
            <w:pPr>
              <w:pStyle w:val="TableParagraph"/>
              <w:spacing w:before="2"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4F4C1" w14:textId="77777777" w:rsidR="00864666" w:rsidRDefault="009C3B44">
            <w:pPr>
              <w:pStyle w:val="TableParagraph"/>
              <w:spacing w:before="2" w:line="21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8467" w14:textId="77777777" w:rsidR="00864666" w:rsidRDefault="009C3B44">
            <w:pPr>
              <w:pStyle w:val="TableParagraph"/>
              <w:spacing w:before="2" w:line="213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A39A9" w14:textId="77777777" w:rsidR="00864666" w:rsidRDefault="009C3B44">
            <w:pPr>
              <w:pStyle w:val="TableParagraph"/>
              <w:spacing w:before="2"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2E4DB" w14:textId="77777777" w:rsidR="00864666" w:rsidRDefault="009C3B44">
            <w:pPr>
              <w:pStyle w:val="TableParagraph"/>
              <w:spacing w:before="2" w:line="213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864666" w14:paraId="14599344" w14:textId="77777777">
        <w:trPr>
          <w:trHeight w:val="472"/>
        </w:trPr>
        <w:tc>
          <w:tcPr>
            <w:tcW w:w="586" w:type="dxa"/>
            <w:tcBorders>
              <w:top w:val="single" w:sz="6" w:space="0" w:color="000000"/>
            </w:tcBorders>
          </w:tcPr>
          <w:p w14:paraId="2032F429" w14:textId="77777777" w:rsidR="00864666" w:rsidRDefault="009C3B44">
            <w:pPr>
              <w:pStyle w:val="TableParagraph"/>
              <w:spacing w:before="2"/>
              <w:ind w:right="20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368" w:type="dxa"/>
            <w:tcBorders>
              <w:top w:val="single" w:sz="6" w:space="0" w:color="000000"/>
            </w:tcBorders>
          </w:tcPr>
          <w:p w14:paraId="5DCD7DDE" w14:textId="77777777" w:rsidR="00864666" w:rsidRPr="009C3B44" w:rsidRDefault="009C3B44">
            <w:pPr>
              <w:pStyle w:val="TableParagraph"/>
              <w:spacing w:line="234" w:lineRule="exact"/>
              <w:ind w:left="34" w:right="1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Технологические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установки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(в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т.ч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компрессорные и насосные станции)</w:t>
            </w:r>
          </w:p>
        </w:tc>
        <w:tc>
          <w:tcPr>
            <w:tcW w:w="401" w:type="dxa"/>
            <w:tcBorders>
              <w:top w:val="single" w:sz="6" w:space="0" w:color="000000"/>
            </w:tcBorders>
          </w:tcPr>
          <w:p w14:paraId="2F629799" w14:textId="77777777" w:rsidR="00864666" w:rsidRDefault="009C3B44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27" w:type="dxa"/>
            <w:tcBorders>
              <w:top w:val="single" w:sz="6" w:space="0" w:color="000000"/>
            </w:tcBorders>
          </w:tcPr>
          <w:p w14:paraId="745E9C46" w14:textId="77777777" w:rsidR="00864666" w:rsidRDefault="009C3B44">
            <w:pPr>
              <w:pStyle w:val="TableParagraph"/>
              <w:spacing w:before="2"/>
              <w:ind w:left="36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27" w:type="dxa"/>
            <w:tcBorders>
              <w:top w:val="single" w:sz="6" w:space="0" w:color="000000"/>
            </w:tcBorders>
          </w:tcPr>
          <w:p w14:paraId="6C9E2582" w14:textId="77777777" w:rsidR="00864666" w:rsidRDefault="009C3B44">
            <w:pPr>
              <w:pStyle w:val="TableParagraph"/>
              <w:spacing w:before="2"/>
              <w:ind w:left="36" w:righ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20" w:type="dxa"/>
            <w:tcBorders>
              <w:top w:val="single" w:sz="6" w:space="0" w:color="000000"/>
            </w:tcBorders>
          </w:tcPr>
          <w:p w14:paraId="0A11E4A4" w14:textId="77777777" w:rsidR="00864666" w:rsidRDefault="009C3B44">
            <w:pPr>
              <w:pStyle w:val="TableParagraph"/>
              <w:spacing w:before="2"/>
              <w:ind w:left="49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7" w:type="dxa"/>
            <w:tcBorders>
              <w:top w:val="single" w:sz="6" w:space="0" w:color="000000"/>
            </w:tcBorders>
          </w:tcPr>
          <w:p w14:paraId="6B7D1728" w14:textId="77777777" w:rsidR="00864666" w:rsidRDefault="009C3B44">
            <w:pPr>
              <w:pStyle w:val="TableParagraph"/>
              <w:spacing w:before="2"/>
              <w:ind w:left="36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7" w:type="dxa"/>
            <w:tcBorders>
              <w:top w:val="single" w:sz="6" w:space="0" w:color="000000"/>
            </w:tcBorders>
          </w:tcPr>
          <w:p w14:paraId="38EE407C" w14:textId="77777777" w:rsidR="00864666" w:rsidRDefault="009C3B44">
            <w:pPr>
              <w:pStyle w:val="TableParagraph"/>
              <w:spacing w:before="2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401" w:type="dxa"/>
            <w:tcBorders>
              <w:top w:val="single" w:sz="6" w:space="0" w:color="000000"/>
            </w:tcBorders>
          </w:tcPr>
          <w:p w14:paraId="272C9EB4" w14:textId="77777777" w:rsidR="00864666" w:rsidRDefault="009C3B44">
            <w:pPr>
              <w:pStyle w:val="TableParagraph"/>
              <w:spacing w:before="2"/>
              <w:ind w:left="41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25" w:type="dxa"/>
            <w:tcBorders>
              <w:top w:val="single" w:sz="6" w:space="0" w:color="000000"/>
            </w:tcBorders>
          </w:tcPr>
          <w:p w14:paraId="75D12811" w14:textId="77777777" w:rsidR="00864666" w:rsidRDefault="009C3B44">
            <w:pPr>
              <w:pStyle w:val="TableParagraph"/>
              <w:spacing w:before="2"/>
              <w:ind w:left="35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26" w:type="dxa"/>
            <w:tcBorders>
              <w:top w:val="single" w:sz="6" w:space="0" w:color="000000"/>
            </w:tcBorders>
          </w:tcPr>
          <w:p w14:paraId="73FB1BB8" w14:textId="77777777" w:rsidR="00864666" w:rsidRDefault="009C3B44">
            <w:pPr>
              <w:pStyle w:val="TableParagraph"/>
              <w:spacing w:before="2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402" w:type="dxa"/>
            <w:tcBorders>
              <w:top w:val="single" w:sz="6" w:space="0" w:color="000000"/>
            </w:tcBorders>
          </w:tcPr>
          <w:p w14:paraId="03635251" w14:textId="77777777" w:rsidR="00864666" w:rsidRDefault="009C3B4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864666" w14:paraId="63295DBF" w14:textId="77777777">
        <w:trPr>
          <w:trHeight w:val="702"/>
        </w:trPr>
        <w:tc>
          <w:tcPr>
            <w:tcW w:w="586" w:type="dxa"/>
          </w:tcPr>
          <w:p w14:paraId="4B736720" w14:textId="77777777" w:rsidR="00864666" w:rsidRDefault="009C3B44">
            <w:pPr>
              <w:pStyle w:val="TableParagraph"/>
              <w:spacing w:line="228" w:lineRule="exact"/>
              <w:ind w:right="20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368" w:type="dxa"/>
          </w:tcPr>
          <w:p w14:paraId="25482525" w14:textId="77777777" w:rsidR="00864666" w:rsidRPr="009C3B44" w:rsidRDefault="009C3B44">
            <w:pPr>
              <w:pStyle w:val="TableParagraph"/>
              <w:spacing w:line="244" w:lineRule="auto"/>
              <w:ind w:left="35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Открытая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площадка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для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хранения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горючих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и </w:t>
            </w:r>
            <w:proofErr w:type="spellStart"/>
            <w:r w:rsidRPr="009C3B44">
              <w:rPr>
                <w:sz w:val="20"/>
                <w:lang w:val="ru-RU"/>
              </w:rPr>
              <w:t>легковоспламеняищихся</w:t>
            </w:r>
            <w:proofErr w:type="spellEnd"/>
            <w:r w:rsidRPr="009C3B44">
              <w:rPr>
                <w:sz w:val="20"/>
                <w:lang w:val="ru-RU"/>
              </w:rPr>
              <w:t xml:space="preserve"> жидкостей в таре</w:t>
            </w:r>
          </w:p>
          <w:p w14:paraId="5BC5D335" w14:textId="77777777" w:rsidR="00864666" w:rsidRDefault="009C3B44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proofErr w:type="spellStart"/>
            <w:r>
              <w:rPr>
                <w:sz w:val="20"/>
              </w:rPr>
              <w:t>вместимостью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</w:t>
            </w:r>
            <w:r>
              <w:rPr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401" w:type="dxa"/>
          </w:tcPr>
          <w:p w14:paraId="4F447F21" w14:textId="77777777" w:rsidR="00864666" w:rsidRDefault="009C3B44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27" w:type="dxa"/>
          </w:tcPr>
          <w:p w14:paraId="11CDFDE4" w14:textId="77777777" w:rsidR="00864666" w:rsidRDefault="009C3B44">
            <w:pPr>
              <w:pStyle w:val="TableParagraph"/>
              <w:spacing w:line="228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7" w:type="dxa"/>
          </w:tcPr>
          <w:p w14:paraId="2691D2B2" w14:textId="77777777" w:rsidR="00864666" w:rsidRDefault="009C3B44">
            <w:pPr>
              <w:pStyle w:val="TableParagraph"/>
              <w:spacing w:line="228" w:lineRule="exact"/>
              <w:ind w:left="36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20" w:type="dxa"/>
          </w:tcPr>
          <w:p w14:paraId="434CB95A" w14:textId="77777777" w:rsidR="00864666" w:rsidRDefault="009C3B44">
            <w:pPr>
              <w:pStyle w:val="TableParagraph"/>
              <w:spacing w:line="228" w:lineRule="exact"/>
              <w:ind w:left="49" w:righ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7" w:type="dxa"/>
          </w:tcPr>
          <w:p w14:paraId="716F7E7E" w14:textId="77777777" w:rsidR="00864666" w:rsidRDefault="009C3B44">
            <w:pPr>
              <w:pStyle w:val="TableParagraph"/>
              <w:spacing w:line="228" w:lineRule="exact"/>
              <w:ind w:left="36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27" w:type="dxa"/>
          </w:tcPr>
          <w:p w14:paraId="5D54AEF1" w14:textId="77777777" w:rsidR="00864666" w:rsidRDefault="009C3B44">
            <w:pPr>
              <w:pStyle w:val="TableParagraph"/>
              <w:spacing w:line="228" w:lineRule="exact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01" w:type="dxa"/>
          </w:tcPr>
          <w:p w14:paraId="14C84778" w14:textId="77777777" w:rsidR="00864666" w:rsidRDefault="009C3B44">
            <w:pPr>
              <w:pStyle w:val="TableParagraph"/>
              <w:spacing w:line="228" w:lineRule="exact"/>
              <w:ind w:left="41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25" w:type="dxa"/>
          </w:tcPr>
          <w:p w14:paraId="626A79FE" w14:textId="77777777" w:rsidR="00864666" w:rsidRDefault="009C3B44">
            <w:pPr>
              <w:pStyle w:val="TableParagraph"/>
              <w:spacing w:line="228" w:lineRule="exact"/>
              <w:ind w:left="35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26" w:type="dxa"/>
          </w:tcPr>
          <w:p w14:paraId="29D6F658" w14:textId="77777777" w:rsidR="00864666" w:rsidRDefault="009C3B44">
            <w:pPr>
              <w:pStyle w:val="TableParagraph"/>
              <w:spacing w:line="228" w:lineRule="exact"/>
              <w:ind w:left="49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402" w:type="dxa"/>
          </w:tcPr>
          <w:p w14:paraId="36B5451E" w14:textId="77777777" w:rsidR="00864666" w:rsidRDefault="009C3B44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864666" w14:paraId="36FB2A4C" w14:textId="77777777">
        <w:trPr>
          <w:trHeight w:val="467"/>
        </w:trPr>
        <w:tc>
          <w:tcPr>
            <w:tcW w:w="586" w:type="dxa"/>
          </w:tcPr>
          <w:p w14:paraId="44FE5E06" w14:textId="77777777" w:rsidR="00864666" w:rsidRDefault="009C3B44">
            <w:pPr>
              <w:pStyle w:val="TableParagraph"/>
              <w:spacing w:line="228" w:lineRule="exact"/>
              <w:ind w:right="20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368" w:type="dxa"/>
          </w:tcPr>
          <w:p w14:paraId="6D69ECC3" w14:textId="77777777" w:rsidR="00864666" w:rsidRDefault="009C3B44">
            <w:pPr>
              <w:pStyle w:val="TableParagraph"/>
              <w:spacing w:line="228" w:lineRule="exact"/>
              <w:ind w:left="34"/>
              <w:rPr>
                <w:sz w:val="20"/>
              </w:rPr>
            </w:pPr>
            <w:proofErr w:type="spellStart"/>
            <w:r>
              <w:rPr>
                <w:sz w:val="20"/>
              </w:rPr>
              <w:t>Котельная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обслуживающая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производственные</w:t>
            </w:r>
            <w:proofErr w:type="spellEnd"/>
          </w:p>
          <w:p w14:paraId="13ACD3DA" w14:textId="77777777" w:rsidR="00864666" w:rsidRDefault="009C3B44">
            <w:pPr>
              <w:pStyle w:val="TableParagraph"/>
              <w:spacing w:before="4" w:line="216" w:lineRule="exact"/>
              <w:ind w:left="3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объекты</w:t>
            </w:r>
            <w:proofErr w:type="spellEnd"/>
          </w:p>
        </w:tc>
        <w:tc>
          <w:tcPr>
            <w:tcW w:w="401" w:type="dxa"/>
          </w:tcPr>
          <w:p w14:paraId="684811F5" w14:textId="77777777" w:rsidR="00864666" w:rsidRDefault="009C3B44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27" w:type="dxa"/>
          </w:tcPr>
          <w:p w14:paraId="2FE5D3F3" w14:textId="77777777" w:rsidR="00864666" w:rsidRDefault="009C3B44">
            <w:pPr>
              <w:pStyle w:val="TableParagraph"/>
              <w:spacing w:line="228" w:lineRule="exact"/>
              <w:ind w:left="36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27" w:type="dxa"/>
          </w:tcPr>
          <w:p w14:paraId="1F00D2FE" w14:textId="77777777" w:rsidR="00864666" w:rsidRDefault="009C3B44">
            <w:pPr>
              <w:pStyle w:val="TableParagraph"/>
              <w:spacing w:line="228" w:lineRule="exact"/>
              <w:ind w:left="36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20" w:type="dxa"/>
          </w:tcPr>
          <w:p w14:paraId="7DAB1936" w14:textId="77777777" w:rsidR="00864666" w:rsidRDefault="009C3B44">
            <w:pPr>
              <w:pStyle w:val="TableParagraph"/>
              <w:spacing w:line="228" w:lineRule="exact"/>
              <w:ind w:left="49" w:righ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27" w:type="dxa"/>
          </w:tcPr>
          <w:p w14:paraId="27F31CA3" w14:textId="77777777" w:rsidR="00864666" w:rsidRDefault="009C3B44">
            <w:pPr>
              <w:pStyle w:val="TableParagraph"/>
              <w:spacing w:line="228" w:lineRule="exact"/>
              <w:ind w:left="36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27" w:type="dxa"/>
          </w:tcPr>
          <w:p w14:paraId="349E61F9" w14:textId="77777777" w:rsidR="00864666" w:rsidRDefault="009C3B44">
            <w:pPr>
              <w:pStyle w:val="TableParagraph"/>
              <w:spacing w:line="228" w:lineRule="exact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401" w:type="dxa"/>
          </w:tcPr>
          <w:p w14:paraId="3B214F3F" w14:textId="77777777" w:rsidR="00864666" w:rsidRDefault="009C3B44">
            <w:pPr>
              <w:pStyle w:val="TableParagraph"/>
              <w:spacing w:line="228" w:lineRule="exact"/>
              <w:ind w:left="41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25" w:type="dxa"/>
          </w:tcPr>
          <w:p w14:paraId="07E9E9CC" w14:textId="77777777" w:rsidR="00864666" w:rsidRDefault="009C3B44">
            <w:pPr>
              <w:pStyle w:val="TableParagraph"/>
              <w:spacing w:line="228" w:lineRule="exact"/>
              <w:ind w:left="35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26" w:type="dxa"/>
          </w:tcPr>
          <w:p w14:paraId="33BAFCA5" w14:textId="77777777" w:rsidR="00864666" w:rsidRDefault="009C3B44">
            <w:pPr>
              <w:pStyle w:val="TableParagraph"/>
              <w:spacing w:line="228" w:lineRule="exact"/>
              <w:ind w:left="49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402" w:type="dxa"/>
          </w:tcPr>
          <w:p w14:paraId="277B0F00" w14:textId="77777777" w:rsidR="00864666" w:rsidRDefault="009C3B44">
            <w:pPr>
              <w:pStyle w:val="TableParagraph"/>
              <w:spacing w:line="228" w:lineRule="exact"/>
              <w:ind w:left="86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</w:tr>
      <w:tr w:rsidR="00864666" w14:paraId="059A329C" w14:textId="77777777">
        <w:trPr>
          <w:trHeight w:val="696"/>
        </w:trPr>
        <w:tc>
          <w:tcPr>
            <w:tcW w:w="586" w:type="dxa"/>
          </w:tcPr>
          <w:p w14:paraId="5C928165" w14:textId="77777777" w:rsidR="00864666" w:rsidRDefault="009C3B44">
            <w:pPr>
              <w:pStyle w:val="TableParagraph"/>
              <w:spacing w:line="228" w:lineRule="exact"/>
              <w:ind w:right="20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368" w:type="dxa"/>
          </w:tcPr>
          <w:p w14:paraId="7B7AED15" w14:textId="77777777" w:rsidR="00864666" w:rsidRPr="009C3B44" w:rsidRDefault="009C3B44">
            <w:pPr>
              <w:pStyle w:val="TableParagraph"/>
              <w:spacing w:line="228" w:lineRule="exact"/>
              <w:ind w:left="34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Общезаводские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нефтеловушки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pacing w:val="-10"/>
                <w:sz w:val="20"/>
                <w:lang w:val="ru-RU"/>
              </w:rPr>
              <w:t>и</w:t>
            </w:r>
          </w:p>
          <w:p w14:paraId="35E64653" w14:textId="77777777" w:rsidR="00864666" w:rsidRPr="009C3B44" w:rsidRDefault="009C3B44">
            <w:pPr>
              <w:pStyle w:val="TableParagraph"/>
              <w:spacing w:line="230" w:lineRule="atLeast"/>
              <w:ind w:left="34" w:right="1" w:hanging="1"/>
              <w:rPr>
                <w:sz w:val="20"/>
                <w:lang w:val="ru-RU"/>
              </w:rPr>
            </w:pPr>
            <w:proofErr w:type="spellStart"/>
            <w:r w:rsidRPr="009C3B44">
              <w:rPr>
                <w:sz w:val="20"/>
                <w:lang w:val="ru-RU"/>
              </w:rPr>
              <w:t>нефтеотделители</w:t>
            </w:r>
            <w:proofErr w:type="spellEnd"/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открытые;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для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закрытых нефтеловушек указанные расстояния</w:t>
            </w:r>
          </w:p>
        </w:tc>
        <w:tc>
          <w:tcPr>
            <w:tcW w:w="401" w:type="dxa"/>
          </w:tcPr>
          <w:p w14:paraId="5E24B631" w14:textId="77777777" w:rsidR="00864666" w:rsidRDefault="009C3B44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7" w:type="dxa"/>
          </w:tcPr>
          <w:p w14:paraId="416E600D" w14:textId="77777777" w:rsidR="00864666" w:rsidRDefault="009C3B44">
            <w:pPr>
              <w:pStyle w:val="TableParagraph"/>
              <w:spacing w:line="228" w:lineRule="exact"/>
              <w:ind w:left="36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7" w:type="dxa"/>
          </w:tcPr>
          <w:p w14:paraId="42679BEE" w14:textId="77777777" w:rsidR="00864666" w:rsidRDefault="009C3B44">
            <w:pPr>
              <w:pStyle w:val="TableParagraph"/>
              <w:spacing w:line="228" w:lineRule="exact"/>
              <w:ind w:left="36" w:righ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20" w:type="dxa"/>
          </w:tcPr>
          <w:p w14:paraId="1BD5BEB2" w14:textId="77777777" w:rsidR="00864666" w:rsidRDefault="009C3B44">
            <w:pPr>
              <w:pStyle w:val="TableParagraph"/>
              <w:spacing w:line="228" w:lineRule="exact"/>
              <w:ind w:left="49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27" w:type="dxa"/>
          </w:tcPr>
          <w:p w14:paraId="72018635" w14:textId="77777777" w:rsidR="00864666" w:rsidRDefault="009C3B44">
            <w:pPr>
              <w:pStyle w:val="TableParagraph"/>
              <w:spacing w:line="228" w:lineRule="exact"/>
              <w:ind w:left="36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7" w:type="dxa"/>
          </w:tcPr>
          <w:p w14:paraId="3F868D66" w14:textId="77777777" w:rsidR="00864666" w:rsidRDefault="009C3B44">
            <w:pPr>
              <w:pStyle w:val="TableParagraph"/>
              <w:spacing w:line="228" w:lineRule="exact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01" w:type="dxa"/>
          </w:tcPr>
          <w:p w14:paraId="27EB5C7F" w14:textId="77777777" w:rsidR="00864666" w:rsidRDefault="009C3B44">
            <w:pPr>
              <w:pStyle w:val="TableParagraph"/>
              <w:spacing w:line="228" w:lineRule="exact"/>
              <w:ind w:left="41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5" w:type="dxa"/>
          </w:tcPr>
          <w:p w14:paraId="0B4830D5" w14:textId="77777777" w:rsidR="00864666" w:rsidRDefault="009C3B44">
            <w:pPr>
              <w:pStyle w:val="TableParagraph"/>
              <w:spacing w:line="228" w:lineRule="exact"/>
              <w:ind w:left="35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26" w:type="dxa"/>
          </w:tcPr>
          <w:p w14:paraId="6B8613CC" w14:textId="77777777" w:rsidR="00864666" w:rsidRDefault="009C3B44">
            <w:pPr>
              <w:pStyle w:val="TableParagraph"/>
              <w:spacing w:line="228" w:lineRule="exact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02" w:type="dxa"/>
          </w:tcPr>
          <w:p w14:paraId="11B270B3" w14:textId="77777777" w:rsidR="00864666" w:rsidRDefault="009C3B44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 w14:paraId="07944B44" w14:textId="77777777" w:rsidR="00864666" w:rsidRDefault="00864666">
      <w:pPr>
        <w:spacing w:line="228" w:lineRule="exact"/>
        <w:rPr>
          <w:sz w:val="20"/>
        </w:rPr>
        <w:sectPr w:rsidR="00864666">
          <w:pgSz w:w="11910" w:h="16840"/>
          <w:pgMar w:top="1360" w:right="1580" w:bottom="280" w:left="1640" w:header="720" w:footer="720" w:gutter="0"/>
          <w:cols w:space="720"/>
        </w:sectPr>
      </w:pPr>
    </w:p>
    <w:p w14:paraId="5F1812D8" w14:textId="77777777" w:rsidR="00864666" w:rsidRDefault="009C3B44">
      <w:pPr>
        <w:pStyle w:val="a3"/>
        <w:spacing w:before="81" w:after="6"/>
        <w:ind w:left="743"/>
        <w:jc w:val="left"/>
      </w:pPr>
      <w:proofErr w:type="spellStart"/>
      <w:r>
        <w:lastRenderedPageBreak/>
        <w:t>уменьшаются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два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раза</w:t>
      </w:r>
      <w:proofErr w:type="spellEnd"/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530"/>
        <w:gridCol w:w="4422"/>
        <w:gridCol w:w="414"/>
        <w:gridCol w:w="327"/>
        <w:gridCol w:w="333"/>
        <w:gridCol w:w="307"/>
        <w:gridCol w:w="332"/>
        <w:gridCol w:w="353"/>
        <w:gridCol w:w="347"/>
        <w:gridCol w:w="353"/>
        <w:gridCol w:w="345"/>
        <w:gridCol w:w="384"/>
      </w:tblGrid>
      <w:tr w:rsidR="00864666" w14:paraId="069C0BE4" w14:textId="77777777">
        <w:trPr>
          <w:trHeight w:val="1866"/>
        </w:trPr>
        <w:tc>
          <w:tcPr>
            <w:tcW w:w="530" w:type="dxa"/>
          </w:tcPr>
          <w:p w14:paraId="3997C994" w14:textId="77777777" w:rsidR="00864666" w:rsidRDefault="009C3B44">
            <w:pPr>
              <w:pStyle w:val="TableParagraph"/>
              <w:spacing w:line="222" w:lineRule="exact"/>
              <w:ind w:left="169" w:right="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422" w:type="dxa"/>
          </w:tcPr>
          <w:p w14:paraId="0F1CF5D4" w14:textId="77777777" w:rsidR="00864666" w:rsidRPr="009C3B44" w:rsidRDefault="009C3B44">
            <w:pPr>
              <w:pStyle w:val="TableParagraph"/>
              <w:spacing w:line="244" w:lineRule="auto"/>
              <w:ind w:left="98" w:right="53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 xml:space="preserve">Вспомогательные здания и сооружения не ниже </w:t>
            </w:r>
            <w:r>
              <w:rPr>
                <w:sz w:val="20"/>
              </w:rPr>
              <w:t>III</w:t>
            </w:r>
            <w:r w:rsidRPr="009C3B44">
              <w:rPr>
                <w:sz w:val="20"/>
                <w:lang w:val="ru-RU"/>
              </w:rPr>
              <w:t xml:space="preserve">а степени огнестойкости (материальные склады, бытовые помещения, общезаводские канализационные насосные бытовых и </w:t>
            </w:r>
            <w:proofErr w:type="spellStart"/>
            <w:r w:rsidRPr="009C3B44">
              <w:rPr>
                <w:sz w:val="20"/>
                <w:lang w:val="ru-RU"/>
              </w:rPr>
              <w:t>промливневых</w:t>
            </w:r>
            <w:proofErr w:type="spellEnd"/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невзрывоопасных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стоков,</w:t>
            </w:r>
            <w:r w:rsidRPr="009C3B44">
              <w:rPr>
                <w:spacing w:val="-9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станции биологической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очистки,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общезаводские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градирни и отстойники, лаборатории, ремонтно-</w:t>
            </w:r>
          </w:p>
          <w:p w14:paraId="650F8F4B" w14:textId="77777777" w:rsidR="00864666" w:rsidRPr="009C3B44" w:rsidRDefault="009C3B44">
            <w:pPr>
              <w:pStyle w:val="TableParagraph"/>
              <w:spacing w:line="212" w:lineRule="exact"/>
              <w:ind w:left="99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механический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корпус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pacing w:val="-2"/>
                <w:sz w:val="20"/>
                <w:lang w:val="ru-RU"/>
              </w:rPr>
              <w:t>т.п.)</w:t>
            </w:r>
          </w:p>
        </w:tc>
        <w:tc>
          <w:tcPr>
            <w:tcW w:w="414" w:type="dxa"/>
          </w:tcPr>
          <w:p w14:paraId="20F922D0" w14:textId="77777777" w:rsidR="00864666" w:rsidRDefault="009C3B44">
            <w:pPr>
              <w:pStyle w:val="TableParagraph"/>
              <w:spacing w:line="222" w:lineRule="exact"/>
              <w:ind w:left="53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7" w:type="dxa"/>
          </w:tcPr>
          <w:p w14:paraId="10B954FD" w14:textId="77777777" w:rsidR="00864666" w:rsidRDefault="009C3B44">
            <w:pPr>
              <w:pStyle w:val="TableParagraph"/>
              <w:spacing w:line="222" w:lineRule="exact"/>
              <w:ind w:left="32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33" w:type="dxa"/>
          </w:tcPr>
          <w:p w14:paraId="30FE3611" w14:textId="77777777" w:rsidR="00864666" w:rsidRDefault="009C3B44">
            <w:pPr>
              <w:pStyle w:val="TableParagraph"/>
              <w:spacing w:line="222" w:lineRule="exact"/>
              <w:ind w:left="35" w:righ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07" w:type="dxa"/>
          </w:tcPr>
          <w:p w14:paraId="236D00F2" w14:textId="77777777" w:rsidR="00864666" w:rsidRDefault="009C3B44">
            <w:pPr>
              <w:pStyle w:val="TableParagraph"/>
              <w:spacing w:line="222" w:lineRule="exact"/>
              <w:ind w:left="39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32" w:type="dxa"/>
          </w:tcPr>
          <w:p w14:paraId="27CA046E" w14:textId="77777777" w:rsidR="00864666" w:rsidRDefault="009C3B44">
            <w:pPr>
              <w:pStyle w:val="TableParagraph"/>
              <w:spacing w:line="222" w:lineRule="exact"/>
              <w:ind w:right="4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53" w:type="dxa"/>
          </w:tcPr>
          <w:p w14:paraId="0C18B280" w14:textId="77777777" w:rsidR="00864666" w:rsidRDefault="009C3B44">
            <w:pPr>
              <w:pStyle w:val="TableParagraph"/>
              <w:spacing w:line="222" w:lineRule="exact"/>
              <w:ind w:left="35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47" w:type="dxa"/>
          </w:tcPr>
          <w:p w14:paraId="2A84975E" w14:textId="77777777" w:rsidR="00864666" w:rsidRDefault="009C3B44">
            <w:pPr>
              <w:pStyle w:val="TableParagraph"/>
              <w:spacing w:line="222" w:lineRule="exact"/>
              <w:ind w:left="61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53" w:type="dxa"/>
          </w:tcPr>
          <w:p w14:paraId="3BAFB3D6" w14:textId="77777777" w:rsidR="00864666" w:rsidRDefault="009C3B44">
            <w:pPr>
              <w:pStyle w:val="TableParagraph"/>
              <w:spacing w:line="222" w:lineRule="exact"/>
              <w:ind w:right="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45" w:type="dxa"/>
          </w:tcPr>
          <w:p w14:paraId="5E92E58B" w14:textId="77777777" w:rsidR="00864666" w:rsidRDefault="009C3B44">
            <w:pPr>
              <w:pStyle w:val="TableParagraph"/>
              <w:spacing w:line="222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84" w:type="dxa"/>
          </w:tcPr>
          <w:p w14:paraId="447CE64E" w14:textId="77777777" w:rsidR="00864666" w:rsidRDefault="009C3B44">
            <w:pPr>
              <w:pStyle w:val="TableParagraph"/>
              <w:spacing w:line="222" w:lineRule="exact"/>
              <w:ind w:left="55" w:right="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</w:tr>
      <w:tr w:rsidR="00864666" w14:paraId="65A7956B" w14:textId="77777777">
        <w:trPr>
          <w:trHeight w:val="935"/>
        </w:trPr>
        <w:tc>
          <w:tcPr>
            <w:tcW w:w="530" w:type="dxa"/>
          </w:tcPr>
          <w:p w14:paraId="2B80DD3B" w14:textId="77777777" w:rsidR="00864666" w:rsidRDefault="009C3B44">
            <w:pPr>
              <w:pStyle w:val="TableParagraph"/>
              <w:spacing w:line="228" w:lineRule="exact"/>
              <w:ind w:left="169" w:right="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422" w:type="dxa"/>
          </w:tcPr>
          <w:p w14:paraId="09B3EB24" w14:textId="77777777" w:rsidR="00864666" w:rsidRPr="009C3B44" w:rsidRDefault="009C3B44">
            <w:pPr>
              <w:pStyle w:val="TableParagraph"/>
              <w:spacing w:line="244" w:lineRule="auto"/>
              <w:ind w:left="97" w:right="53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Железнодорожные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сливо-наливные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устройства для легковоспламеняющихся и горючих жидкостей, пункты приема и промежуточного</w:t>
            </w:r>
          </w:p>
          <w:p w14:paraId="56507B39" w14:textId="77777777" w:rsidR="00864666" w:rsidRDefault="009C3B44">
            <w:pPr>
              <w:pStyle w:val="TableParagraph"/>
              <w:spacing w:line="214" w:lineRule="exact"/>
              <w:ind w:left="98"/>
              <w:rPr>
                <w:sz w:val="20"/>
              </w:rPr>
            </w:pPr>
            <w:proofErr w:type="spellStart"/>
            <w:r>
              <w:rPr>
                <w:sz w:val="20"/>
              </w:rPr>
              <w:t>хранения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хладоагентов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414" w:type="dxa"/>
          </w:tcPr>
          <w:p w14:paraId="68942DEB" w14:textId="77777777" w:rsidR="00864666" w:rsidRDefault="009C3B44">
            <w:pPr>
              <w:pStyle w:val="TableParagraph"/>
              <w:spacing w:line="228" w:lineRule="exact"/>
              <w:ind w:left="53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27" w:type="dxa"/>
          </w:tcPr>
          <w:p w14:paraId="17B28603" w14:textId="77777777" w:rsidR="00864666" w:rsidRDefault="009C3B44">
            <w:pPr>
              <w:pStyle w:val="TableParagraph"/>
              <w:spacing w:line="228" w:lineRule="exact"/>
              <w:ind w:left="33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33" w:type="dxa"/>
          </w:tcPr>
          <w:p w14:paraId="36CBDB4F" w14:textId="77777777" w:rsidR="00864666" w:rsidRDefault="009C3B44">
            <w:pPr>
              <w:pStyle w:val="TableParagraph"/>
              <w:spacing w:line="228" w:lineRule="exact"/>
              <w:ind w:left="35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07" w:type="dxa"/>
          </w:tcPr>
          <w:p w14:paraId="45A944B5" w14:textId="77777777" w:rsidR="00864666" w:rsidRDefault="009C3B44">
            <w:pPr>
              <w:pStyle w:val="TableParagraph"/>
              <w:spacing w:line="228" w:lineRule="exact"/>
              <w:ind w:left="39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32" w:type="dxa"/>
          </w:tcPr>
          <w:p w14:paraId="09BDB9E3" w14:textId="77777777" w:rsidR="00864666" w:rsidRDefault="009C3B44">
            <w:pPr>
              <w:pStyle w:val="TableParagraph"/>
              <w:spacing w:line="228" w:lineRule="exact"/>
              <w:ind w:right="4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53" w:type="dxa"/>
          </w:tcPr>
          <w:p w14:paraId="4E90DCAE" w14:textId="77777777" w:rsidR="00864666" w:rsidRDefault="009C3B44">
            <w:pPr>
              <w:pStyle w:val="TableParagraph"/>
              <w:spacing w:line="228" w:lineRule="exact"/>
              <w:ind w:left="35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47" w:type="dxa"/>
          </w:tcPr>
          <w:p w14:paraId="266EE74A" w14:textId="77777777" w:rsidR="00864666" w:rsidRDefault="009C3B44">
            <w:pPr>
              <w:pStyle w:val="TableParagraph"/>
              <w:spacing w:line="228" w:lineRule="exact"/>
              <w:ind w:left="61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3" w:type="dxa"/>
          </w:tcPr>
          <w:p w14:paraId="07ABC0D4" w14:textId="77777777" w:rsidR="00864666" w:rsidRDefault="009C3B44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45" w:type="dxa"/>
          </w:tcPr>
          <w:p w14:paraId="6311284E" w14:textId="77777777" w:rsidR="00864666" w:rsidRDefault="009C3B44">
            <w:pPr>
              <w:pStyle w:val="TableParagraph"/>
              <w:spacing w:line="228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84" w:type="dxa"/>
          </w:tcPr>
          <w:p w14:paraId="24442762" w14:textId="77777777" w:rsidR="00864666" w:rsidRDefault="009C3B44">
            <w:pPr>
              <w:pStyle w:val="TableParagraph"/>
              <w:spacing w:line="228" w:lineRule="exact"/>
              <w:ind w:left="55" w:right="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864666" w14:paraId="4AC26E92" w14:textId="77777777">
        <w:trPr>
          <w:trHeight w:val="467"/>
        </w:trPr>
        <w:tc>
          <w:tcPr>
            <w:tcW w:w="530" w:type="dxa"/>
          </w:tcPr>
          <w:p w14:paraId="691C1A43" w14:textId="77777777" w:rsidR="00864666" w:rsidRDefault="009C3B44">
            <w:pPr>
              <w:pStyle w:val="TableParagraph"/>
              <w:spacing w:line="228" w:lineRule="exact"/>
              <w:ind w:left="169" w:right="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422" w:type="dxa"/>
          </w:tcPr>
          <w:p w14:paraId="762867DC" w14:textId="77777777" w:rsidR="00864666" w:rsidRPr="009C3B44" w:rsidRDefault="009C3B44">
            <w:pPr>
              <w:pStyle w:val="TableParagraph"/>
              <w:spacing w:line="228" w:lineRule="exact"/>
              <w:ind w:left="97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Железнодорожные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сливо-наливные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pacing w:val="-2"/>
                <w:sz w:val="20"/>
                <w:lang w:val="ru-RU"/>
              </w:rPr>
              <w:t>устройства</w:t>
            </w:r>
          </w:p>
          <w:p w14:paraId="072555DE" w14:textId="77777777" w:rsidR="00864666" w:rsidRPr="009C3B44" w:rsidRDefault="009C3B44">
            <w:pPr>
              <w:pStyle w:val="TableParagraph"/>
              <w:spacing w:before="4" w:line="216" w:lineRule="exact"/>
              <w:ind w:left="97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для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сжиженных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углеводородных</w:t>
            </w:r>
            <w:r w:rsidRPr="009C3B44">
              <w:rPr>
                <w:spacing w:val="-2"/>
                <w:sz w:val="20"/>
                <w:lang w:val="ru-RU"/>
              </w:rPr>
              <w:t xml:space="preserve"> газов</w:t>
            </w:r>
          </w:p>
        </w:tc>
        <w:tc>
          <w:tcPr>
            <w:tcW w:w="414" w:type="dxa"/>
          </w:tcPr>
          <w:p w14:paraId="3E5BCB56" w14:textId="77777777" w:rsidR="00864666" w:rsidRDefault="009C3B44">
            <w:pPr>
              <w:pStyle w:val="TableParagraph"/>
              <w:spacing w:line="228" w:lineRule="exact"/>
              <w:ind w:left="53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27" w:type="dxa"/>
          </w:tcPr>
          <w:p w14:paraId="62948A17" w14:textId="77777777" w:rsidR="00864666" w:rsidRDefault="009C3B44">
            <w:pPr>
              <w:pStyle w:val="TableParagraph"/>
              <w:spacing w:line="228" w:lineRule="exact"/>
              <w:ind w:left="33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33" w:type="dxa"/>
          </w:tcPr>
          <w:p w14:paraId="77828B1D" w14:textId="77777777" w:rsidR="00864666" w:rsidRDefault="009C3B44">
            <w:pPr>
              <w:pStyle w:val="TableParagraph"/>
              <w:spacing w:line="228" w:lineRule="exact"/>
              <w:ind w:left="35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07" w:type="dxa"/>
          </w:tcPr>
          <w:p w14:paraId="661FD3EA" w14:textId="77777777" w:rsidR="00864666" w:rsidRDefault="009C3B44">
            <w:pPr>
              <w:pStyle w:val="TableParagraph"/>
              <w:spacing w:line="228" w:lineRule="exact"/>
              <w:ind w:left="39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32" w:type="dxa"/>
          </w:tcPr>
          <w:p w14:paraId="6E11A5ED" w14:textId="77777777" w:rsidR="00864666" w:rsidRDefault="009C3B44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53" w:type="dxa"/>
          </w:tcPr>
          <w:p w14:paraId="361760D8" w14:textId="77777777" w:rsidR="00864666" w:rsidRDefault="009C3B44">
            <w:pPr>
              <w:pStyle w:val="TableParagraph"/>
              <w:spacing w:line="228" w:lineRule="exact"/>
              <w:ind w:left="35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47" w:type="dxa"/>
          </w:tcPr>
          <w:p w14:paraId="39EB201A" w14:textId="77777777" w:rsidR="00864666" w:rsidRDefault="009C3B44">
            <w:pPr>
              <w:pStyle w:val="TableParagraph"/>
              <w:spacing w:line="228" w:lineRule="exact"/>
              <w:ind w:left="61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3" w:type="dxa"/>
          </w:tcPr>
          <w:p w14:paraId="0C3B52ED" w14:textId="77777777" w:rsidR="00864666" w:rsidRDefault="009C3B44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45" w:type="dxa"/>
          </w:tcPr>
          <w:p w14:paraId="5AE8FA87" w14:textId="77777777" w:rsidR="00864666" w:rsidRDefault="009C3B44">
            <w:pPr>
              <w:pStyle w:val="TableParagraph"/>
              <w:spacing w:line="228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84" w:type="dxa"/>
          </w:tcPr>
          <w:p w14:paraId="36E0023B" w14:textId="77777777" w:rsidR="00864666" w:rsidRDefault="009C3B44">
            <w:pPr>
              <w:pStyle w:val="TableParagraph"/>
              <w:spacing w:line="228" w:lineRule="exact"/>
              <w:ind w:left="55" w:right="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864666" w14:paraId="621AAE62" w14:textId="77777777">
        <w:trPr>
          <w:trHeight w:val="467"/>
        </w:trPr>
        <w:tc>
          <w:tcPr>
            <w:tcW w:w="530" w:type="dxa"/>
          </w:tcPr>
          <w:p w14:paraId="2018A86A" w14:textId="77777777" w:rsidR="00864666" w:rsidRDefault="009C3B44">
            <w:pPr>
              <w:pStyle w:val="TableParagraph"/>
              <w:spacing w:line="228" w:lineRule="exact"/>
              <w:ind w:left="169" w:right="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422" w:type="dxa"/>
          </w:tcPr>
          <w:p w14:paraId="6D01A806" w14:textId="77777777" w:rsidR="00864666" w:rsidRPr="009C3B44" w:rsidRDefault="009C3B44">
            <w:pPr>
              <w:pStyle w:val="TableParagraph"/>
              <w:spacing w:line="228" w:lineRule="exact"/>
              <w:ind w:left="97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Здания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пожарных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депо,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постов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складов</w:t>
            </w:r>
            <w:r w:rsidRPr="009C3B44">
              <w:rPr>
                <w:spacing w:val="-2"/>
                <w:sz w:val="20"/>
                <w:lang w:val="ru-RU"/>
              </w:rPr>
              <w:t xml:space="preserve"> средств</w:t>
            </w:r>
          </w:p>
          <w:p w14:paraId="7397CCE3" w14:textId="77777777" w:rsidR="00864666" w:rsidRDefault="009C3B44">
            <w:pPr>
              <w:pStyle w:val="TableParagraph"/>
              <w:spacing w:before="4" w:line="216" w:lineRule="exact"/>
              <w:ind w:left="98"/>
              <w:rPr>
                <w:sz w:val="20"/>
              </w:rPr>
            </w:pPr>
            <w:proofErr w:type="spellStart"/>
            <w:r>
              <w:rPr>
                <w:sz w:val="20"/>
              </w:rPr>
              <w:t>пожаротушения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пожарные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насосные</w:t>
            </w:r>
            <w:proofErr w:type="spellEnd"/>
          </w:p>
        </w:tc>
        <w:tc>
          <w:tcPr>
            <w:tcW w:w="414" w:type="dxa"/>
          </w:tcPr>
          <w:p w14:paraId="219C1116" w14:textId="77777777" w:rsidR="00864666" w:rsidRDefault="009C3B44">
            <w:pPr>
              <w:pStyle w:val="TableParagraph"/>
              <w:spacing w:line="228" w:lineRule="exact"/>
              <w:ind w:left="53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27" w:type="dxa"/>
          </w:tcPr>
          <w:p w14:paraId="7B482CC4" w14:textId="77777777" w:rsidR="00864666" w:rsidRDefault="009C3B44">
            <w:pPr>
              <w:pStyle w:val="TableParagraph"/>
              <w:spacing w:line="228" w:lineRule="exact"/>
              <w:ind w:left="33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33" w:type="dxa"/>
          </w:tcPr>
          <w:p w14:paraId="1AEA48C0" w14:textId="77777777" w:rsidR="00864666" w:rsidRDefault="009C3B44">
            <w:pPr>
              <w:pStyle w:val="TableParagraph"/>
              <w:spacing w:line="228" w:lineRule="exact"/>
              <w:ind w:left="35" w:righ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07" w:type="dxa"/>
          </w:tcPr>
          <w:p w14:paraId="28F5B6CF" w14:textId="77777777" w:rsidR="00864666" w:rsidRDefault="009C3B44">
            <w:pPr>
              <w:pStyle w:val="TableParagraph"/>
              <w:spacing w:line="228" w:lineRule="exact"/>
              <w:ind w:left="39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32" w:type="dxa"/>
          </w:tcPr>
          <w:p w14:paraId="7572DA7E" w14:textId="77777777" w:rsidR="00864666" w:rsidRDefault="009C3B44">
            <w:pPr>
              <w:pStyle w:val="TableParagraph"/>
              <w:spacing w:line="228" w:lineRule="exact"/>
              <w:ind w:right="4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53" w:type="dxa"/>
          </w:tcPr>
          <w:p w14:paraId="523515EC" w14:textId="77777777" w:rsidR="00864666" w:rsidRDefault="009C3B44">
            <w:pPr>
              <w:pStyle w:val="TableParagraph"/>
              <w:spacing w:line="228" w:lineRule="exact"/>
              <w:ind w:left="35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47" w:type="dxa"/>
          </w:tcPr>
          <w:p w14:paraId="5996EC34" w14:textId="77777777" w:rsidR="00864666" w:rsidRDefault="009C3B44">
            <w:pPr>
              <w:pStyle w:val="TableParagraph"/>
              <w:spacing w:line="228" w:lineRule="exact"/>
              <w:ind w:left="61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53" w:type="dxa"/>
          </w:tcPr>
          <w:p w14:paraId="0DF06F32" w14:textId="77777777" w:rsidR="00864666" w:rsidRDefault="009C3B44">
            <w:pPr>
              <w:pStyle w:val="TableParagraph"/>
              <w:spacing w:line="228" w:lineRule="exact"/>
              <w:ind w:right="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45" w:type="dxa"/>
          </w:tcPr>
          <w:p w14:paraId="5BE67EA5" w14:textId="77777777" w:rsidR="00864666" w:rsidRDefault="009C3B44">
            <w:pPr>
              <w:pStyle w:val="TableParagraph"/>
              <w:spacing w:line="228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84" w:type="dxa"/>
          </w:tcPr>
          <w:p w14:paraId="34956399" w14:textId="77777777" w:rsidR="00864666" w:rsidRDefault="009C3B44">
            <w:pPr>
              <w:pStyle w:val="TableParagraph"/>
              <w:spacing w:line="228" w:lineRule="exact"/>
              <w:ind w:left="55" w:right="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</w:tr>
      <w:tr w:rsidR="00864666" w14:paraId="4F351221" w14:textId="77777777">
        <w:trPr>
          <w:trHeight w:val="233"/>
        </w:trPr>
        <w:tc>
          <w:tcPr>
            <w:tcW w:w="530" w:type="dxa"/>
          </w:tcPr>
          <w:p w14:paraId="34A0E295" w14:textId="77777777" w:rsidR="00864666" w:rsidRDefault="009C3B44">
            <w:pPr>
              <w:pStyle w:val="TableParagraph"/>
              <w:spacing w:line="214" w:lineRule="exact"/>
              <w:ind w:left="169" w:right="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422" w:type="dxa"/>
          </w:tcPr>
          <w:p w14:paraId="1B214712" w14:textId="77777777" w:rsidR="00864666" w:rsidRDefault="009C3B44">
            <w:pPr>
              <w:pStyle w:val="TableParagraph"/>
              <w:spacing w:line="214" w:lineRule="exact"/>
              <w:ind w:left="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Административно-хозяйственный</w:t>
            </w:r>
            <w:proofErr w:type="spellEnd"/>
            <w:r>
              <w:rPr>
                <w:spacing w:val="4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блок</w:t>
            </w:r>
            <w:proofErr w:type="spellEnd"/>
          </w:p>
        </w:tc>
        <w:tc>
          <w:tcPr>
            <w:tcW w:w="414" w:type="dxa"/>
          </w:tcPr>
          <w:p w14:paraId="66B04851" w14:textId="77777777" w:rsidR="00864666" w:rsidRDefault="009C3B44">
            <w:pPr>
              <w:pStyle w:val="TableParagraph"/>
              <w:spacing w:line="214" w:lineRule="exact"/>
              <w:ind w:left="53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27" w:type="dxa"/>
          </w:tcPr>
          <w:p w14:paraId="13D32FE8" w14:textId="77777777" w:rsidR="00864666" w:rsidRDefault="009C3B44">
            <w:pPr>
              <w:pStyle w:val="TableParagraph"/>
              <w:spacing w:line="214" w:lineRule="exact"/>
              <w:ind w:left="32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33" w:type="dxa"/>
          </w:tcPr>
          <w:p w14:paraId="27E1A103" w14:textId="77777777" w:rsidR="00864666" w:rsidRDefault="009C3B44">
            <w:pPr>
              <w:pStyle w:val="TableParagraph"/>
              <w:spacing w:line="214" w:lineRule="exact"/>
              <w:ind w:left="35" w:righ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07" w:type="dxa"/>
          </w:tcPr>
          <w:p w14:paraId="15EABFBE" w14:textId="77777777" w:rsidR="00864666" w:rsidRDefault="009C3B44">
            <w:pPr>
              <w:pStyle w:val="TableParagraph"/>
              <w:spacing w:line="214" w:lineRule="exact"/>
              <w:ind w:left="39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32" w:type="dxa"/>
          </w:tcPr>
          <w:p w14:paraId="69CA92B8" w14:textId="77777777" w:rsidR="00864666" w:rsidRDefault="009C3B44">
            <w:pPr>
              <w:pStyle w:val="TableParagraph"/>
              <w:spacing w:line="214" w:lineRule="exact"/>
              <w:ind w:right="4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53" w:type="dxa"/>
          </w:tcPr>
          <w:p w14:paraId="1B6B8D9D" w14:textId="77777777" w:rsidR="00864666" w:rsidRDefault="009C3B44">
            <w:pPr>
              <w:pStyle w:val="TableParagraph"/>
              <w:spacing w:line="214" w:lineRule="exact"/>
              <w:ind w:left="35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47" w:type="dxa"/>
          </w:tcPr>
          <w:p w14:paraId="082481AD" w14:textId="77777777" w:rsidR="00864666" w:rsidRDefault="009C3B44">
            <w:pPr>
              <w:pStyle w:val="TableParagraph"/>
              <w:spacing w:line="214" w:lineRule="exact"/>
              <w:ind w:left="61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53" w:type="dxa"/>
          </w:tcPr>
          <w:p w14:paraId="7B8F81D1" w14:textId="77777777" w:rsidR="00864666" w:rsidRDefault="009C3B44">
            <w:pPr>
              <w:pStyle w:val="TableParagraph"/>
              <w:spacing w:line="214" w:lineRule="exact"/>
              <w:ind w:right="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45" w:type="dxa"/>
          </w:tcPr>
          <w:p w14:paraId="4B742310" w14:textId="77777777" w:rsidR="00864666" w:rsidRDefault="009C3B44">
            <w:pPr>
              <w:pStyle w:val="TableParagraph"/>
              <w:spacing w:line="214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84" w:type="dxa"/>
          </w:tcPr>
          <w:p w14:paraId="41720BA2" w14:textId="77777777" w:rsidR="00864666" w:rsidRDefault="009C3B44">
            <w:pPr>
              <w:pStyle w:val="TableParagraph"/>
              <w:spacing w:line="214" w:lineRule="exact"/>
              <w:ind w:left="55" w:right="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</w:tr>
      <w:tr w:rsidR="00864666" w14:paraId="50EB3235" w14:textId="77777777">
        <w:trPr>
          <w:trHeight w:val="231"/>
        </w:trPr>
        <w:tc>
          <w:tcPr>
            <w:tcW w:w="530" w:type="dxa"/>
            <w:tcBorders>
              <w:bottom w:val="single" w:sz="6" w:space="0" w:color="000000"/>
            </w:tcBorders>
          </w:tcPr>
          <w:p w14:paraId="42055261" w14:textId="77777777" w:rsidR="00864666" w:rsidRDefault="009C3B44">
            <w:pPr>
              <w:pStyle w:val="TableParagraph"/>
              <w:spacing w:line="211" w:lineRule="exact"/>
              <w:ind w:left="169" w:right="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422" w:type="dxa"/>
            <w:tcBorders>
              <w:bottom w:val="single" w:sz="6" w:space="0" w:color="000000"/>
            </w:tcBorders>
          </w:tcPr>
          <w:p w14:paraId="61363DA2" w14:textId="77777777" w:rsidR="00864666" w:rsidRDefault="009C3B44">
            <w:pPr>
              <w:pStyle w:val="TableParagraph"/>
              <w:spacing w:line="211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Внутризаводские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железнодорожные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пути</w:t>
            </w:r>
            <w:proofErr w:type="spellEnd"/>
          </w:p>
        </w:tc>
        <w:tc>
          <w:tcPr>
            <w:tcW w:w="414" w:type="dxa"/>
            <w:tcBorders>
              <w:bottom w:val="single" w:sz="6" w:space="0" w:color="000000"/>
            </w:tcBorders>
          </w:tcPr>
          <w:p w14:paraId="78E76D5A" w14:textId="77777777" w:rsidR="00864666" w:rsidRDefault="009C3B44">
            <w:pPr>
              <w:pStyle w:val="TableParagraph"/>
              <w:spacing w:line="211" w:lineRule="exact"/>
              <w:ind w:left="53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7" w:type="dxa"/>
            <w:tcBorders>
              <w:bottom w:val="single" w:sz="6" w:space="0" w:color="000000"/>
            </w:tcBorders>
          </w:tcPr>
          <w:p w14:paraId="615B1F69" w14:textId="77777777" w:rsidR="00864666" w:rsidRDefault="009C3B44">
            <w:pPr>
              <w:pStyle w:val="TableParagraph"/>
              <w:spacing w:line="211" w:lineRule="exact"/>
              <w:ind w:left="33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33" w:type="dxa"/>
            <w:tcBorders>
              <w:bottom w:val="single" w:sz="6" w:space="0" w:color="000000"/>
            </w:tcBorders>
          </w:tcPr>
          <w:p w14:paraId="7FD0F9F3" w14:textId="77777777" w:rsidR="00864666" w:rsidRDefault="009C3B44">
            <w:pPr>
              <w:pStyle w:val="TableParagraph"/>
              <w:spacing w:line="211" w:lineRule="exact"/>
              <w:ind w:left="35" w:righ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07" w:type="dxa"/>
            <w:tcBorders>
              <w:bottom w:val="single" w:sz="6" w:space="0" w:color="000000"/>
            </w:tcBorders>
          </w:tcPr>
          <w:p w14:paraId="0F11D452" w14:textId="77777777" w:rsidR="00864666" w:rsidRDefault="009C3B44">
            <w:pPr>
              <w:pStyle w:val="TableParagraph"/>
              <w:spacing w:line="211" w:lineRule="exact"/>
              <w:ind w:left="39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32" w:type="dxa"/>
            <w:tcBorders>
              <w:bottom w:val="single" w:sz="6" w:space="0" w:color="000000"/>
            </w:tcBorders>
          </w:tcPr>
          <w:p w14:paraId="3A0AF6C7" w14:textId="77777777" w:rsidR="00864666" w:rsidRDefault="009C3B44">
            <w:pPr>
              <w:pStyle w:val="TableParagraph"/>
              <w:spacing w:line="211" w:lineRule="exact"/>
              <w:ind w:right="4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53" w:type="dxa"/>
            <w:tcBorders>
              <w:bottom w:val="single" w:sz="6" w:space="0" w:color="000000"/>
            </w:tcBorders>
          </w:tcPr>
          <w:p w14:paraId="51A9F17B" w14:textId="77777777" w:rsidR="00864666" w:rsidRDefault="009C3B44">
            <w:pPr>
              <w:pStyle w:val="TableParagraph"/>
              <w:spacing w:line="211" w:lineRule="exact"/>
              <w:ind w:left="35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47" w:type="dxa"/>
            <w:tcBorders>
              <w:bottom w:val="single" w:sz="6" w:space="0" w:color="000000"/>
            </w:tcBorders>
          </w:tcPr>
          <w:p w14:paraId="7FA1D691" w14:textId="77777777" w:rsidR="00864666" w:rsidRDefault="009C3B44">
            <w:pPr>
              <w:pStyle w:val="TableParagraph"/>
              <w:spacing w:line="211" w:lineRule="exact"/>
              <w:ind w:left="61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3" w:type="dxa"/>
            <w:tcBorders>
              <w:bottom w:val="single" w:sz="6" w:space="0" w:color="000000"/>
            </w:tcBorders>
          </w:tcPr>
          <w:p w14:paraId="7EB1858A" w14:textId="77777777" w:rsidR="00864666" w:rsidRDefault="009C3B44">
            <w:pPr>
              <w:pStyle w:val="TableParagraph"/>
              <w:spacing w:line="211" w:lineRule="exact"/>
              <w:ind w:right="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45" w:type="dxa"/>
            <w:tcBorders>
              <w:bottom w:val="single" w:sz="6" w:space="0" w:color="000000"/>
            </w:tcBorders>
          </w:tcPr>
          <w:p w14:paraId="7B5CEB8D" w14:textId="77777777" w:rsidR="00864666" w:rsidRDefault="009C3B44">
            <w:pPr>
              <w:pStyle w:val="TableParagraph"/>
              <w:spacing w:line="211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(х)</w:t>
            </w: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14:paraId="36C57A22" w14:textId="77777777" w:rsidR="00864666" w:rsidRDefault="009C3B44">
            <w:pPr>
              <w:pStyle w:val="TableParagraph"/>
              <w:spacing w:line="211" w:lineRule="exact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69F1FC82" w14:textId="77777777" w:rsidR="00864666" w:rsidRDefault="00864666">
      <w:pPr>
        <w:pStyle w:val="a3"/>
        <w:spacing w:before="3"/>
        <w:ind w:left="0"/>
        <w:jc w:val="left"/>
        <w:rPr>
          <w:sz w:val="21"/>
        </w:rPr>
      </w:pPr>
    </w:p>
    <w:p w14:paraId="0370FE97" w14:textId="77777777" w:rsidR="00864666" w:rsidRDefault="009C3B44">
      <w:pPr>
        <w:ind w:left="441"/>
        <w:rPr>
          <w:sz w:val="18"/>
        </w:rPr>
      </w:pPr>
      <w:proofErr w:type="spellStart"/>
      <w:r>
        <w:rPr>
          <w:spacing w:val="-2"/>
          <w:sz w:val="18"/>
        </w:rPr>
        <w:t>Примечания</w:t>
      </w:r>
      <w:proofErr w:type="spellEnd"/>
      <w:r>
        <w:rPr>
          <w:spacing w:val="-2"/>
          <w:sz w:val="18"/>
        </w:rPr>
        <w:t>:</w:t>
      </w:r>
    </w:p>
    <w:p w14:paraId="20E3A7E5" w14:textId="77777777" w:rsidR="00864666" w:rsidRPr="009C3B44" w:rsidRDefault="009C3B44">
      <w:pPr>
        <w:pStyle w:val="a4"/>
        <w:numPr>
          <w:ilvl w:val="0"/>
          <w:numId w:val="9"/>
        </w:numPr>
        <w:tabs>
          <w:tab w:val="left" w:pos="624"/>
        </w:tabs>
        <w:spacing w:before="4"/>
        <w:ind w:right="0" w:hanging="183"/>
        <w:rPr>
          <w:sz w:val="18"/>
          <w:lang w:val="ru-RU"/>
        </w:rPr>
      </w:pPr>
      <w:r w:rsidRPr="009C3B44">
        <w:rPr>
          <w:sz w:val="18"/>
          <w:lang w:val="ru-RU"/>
        </w:rPr>
        <w:t>(х)-</w:t>
      </w:r>
      <w:r w:rsidRPr="009C3B44">
        <w:rPr>
          <w:spacing w:val="-3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расстояние принимается</w:t>
      </w:r>
      <w:r w:rsidRPr="009C3B44">
        <w:rPr>
          <w:spacing w:val="-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по</w:t>
      </w:r>
      <w:r w:rsidRPr="009C3B44">
        <w:rPr>
          <w:spacing w:val="-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главе СНиП</w:t>
      </w:r>
      <w:r w:rsidRPr="009C3B44">
        <w:rPr>
          <w:spacing w:val="-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- П-89-</w:t>
      </w:r>
      <w:r w:rsidRPr="009C3B44">
        <w:rPr>
          <w:spacing w:val="-5"/>
          <w:sz w:val="18"/>
          <w:lang w:val="ru-RU"/>
        </w:rPr>
        <w:t>80</w:t>
      </w:r>
    </w:p>
    <w:p w14:paraId="58ACC924" w14:textId="77777777" w:rsidR="00864666" w:rsidRPr="009C3B44" w:rsidRDefault="009C3B44">
      <w:pPr>
        <w:pStyle w:val="a4"/>
        <w:numPr>
          <w:ilvl w:val="0"/>
          <w:numId w:val="9"/>
        </w:numPr>
        <w:tabs>
          <w:tab w:val="left" w:pos="624"/>
        </w:tabs>
        <w:spacing w:before="5"/>
        <w:ind w:right="0" w:hanging="183"/>
        <w:rPr>
          <w:sz w:val="18"/>
          <w:lang w:val="ru-RU"/>
        </w:rPr>
      </w:pPr>
      <w:r w:rsidRPr="009C3B44">
        <w:rPr>
          <w:sz w:val="18"/>
          <w:lang w:val="ru-RU"/>
        </w:rPr>
        <w:t>-</w:t>
      </w:r>
      <w:r w:rsidRPr="009C3B44">
        <w:rPr>
          <w:spacing w:val="-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расстояние</w:t>
      </w:r>
      <w:r w:rsidRPr="009C3B44">
        <w:rPr>
          <w:spacing w:val="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до</w:t>
      </w:r>
      <w:r w:rsidRPr="009C3B44">
        <w:rPr>
          <w:spacing w:val="-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ТП,</w:t>
      </w:r>
      <w:r w:rsidRPr="009C3B44">
        <w:rPr>
          <w:spacing w:val="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распредустройств, операторных следует</w:t>
      </w:r>
      <w:r w:rsidRPr="009C3B44">
        <w:rPr>
          <w:spacing w:val="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принимать в</w:t>
      </w:r>
      <w:r w:rsidRPr="009C3B44">
        <w:rPr>
          <w:spacing w:val="-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соответствии</w:t>
      </w:r>
      <w:r w:rsidRPr="009C3B44">
        <w:rPr>
          <w:spacing w:val="2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с</w:t>
      </w:r>
      <w:r w:rsidRPr="009C3B44">
        <w:rPr>
          <w:spacing w:val="1"/>
          <w:sz w:val="18"/>
          <w:lang w:val="ru-RU"/>
        </w:rPr>
        <w:t xml:space="preserve"> </w:t>
      </w:r>
      <w:r w:rsidRPr="009C3B44">
        <w:rPr>
          <w:spacing w:val="-4"/>
          <w:sz w:val="18"/>
          <w:lang w:val="ru-RU"/>
        </w:rPr>
        <w:t>ПУЭ.</w:t>
      </w:r>
    </w:p>
    <w:p w14:paraId="77AD58D2" w14:textId="77777777" w:rsidR="00864666" w:rsidRPr="009C3B44" w:rsidRDefault="00864666">
      <w:pPr>
        <w:pStyle w:val="a3"/>
        <w:spacing w:before="1"/>
        <w:ind w:left="0"/>
        <w:jc w:val="left"/>
        <w:rPr>
          <w:sz w:val="21"/>
          <w:lang w:val="ru-RU"/>
        </w:rPr>
      </w:pPr>
    </w:p>
    <w:p w14:paraId="50355BF6" w14:textId="77777777" w:rsidR="00864666" w:rsidRDefault="009C3B44">
      <w:pPr>
        <w:pStyle w:val="1"/>
        <w:numPr>
          <w:ilvl w:val="1"/>
          <w:numId w:val="9"/>
        </w:numPr>
        <w:tabs>
          <w:tab w:val="left" w:pos="903"/>
        </w:tabs>
        <w:spacing w:before="1" w:line="244" w:lineRule="auto"/>
        <w:ind w:right="470" w:firstLine="185"/>
        <w:jc w:val="left"/>
      </w:pPr>
      <w:bookmarkStart w:id="3" w:name="4._ТРЕБОВАНИЯ_К_КОНСТРУКТИВНО-КОМПЛЕКТОВ"/>
      <w:bookmarkEnd w:id="3"/>
      <w:r w:rsidRPr="009C3B44">
        <w:rPr>
          <w:lang w:val="ru-RU"/>
        </w:rPr>
        <w:t>ТРЕБОВАНИЯ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К</w:t>
      </w:r>
      <w:r w:rsidRPr="009C3B44">
        <w:rPr>
          <w:spacing w:val="-7"/>
          <w:lang w:val="ru-RU"/>
        </w:rPr>
        <w:t xml:space="preserve"> </w:t>
      </w:r>
      <w:r w:rsidRPr="009C3B44">
        <w:rPr>
          <w:lang w:val="ru-RU"/>
        </w:rPr>
        <w:t>КОНСТРУКТИВНО-КОМПЛЕКТОВОЧНЫМ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 xml:space="preserve">РЕШЕНИЯМ, СТРОИТЕЛЬНЫМ КОНСТРУКЦИЯМ С ПОЗИЦИИ. </w:t>
      </w:r>
      <w:r>
        <w:t>ОБЕСПЕЧЕНИЯ ВЗРЫВО-</w:t>
      </w:r>
    </w:p>
    <w:p w14:paraId="2A15C6F5" w14:textId="77777777" w:rsidR="00864666" w:rsidRDefault="009C3B44">
      <w:pPr>
        <w:spacing w:before="1"/>
        <w:ind w:left="2987"/>
        <w:rPr>
          <w:b/>
          <w:sz w:val="20"/>
        </w:rPr>
      </w:pPr>
      <w:r>
        <w:rPr>
          <w:b/>
          <w:spacing w:val="-2"/>
          <w:sz w:val="20"/>
        </w:rPr>
        <w:t>ПОЖАРОБЕЗОПАСНОСТИ</w:t>
      </w:r>
    </w:p>
    <w:p w14:paraId="207E6FA2" w14:textId="77777777" w:rsidR="00864666" w:rsidRDefault="00864666">
      <w:pPr>
        <w:pStyle w:val="a3"/>
        <w:spacing w:before="5"/>
        <w:ind w:left="0"/>
        <w:jc w:val="left"/>
        <w:rPr>
          <w:b/>
        </w:rPr>
      </w:pPr>
    </w:p>
    <w:p w14:paraId="2D8D7065" w14:textId="77777777" w:rsidR="00864666" w:rsidRPr="009C3B44" w:rsidRDefault="009C3B44">
      <w:pPr>
        <w:pStyle w:val="a4"/>
        <w:numPr>
          <w:ilvl w:val="1"/>
          <w:numId w:val="8"/>
        </w:numPr>
        <w:tabs>
          <w:tab w:val="left" w:pos="806"/>
        </w:tabs>
        <w:spacing w:before="1"/>
        <w:ind w:right="0" w:hanging="36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0дно-двухэтажные</w:t>
      </w:r>
      <w:r w:rsidRPr="009C3B44">
        <w:rPr>
          <w:spacing w:val="6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здания</w:t>
      </w:r>
      <w:r w:rsidRPr="009C3B44">
        <w:rPr>
          <w:spacing w:val="8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категории</w:t>
      </w:r>
      <w:r w:rsidRPr="009C3B44">
        <w:rPr>
          <w:spacing w:val="7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А</w:t>
      </w:r>
      <w:r w:rsidRPr="009C3B44">
        <w:rPr>
          <w:spacing w:val="8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</w:t>
      </w:r>
      <w:r w:rsidRPr="009C3B44">
        <w:rPr>
          <w:spacing w:val="6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Б,</w:t>
      </w:r>
      <w:r w:rsidRPr="009C3B44">
        <w:rPr>
          <w:spacing w:val="7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а</w:t>
      </w:r>
      <w:r w:rsidRPr="009C3B44">
        <w:rPr>
          <w:spacing w:val="6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также</w:t>
      </w:r>
      <w:r w:rsidRPr="009C3B44">
        <w:rPr>
          <w:spacing w:val="6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операторные</w:t>
      </w:r>
      <w:r w:rsidRPr="009C3B44">
        <w:rPr>
          <w:spacing w:val="8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следует</w:t>
      </w:r>
      <w:r w:rsidRPr="009C3B44">
        <w:rPr>
          <w:spacing w:val="7"/>
          <w:sz w:val="20"/>
          <w:lang w:val="ru-RU"/>
        </w:rPr>
        <w:t xml:space="preserve"> </w:t>
      </w:r>
      <w:r w:rsidRPr="009C3B44">
        <w:rPr>
          <w:spacing w:val="-2"/>
          <w:sz w:val="20"/>
          <w:lang w:val="ru-RU"/>
        </w:rPr>
        <w:t>проектировать</w:t>
      </w:r>
    </w:p>
    <w:p w14:paraId="261DA4AA" w14:textId="77777777" w:rsidR="00864666" w:rsidRPr="009C3B44" w:rsidRDefault="009C3B44">
      <w:pPr>
        <w:pStyle w:val="a3"/>
        <w:spacing w:before="4"/>
        <w:rPr>
          <w:lang w:val="ru-RU"/>
        </w:rPr>
      </w:pPr>
      <w:r>
        <w:t>I</w:t>
      </w:r>
      <w:r w:rsidRPr="009C3B44">
        <w:rPr>
          <w:lang w:val="ru-RU"/>
        </w:rPr>
        <w:t>,</w:t>
      </w:r>
      <w:r w:rsidRPr="009C3B44">
        <w:rPr>
          <w:spacing w:val="-3"/>
          <w:lang w:val="ru-RU"/>
        </w:rPr>
        <w:t xml:space="preserve"> </w:t>
      </w:r>
      <w:r>
        <w:t>II</w:t>
      </w:r>
      <w:r w:rsidRPr="009C3B44">
        <w:rPr>
          <w:lang w:val="ru-RU"/>
        </w:rPr>
        <w:t>,</w:t>
      </w:r>
      <w:r w:rsidRPr="009C3B44">
        <w:rPr>
          <w:spacing w:val="-2"/>
          <w:lang w:val="ru-RU"/>
        </w:rPr>
        <w:t xml:space="preserve"> </w:t>
      </w:r>
      <w:r>
        <w:t>III</w:t>
      </w:r>
      <w:r w:rsidRPr="009C3B44">
        <w:rPr>
          <w:lang w:val="ru-RU"/>
        </w:rPr>
        <w:t>а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степени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огнестойкости,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других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категорий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-</w:t>
      </w:r>
      <w:r w:rsidRPr="009C3B44">
        <w:rPr>
          <w:spacing w:val="-2"/>
          <w:lang w:val="ru-RU"/>
        </w:rPr>
        <w:t xml:space="preserve"> </w:t>
      </w:r>
      <w:r>
        <w:t>I</w:t>
      </w:r>
      <w:r w:rsidRPr="009C3B44">
        <w:rPr>
          <w:lang w:val="ru-RU"/>
        </w:rPr>
        <w:t>,</w:t>
      </w:r>
      <w:r w:rsidRPr="009C3B44">
        <w:rPr>
          <w:spacing w:val="-2"/>
          <w:lang w:val="ru-RU"/>
        </w:rPr>
        <w:t xml:space="preserve"> </w:t>
      </w:r>
      <w:r>
        <w:t>II</w:t>
      </w:r>
      <w:r w:rsidRPr="009C3B44">
        <w:rPr>
          <w:lang w:val="ru-RU"/>
        </w:rPr>
        <w:t>,</w:t>
      </w:r>
      <w:r w:rsidRPr="009C3B44">
        <w:rPr>
          <w:spacing w:val="-3"/>
          <w:lang w:val="ru-RU"/>
        </w:rPr>
        <w:t xml:space="preserve"> </w:t>
      </w:r>
      <w:r>
        <w:t>III</w:t>
      </w:r>
      <w:r w:rsidRPr="009C3B44">
        <w:rPr>
          <w:lang w:val="ru-RU"/>
        </w:rPr>
        <w:t>а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и</w:t>
      </w:r>
      <w:r w:rsidRPr="009C3B44">
        <w:rPr>
          <w:spacing w:val="-3"/>
          <w:lang w:val="ru-RU"/>
        </w:rPr>
        <w:t xml:space="preserve"> </w:t>
      </w:r>
      <w:r>
        <w:t>IV</w:t>
      </w:r>
      <w:r w:rsidRPr="009C3B44">
        <w:rPr>
          <w:lang w:val="ru-RU"/>
        </w:rPr>
        <w:t>а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степени</w:t>
      </w:r>
      <w:r w:rsidRPr="009C3B44">
        <w:rPr>
          <w:spacing w:val="-1"/>
          <w:lang w:val="ru-RU"/>
        </w:rPr>
        <w:t xml:space="preserve"> </w:t>
      </w:r>
      <w:r w:rsidRPr="009C3B44">
        <w:rPr>
          <w:spacing w:val="-2"/>
          <w:lang w:val="ru-RU"/>
        </w:rPr>
        <w:t>огнестойкости.</w:t>
      </w:r>
    </w:p>
    <w:p w14:paraId="5A42DCA8" w14:textId="77777777" w:rsidR="00864666" w:rsidRPr="009C3B44" w:rsidRDefault="009C3B44">
      <w:pPr>
        <w:pStyle w:val="a4"/>
        <w:numPr>
          <w:ilvl w:val="1"/>
          <w:numId w:val="8"/>
        </w:numPr>
        <w:tabs>
          <w:tab w:val="left" w:pos="814"/>
        </w:tabs>
        <w:spacing w:before="4" w:line="244" w:lineRule="auto"/>
        <w:ind w:left="157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В одноэтажных зданиях </w:t>
      </w:r>
      <w:r>
        <w:rPr>
          <w:sz w:val="20"/>
        </w:rPr>
        <w:t>IV</w:t>
      </w:r>
      <w:r w:rsidRPr="009C3B44">
        <w:rPr>
          <w:sz w:val="20"/>
          <w:lang w:val="ru-RU"/>
        </w:rPr>
        <w:t>а степени огнестойкости допускается размещать помещения категорий А, Б площадью не более 300 м</w:t>
      </w:r>
      <w:r w:rsidRPr="009C3B44">
        <w:rPr>
          <w:sz w:val="20"/>
          <w:vertAlign w:val="superscript"/>
          <w:lang w:val="ru-RU"/>
        </w:rPr>
        <w:t>2</w:t>
      </w:r>
      <w:r w:rsidRPr="009C3B44">
        <w:rPr>
          <w:sz w:val="20"/>
          <w:lang w:val="ru-RU"/>
        </w:rPr>
        <w:t xml:space="preserve">. </w:t>
      </w:r>
      <w:proofErr w:type="gramStart"/>
      <w:r w:rsidRPr="009C3B44">
        <w:rPr>
          <w:sz w:val="20"/>
          <w:lang w:val="ru-RU"/>
        </w:rPr>
        <w:t>При .этом</w:t>
      </w:r>
      <w:proofErr w:type="gramEnd"/>
      <w:r w:rsidRPr="009C3B44">
        <w:rPr>
          <w:sz w:val="20"/>
          <w:lang w:val="ru-RU"/>
        </w:rPr>
        <w:t xml:space="preserve"> указанные помещения должны отделяться от других помещений герметизирующими противопожарными, перегородками; с </w:t>
      </w:r>
      <w:r w:rsidRPr="009C3B44">
        <w:rPr>
          <w:sz w:val="20"/>
          <w:lang w:val="ru-RU"/>
        </w:rPr>
        <w:t>пределом огнестойкости не менее 0,75 часа.</w:t>
      </w:r>
    </w:p>
    <w:p w14:paraId="5217FD22" w14:textId="77777777" w:rsidR="00864666" w:rsidRPr="009C3B44" w:rsidRDefault="009C3B44">
      <w:pPr>
        <w:spacing w:line="203" w:lineRule="exact"/>
        <w:ind w:left="441"/>
        <w:jc w:val="both"/>
        <w:rPr>
          <w:sz w:val="18"/>
          <w:lang w:val="ru-RU"/>
        </w:rPr>
      </w:pPr>
      <w:r w:rsidRPr="009C3B44">
        <w:rPr>
          <w:sz w:val="18"/>
          <w:lang w:val="ru-RU"/>
        </w:rPr>
        <w:t>Примечание:</w:t>
      </w:r>
      <w:r w:rsidRPr="009C3B44">
        <w:rPr>
          <w:spacing w:val="-2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степень</w:t>
      </w:r>
      <w:r w:rsidRPr="009C3B44">
        <w:rPr>
          <w:spacing w:val="-2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огнестойкости</w:t>
      </w:r>
      <w:r w:rsidRPr="009C3B44">
        <w:rPr>
          <w:spacing w:val="-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следует определять</w:t>
      </w:r>
      <w:r w:rsidRPr="009C3B44">
        <w:rPr>
          <w:spacing w:val="-2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по</w:t>
      </w:r>
      <w:r w:rsidRPr="009C3B44">
        <w:rPr>
          <w:spacing w:val="-2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СНиП</w:t>
      </w:r>
      <w:r w:rsidRPr="009C3B44">
        <w:rPr>
          <w:spacing w:val="-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2.01.02-</w:t>
      </w:r>
      <w:r w:rsidRPr="009C3B44">
        <w:rPr>
          <w:spacing w:val="-5"/>
          <w:sz w:val="18"/>
          <w:lang w:val="ru-RU"/>
        </w:rPr>
        <w:t>85.</w:t>
      </w:r>
    </w:p>
    <w:p w14:paraId="7D56F4F6" w14:textId="77777777" w:rsidR="00864666" w:rsidRPr="009C3B44" w:rsidRDefault="00864666">
      <w:pPr>
        <w:pStyle w:val="a3"/>
        <w:spacing w:before="9"/>
        <w:ind w:left="0"/>
        <w:jc w:val="left"/>
        <w:rPr>
          <w:lang w:val="ru-RU"/>
        </w:rPr>
      </w:pPr>
    </w:p>
    <w:p w14:paraId="0C008BFD" w14:textId="77777777" w:rsidR="00864666" w:rsidRPr="009C3B44" w:rsidRDefault="009C3B44">
      <w:pPr>
        <w:pStyle w:val="a4"/>
        <w:numPr>
          <w:ilvl w:val="1"/>
          <w:numId w:val="8"/>
        </w:numPr>
        <w:tabs>
          <w:tab w:val="left" w:pos="795"/>
        </w:tabs>
        <w:spacing w:before="1"/>
        <w:ind w:left="794" w:right="0" w:hanging="35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Допускается</w:t>
      </w:r>
      <w:r w:rsidRPr="009C3B44">
        <w:rPr>
          <w:spacing w:val="-7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</w:t>
      </w:r>
      <w:r w:rsidRPr="009C3B44">
        <w:rPr>
          <w:spacing w:val="-5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противопожарных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преградах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применять</w:t>
      </w:r>
      <w:r w:rsidRPr="009C3B44">
        <w:rPr>
          <w:spacing w:val="-5"/>
          <w:sz w:val="20"/>
          <w:lang w:val="ru-RU"/>
        </w:rPr>
        <w:t xml:space="preserve"> </w:t>
      </w:r>
      <w:proofErr w:type="spellStart"/>
      <w:r w:rsidRPr="009C3B44">
        <w:rPr>
          <w:sz w:val="20"/>
          <w:lang w:val="ru-RU"/>
        </w:rPr>
        <w:t>минераловату</w:t>
      </w:r>
      <w:proofErr w:type="spellEnd"/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по</w:t>
      </w:r>
      <w:r w:rsidRPr="009C3B44">
        <w:rPr>
          <w:spacing w:val="-5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ГОСТ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9573-</w:t>
      </w:r>
      <w:r w:rsidRPr="009C3B44">
        <w:rPr>
          <w:spacing w:val="-5"/>
          <w:sz w:val="20"/>
          <w:lang w:val="ru-RU"/>
        </w:rPr>
        <w:t>82.</w:t>
      </w:r>
    </w:p>
    <w:p w14:paraId="0C071DE3" w14:textId="77777777" w:rsidR="00864666" w:rsidRPr="009C3B44" w:rsidRDefault="009C3B44">
      <w:pPr>
        <w:pStyle w:val="a4"/>
        <w:numPr>
          <w:ilvl w:val="1"/>
          <w:numId w:val="8"/>
        </w:numPr>
        <w:tabs>
          <w:tab w:val="left" w:pos="795"/>
        </w:tabs>
        <w:spacing w:before="4"/>
        <w:ind w:left="794" w:right="0" w:hanging="354"/>
        <w:jc w:val="both"/>
        <w:rPr>
          <w:sz w:val="20"/>
          <w:lang w:val="ru-RU"/>
        </w:rPr>
      </w:pPr>
      <w:proofErr w:type="spellStart"/>
      <w:r w:rsidRPr="009C3B44">
        <w:rPr>
          <w:sz w:val="20"/>
          <w:lang w:val="ru-RU"/>
        </w:rPr>
        <w:t>Блочно</w:t>
      </w:r>
      <w:proofErr w:type="spellEnd"/>
      <w:r w:rsidRPr="009C3B44">
        <w:rPr>
          <w:sz w:val="20"/>
          <w:lang w:val="ru-RU"/>
        </w:rPr>
        <w:t>-комплектные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устройства</w:t>
      </w:r>
      <w:r w:rsidRPr="009C3B44">
        <w:rPr>
          <w:spacing w:val="-5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должны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выполняться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высотой</w:t>
      </w:r>
      <w:r w:rsidRPr="009C3B44">
        <w:rPr>
          <w:spacing w:val="-5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не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менее</w:t>
      </w:r>
      <w:r w:rsidRPr="009C3B44">
        <w:rPr>
          <w:spacing w:val="-5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2,4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pacing w:val="-5"/>
          <w:sz w:val="20"/>
          <w:lang w:val="ru-RU"/>
        </w:rPr>
        <w:t>м.</w:t>
      </w:r>
    </w:p>
    <w:p w14:paraId="0812510E" w14:textId="77777777" w:rsidR="00864666" w:rsidRPr="009C3B44" w:rsidRDefault="009C3B44">
      <w:pPr>
        <w:pStyle w:val="a4"/>
        <w:numPr>
          <w:ilvl w:val="1"/>
          <w:numId w:val="8"/>
        </w:numPr>
        <w:tabs>
          <w:tab w:val="left" w:pos="928"/>
        </w:tabs>
        <w:spacing w:before="4" w:line="244" w:lineRule="auto"/>
        <w:ind w:left="157" w:right="210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При размещении в одном блок-боксе или блок-контейнере технологического оборудования, способного создавать в аварийных случаях взрывоопасную среду, и </w:t>
      </w:r>
      <w:proofErr w:type="spellStart"/>
      <w:r w:rsidRPr="009C3B44">
        <w:rPr>
          <w:sz w:val="20"/>
          <w:lang w:val="ru-RU"/>
        </w:rPr>
        <w:t>невзрывозащищенного</w:t>
      </w:r>
      <w:proofErr w:type="spellEnd"/>
      <w:r w:rsidRPr="009C3B44">
        <w:rPr>
          <w:sz w:val="20"/>
          <w:lang w:val="ru-RU"/>
        </w:rPr>
        <w:t xml:space="preserve"> электрооборудования в общепромышленном исполнении, отделенного </w:t>
      </w:r>
      <w:r w:rsidRPr="009C3B44">
        <w:rPr>
          <w:sz w:val="20"/>
          <w:lang w:val="ru-RU"/>
        </w:rPr>
        <w:t>герметизирующей перегородкой, расстояния между дверьми выходов наружу из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взрывоопасного и невзрывоопасного помещений не нормируются при выполнении одного из следующих условий:</w:t>
      </w:r>
    </w:p>
    <w:p w14:paraId="41BC336B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573"/>
        </w:tabs>
        <w:spacing w:line="244" w:lineRule="auto"/>
        <w:ind w:right="212" w:firstLine="284"/>
        <w:rPr>
          <w:sz w:val="20"/>
          <w:lang w:val="ru-RU"/>
        </w:rPr>
      </w:pPr>
      <w:r w:rsidRPr="009C3B44">
        <w:rPr>
          <w:sz w:val="20"/>
          <w:lang w:val="ru-RU"/>
        </w:rPr>
        <w:t xml:space="preserve">устройства механической блокировки, предотвращающей одновременное открытие дверей </w:t>
      </w:r>
      <w:proofErr w:type="spellStart"/>
      <w:r w:rsidRPr="009C3B44">
        <w:rPr>
          <w:sz w:val="20"/>
          <w:lang w:val="ru-RU"/>
        </w:rPr>
        <w:t>взрыво</w:t>
      </w:r>
      <w:proofErr w:type="spellEnd"/>
      <w:r w:rsidRPr="009C3B44">
        <w:rPr>
          <w:sz w:val="20"/>
          <w:lang w:val="ru-RU"/>
        </w:rPr>
        <w:t>- и невзрывоопасного отсеков;</w:t>
      </w:r>
    </w:p>
    <w:p w14:paraId="6C0D6596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560"/>
        </w:tabs>
        <w:spacing w:line="229" w:lineRule="exact"/>
        <w:ind w:left="559" w:right="0" w:hanging="118"/>
        <w:rPr>
          <w:sz w:val="20"/>
          <w:lang w:val="ru-RU"/>
        </w:rPr>
      </w:pPr>
      <w:r w:rsidRPr="009C3B44">
        <w:rPr>
          <w:sz w:val="20"/>
          <w:lang w:val="ru-RU"/>
        </w:rPr>
        <w:t>создания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избыточного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давления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10-50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Па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(подпора)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невзрывоопасном</w:t>
      </w:r>
      <w:r w:rsidRPr="009C3B44">
        <w:rPr>
          <w:spacing w:val="-2"/>
          <w:sz w:val="20"/>
          <w:lang w:val="ru-RU"/>
        </w:rPr>
        <w:t xml:space="preserve"> отсеке.</w:t>
      </w:r>
    </w:p>
    <w:p w14:paraId="58FF23E7" w14:textId="77777777" w:rsidR="00864666" w:rsidRPr="009C3B44" w:rsidRDefault="009C3B44">
      <w:pPr>
        <w:pStyle w:val="a4"/>
        <w:numPr>
          <w:ilvl w:val="1"/>
          <w:numId w:val="8"/>
        </w:numPr>
        <w:tabs>
          <w:tab w:val="left" w:pos="823"/>
        </w:tabs>
        <w:spacing w:line="244" w:lineRule="auto"/>
        <w:ind w:left="157" w:right="212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В зданиях и сооружениях, где по условиям технологии используютс</w:t>
      </w:r>
      <w:r w:rsidRPr="009C3B44">
        <w:rPr>
          <w:sz w:val="20"/>
          <w:lang w:val="ru-RU"/>
        </w:rPr>
        <w:t>я ЛВЖ, ГЖ, СУГ полы следует выполнять герметичными искробезопасными. Для предотвращения растекания ЛВЖ и ГЖ за пределы помещений по периметру следует предусматривать бортики, а в дверных проемах пороги высотой не менее 0,15 м с пандусами.</w:t>
      </w:r>
    </w:p>
    <w:p w14:paraId="4F112ADC" w14:textId="77777777" w:rsidR="00864666" w:rsidRPr="009C3B44" w:rsidRDefault="009C3B44">
      <w:pPr>
        <w:pStyle w:val="a4"/>
        <w:numPr>
          <w:ilvl w:val="1"/>
          <w:numId w:val="8"/>
        </w:numPr>
        <w:tabs>
          <w:tab w:val="left" w:pos="947"/>
        </w:tabs>
        <w:spacing w:line="244" w:lineRule="auto"/>
        <w:ind w:left="156" w:right="210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Выходы из произво</w:t>
      </w:r>
      <w:r w:rsidRPr="009C3B44">
        <w:rPr>
          <w:sz w:val="20"/>
          <w:lang w:val="ru-RU"/>
        </w:rPr>
        <w:t xml:space="preserve">дственных помещений в сторону наружных </w:t>
      </w:r>
      <w:proofErr w:type="spellStart"/>
      <w:r w:rsidRPr="009C3B44">
        <w:rPr>
          <w:sz w:val="20"/>
          <w:lang w:val="ru-RU"/>
        </w:rPr>
        <w:t>взрыво</w:t>
      </w:r>
      <w:proofErr w:type="spellEnd"/>
      <w:r w:rsidRPr="009C3B44">
        <w:rPr>
          <w:sz w:val="20"/>
          <w:lang w:val="ru-RU"/>
        </w:rPr>
        <w:t>- и пожароопасных установок допускается считать эвакуационными, если расстояние от выхода до оборудования и сооружений наружной установки, кроме эстакад для трубопроводов, не менее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10 м.</w:t>
      </w:r>
    </w:p>
    <w:p w14:paraId="60A620DF" w14:textId="77777777" w:rsidR="00864666" w:rsidRPr="009C3B44" w:rsidRDefault="009C3B44">
      <w:pPr>
        <w:pStyle w:val="a4"/>
        <w:numPr>
          <w:ilvl w:val="1"/>
          <w:numId w:val="8"/>
        </w:numPr>
        <w:tabs>
          <w:tab w:val="left" w:pos="848"/>
        </w:tabs>
        <w:spacing w:line="244" w:lineRule="auto"/>
        <w:ind w:left="157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На выходах импульсных тр</w:t>
      </w:r>
      <w:r w:rsidRPr="009C3B44">
        <w:rPr>
          <w:sz w:val="20"/>
          <w:lang w:val="ru-RU"/>
        </w:rPr>
        <w:t>убопроводов с горючими и взрывоопасными средами, в другие помещения следует устанавливать разделительные сосуды.</w:t>
      </w:r>
    </w:p>
    <w:p w14:paraId="6047FAE1" w14:textId="77777777" w:rsidR="00864666" w:rsidRPr="009C3B44" w:rsidRDefault="00864666">
      <w:pPr>
        <w:spacing w:line="244" w:lineRule="auto"/>
        <w:jc w:val="both"/>
        <w:rPr>
          <w:sz w:val="20"/>
          <w:lang w:val="ru-RU"/>
        </w:rPr>
        <w:sectPr w:rsidR="00864666" w:rsidRPr="009C3B44">
          <w:pgSz w:w="11910" w:h="16840"/>
          <w:pgMar w:top="1360" w:right="1580" w:bottom="280" w:left="1640" w:header="720" w:footer="720" w:gutter="0"/>
          <w:cols w:space="720"/>
        </w:sectPr>
      </w:pPr>
    </w:p>
    <w:p w14:paraId="44706AD8" w14:textId="77777777" w:rsidR="00864666" w:rsidRPr="009C3B44" w:rsidRDefault="009C3B44">
      <w:pPr>
        <w:pStyle w:val="a3"/>
        <w:spacing w:before="81" w:line="244" w:lineRule="auto"/>
        <w:ind w:right="211" w:firstLine="284"/>
        <w:rPr>
          <w:lang w:val="ru-RU"/>
        </w:rPr>
      </w:pPr>
      <w:r w:rsidRPr="009C3B44">
        <w:rPr>
          <w:lang w:val="ru-RU"/>
        </w:rPr>
        <w:lastRenderedPageBreak/>
        <w:t>Импульсные трубопроводы от разделительных сосудов к приборам и аппаратам КИП</w:t>
      </w:r>
      <w:r w:rsidRPr="009C3B44">
        <w:rPr>
          <w:spacing w:val="40"/>
          <w:lang w:val="ru-RU"/>
        </w:rPr>
        <w:t xml:space="preserve"> </w:t>
      </w:r>
      <w:r w:rsidRPr="009C3B44">
        <w:rPr>
          <w:lang w:val="ru-RU"/>
        </w:rPr>
        <w:t>следует заполнять незамерзающей жидкостью, не растворяющей измеряемый продукт и не смешивающейся с ним.</w:t>
      </w:r>
    </w:p>
    <w:p w14:paraId="27BFC9E5" w14:textId="77777777" w:rsidR="00864666" w:rsidRPr="009C3B44" w:rsidRDefault="009C3B44">
      <w:pPr>
        <w:pStyle w:val="a4"/>
        <w:numPr>
          <w:ilvl w:val="1"/>
          <w:numId w:val="8"/>
        </w:numPr>
        <w:tabs>
          <w:tab w:val="left" w:pos="883"/>
        </w:tabs>
        <w:spacing w:line="244" w:lineRule="auto"/>
        <w:ind w:left="158" w:right="212" w:firstLine="283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Аварийный слив масла для всех типов газо- и нефтеперекачивающих агрегатов п</w:t>
      </w:r>
      <w:r w:rsidRPr="009C3B44">
        <w:rPr>
          <w:sz w:val="20"/>
          <w:lang w:val="ru-RU"/>
        </w:rPr>
        <w:t>редусматривать не следует.</w:t>
      </w:r>
    </w:p>
    <w:p w14:paraId="03B11F7A" w14:textId="77777777" w:rsidR="00864666" w:rsidRPr="009C3B44" w:rsidRDefault="009C3B44">
      <w:pPr>
        <w:pStyle w:val="a4"/>
        <w:numPr>
          <w:ilvl w:val="1"/>
          <w:numId w:val="8"/>
        </w:numPr>
        <w:tabs>
          <w:tab w:val="left" w:pos="1037"/>
        </w:tabs>
        <w:spacing w:line="244" w:lineRule="auto"/>
        <w:ind w:left="157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В компрессорных не допускается размещение, аппаратуры и оборудования технологически не связанных с компрессорами, за исключением грузоподъемного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pacing w:val="-2"/>
          <w:sz w:val="20"/>
          <w:lang w:val="ru-RU"/>
        </w:rPr>
        <w:t>оборудования.</w:t>
      </w:r>
    </w:p>
    <w:p w14:paraId="3D113129" w14:textId="77777777" w:rsidR="00864666" w:rsidRPr="009C3B44" w:rsidRDefault="009C3B44">
      <w:pPr>
        <w:pStyle w:val="a4"/>
        <w:numPr>
          <w:ilvl w:val="1"/>
          <w:numId w:val="8"/>
        </w:numPr>
        <w:tabs>
          <w:tab w:val="left" w:pos="971"/>
        </w:tabs>
        <w:spacing w:line="244" w:lineRule="auto"/>
        <w:ind w:left="158" w:firstLine="283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На ЦПС нефти для сброса возможных утечек нефти должна предусматриватьс</w:t>
      </w:r>
      <w:r w:rsidRPr="009C3B44">
        <w:rPr>
          <w:sz w:val="20"/>
          <w:lang w:val="ru-RU"/>
        </w:rPr>
        <w:t>я дренажная линия, соединяемая через гидрозатвор с дренажной подземной емкостью объемом, определяемым по расчету в технологической части проекта.</w:t>
      </w:r>
    </w:p>
    <w:p w14:paraId="5797C151" w14:textId="77777777" w:rsidR="00864666" w:rsidRPr="009C3B44" w:rsidRDefault="009C3B44">
      <w:pPr>
        <w:pStyle w:val="a4"/>
        <w:numPr>
          <w:ilvl w:val="1"/>
          <w:numId w:val="8"/>
        </w:numPr>
        <w:tabs>
          <w:tab w:val="left" w:pos="913"/>
        </w:tabs>
        <w:spacing w:line="244" w:lineRule="auto"/>
        <w:ind w:left="156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Этажерки, на которых расположено технологическое оборудование, содержащее СУГ, ЛВЖ, ГЖ, ГГ, следует проектиров</w:t>
      </w:r>
      <w:r w:rsidRPr="009C3B44">
        <w:rPr>
          <w:sz w:val="20"/>
          <w:lang w:val="ru-RU"/>
        </w:rPr>
        <w:t>ать в соответствии с требованиями СНиП 2.09.03-85, ВНТП</w:t>
      </w:r>
      <w:r w:rsidRPr="009C3B44">
        <w:rPr>
          <w:spacing w:val="8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 xml:space="preserve">3-85 / </w:t>
      </w:r>
      <w:proofErr w:type="spellStart"/>
      <w:r w:rsidRPr="009C3B44">
        <w:rPr>
          <w:sz w:val="20"/>
          <w:lang w:val="ru-RU"/>
        </w:rPr>
        <w:t>Миннефтепром</w:t>
      </w:r>
      <w:proofErr w:type="spellEnd"/>
      <w:r w:rsidRPr="009C3B44">
        <w:rPr>
          <w:sz w:val="20"/>
          <w:lang w:val="ru-RU"/>
        </w:rPr>
        <w:t>. Допускается для двухъярусных этажерок с; аппаратами, содержащими ЛВЖ и ГЖ, применение незащищенных стальных несущих конструкций с пределом огнестойкости не менее 0,25 часа.</w:t>
      </w:r>
    </w:p>
    <w:p w14:paraId="73E02EF1" w14:textId="77777777" w:rsidR="00864666" w:rsidRPr="009C3B44" w:rsidRDefault="009C3B44">
      <w:pPr>
        <w:pStyle w:val="a4"/>
        <w:numPr>
          <w:ilvl w:val="1"/>
          <w:numId w:val="8"/>
        </w:numPr>
        <w:tabs>
          <w:tab w:val="left" w:pos="930"/>
        </w:tabs>
        <w:spacing w:line="244" w:lineRule="auto"/>
        <w:ind w:left="157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Опоры </w:t>
      </w:r>
      <w:r w:rsidRPr="009C3B44">
        <w:rPr>
          <w:sz w:val="20"/>
          <w:lang w:val="ru-RU"/>
        </w:rPr>
        <w:t>и эстакады внутриплощадочных трубопроводов ГЖ, ГГ, ЛВЖ, СУГ, а также систем пожаротушения следует выполнять из негорючих материалов.</w:t>
      </w:r>
    </w:p>
    <w:p w14:paraId="7A75D0AE" w14:textId="77777777" w:rsidR="00864666" w:rsidRPr="009C3B44" w:rsidRDefault="009C3B44">
      <w:pPr>
        <w:pStyle w:val="a4"/>
        <w:numPr>
          <w:ilvl w:val="1"/>
          <w:numId w:val="8"/>
        </w:numPr>
        <w:tabs>
          <w:tab w:val="left" w:pos="952"/>
        </w:tabs>
        <w:spacing w:line="244" w:lineRule="auto"/>
        <w:ind w:left="156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Теплоизоляцию наземных и надземных коммуникаций, технологических аппаратов следует выполнять из негорючих или </w:t>
      </w:r>
      <w:proofErr w:type="spellStart"/>
      <w:r w:rsidRPr="009C3B44">
        <w:rPr>
          <w:sz w:val="20"/>
          <w:lang w:val="ru-RU"/>
        </w:rPr>
        <w:t>трудногорючих</w:t>
      </w:r>
      <w:proofErr w:type="spellEnd"/>
      <w:r w:rsidRPr="009C3B44">
        <w:rPr>
          <w:sz w:val="20"/>
          <w:lang w:val="ru-RU"/>
        </w:rPr>
        <w:t xml:space="preserve"> материалов. Разрешается выполнять теплоизоляцию наружных технологических трубопроводов из горючих материалов при условии устройства покровного слоя из негорючих материалов. При этом в местах входа и выхода коммуникаций из зданий и сооружений следует преду</w:t>
      </w:r>
      <w:r w:rsidRPr="009C3B44">
        <w:rPr>
          <w:sz w:val="20"/>
          <w:lang w:val="ru-RU"/>
        </w:rPr>
        <w:t>сматривать вставки длиной не менее 3 м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 xml:space="preserve">из негорючих или </w:t>
      </w:r>
      <w:proofErr w:type="spellStart"/>
      <w:r w:rsidRPr="009C3B44">
        <w:rPr>
          <w:sz w:val="20"/>
          <w:lang w:val="ru-RU"/>
        </w:rPr>
        <w:t>трудногорючих</w:t>
      </w:r>
      <w:proofErr w:type="spellEnd"/>
      <w:r w:rsidRPr="009C3B44">
        <w:rPr>
          <w:sz w:val="20"/>
          <w:lang w:val="ru-RU"/>
        </w:rPr>
        <w:t xml:space="preserve"> материалов.</w:t>
      </w:r>
    </w:p>
    <w:p w14:paraId="14D38A3E" w14:textId="77777777" w:rsidR="00864666" w:rsidRPr="009C3B44" w:rsidRDefault="009C3B44">
      <w:pPr>
        <w:pStyle w:val="a4"/>
        <w:numPr>
          <w:ilvl w:val="1"/>
          <w:numId w:val="8"/>
        </w:numPr>
        <w:tabs>
          <w:tab w:val="left" w:pos="943"/>
        </w:tabs>
        <w:spacing w:line="244" w:lineRule="auto"/>
        <w:ind w:left="157" w:right="212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Сеть производственных сточных вод должна быть закрытой. Применение для этих целей открытых лотков запрещается.</w:t>
      </w:r>
    </w:p>
    <w:p w14:paraId="126B16B6" w14:textId="77777777" w:rsidR="00864666" w:rsidRDefault="009C3B44">
      <w:pPr>
        <w:pStyle w:val="a4"/>
        <w:numPr>
          <w:ilvl w:val="1"/>
          <w:numId w:val="8"/>
        </w:numPr>
        <w:tabs>
          <w:tab w:val="left" w:pos="920"/>
        </w:tabs>
        <w:spacing w:line="244" w:lineRule="auto"/>
        <w:ind w:left="157" w:right="210" w:firstLine="284"/>
        <w:jc w:val="both"/>
        <w:rPr>
          <w:sz w:val="20"/>
        </w:rPr>
      </w:pPr>
      <w:r w:rsidRPr="009C3B44">
        <w:rPr>
          <w:sz w:val="20"/>
          <w:lang w:val="ru-RU"/>
        </w:rPr>
        <w:t xml:space="preserve">На сети канализации промышленных сточных вод, могущих содержать СУГ, ЛВЖ, и ГЖ, должны быть установлены колодцы с гидрозатворами не реже, чем через 400 м и гидрозатворы на выпусках из зданий и установок. </w:t>
      </w:r>
      <w:proofErr w:type="spellStart"/>
      <w:r>
        <w:rPr>
          <w:sz w:val="20"/>
        </w:rPr>
        <w:t>Конструкции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гидрозатворов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должны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обеспечивать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удобст</w:t>
      </w:r>
      <w:r>
        <w:rPr>
          <w:sz w:val="20"/>
        </w:rPr>
        <w:t>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очистки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ремонта</w:t>
      </w:r>
      <w:proofErr w:type="spellEnd"/>
      <w:r>
        <w:rPr>
          <w:sz w:val="20"/>
        </w:rPr>
        <w:t>.</w:t>
      </w:r>
    </w:p>
    <w:p w14:paraId="315301B6" w14:textId="77777777" w:rsidR="00864666" w:rsidRPr="009C3B44" w:rsidRDefault="009C3B44">
      <w:pPr>
        <w:pStyle w:val="a4"/>
        <w:numPr>
          <w:ilvl w:val="1"/>
          <w:numId w:val="8"/>
        </w:numPr>
        <w:tabs>
          <w:tab w:val="left" w:pos="909"/>
        </w:tabs>
        <w:spacing w:line="244" w:lineRule="auto"/>
        <w:ind w:left="157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В каждом гидравлическом затворе высота жидкости, образующая затвор, должна быть не менее 0,25 м. Колодцы для гидравлических затворов должны располагаться вне зданий, площадок под аппаратуру.</w:t>
      </w:r>
    </w:p>
    <w:p w14:paraId="5875626E" w14:textId="77777777" w:rsidR="00864666" w:rsidRPr="009C3B44" w:rsidRDefault="009C3B44">
      <w:pPr>
        <w:pStyle w:val="a4"/>
        <w:numPr>
          <w:ilvl w:val="1"/>
          <w:numId w:val="8"/>
        </w:numPr>
        <w:tabs>
          <w:tab w:val="left" w:pos="928"/>
        </w:tabs>
        <w:spacing w:line="244" w:lineRule="auto"/>
        <w:ind w:left="156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На самотечной сети горячей воды оборотно</w:t>
      </w:r>
      <w:r w:rsidRPr="009C3B44">
        <w:rPr>
          <w:sz w:val="20"/>
          <w:lang w:val="ru-RU"/>
        </w:rPr>
        <w:t>го водоснабжения следует устанавливать колодцы с гидравлическими затворами в пределах площадки технологической установки и на всех выпусках из зданий и отдельно стоящих аппаратов.</w:t>
      </w:r>
    </w:p>
    <w:p w14:paraId="2A4E0275" w14:textId="77777777" w:rsidR="00864666" w:rsidRPr="009C3B44" w:rsidRDefault="009C3B44">
      <w:pPr>
        <w:pStyle w:val="a4"/>
        <w:numPr>
          <w:ilvl w:val="1"/>
          <w:numId w:val="8"/>
        </w:numPr>
        <w:tabs>
          <w:tab w:val="left" w:pos="933"/>
        </w:tabs>
        <w:spacing w:line="244" w:lineRule="auto"/>
        <w:ind w:left="156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В насосной производственных сточных вод разрешается размещать насосы бытовой</w:t>
      </w:r>
      <w:r w:rsidRPr="009C3B44">
        <w:rPr>
          <w:sz w:val="20"/>
          <w:lang w:val="ru-RU"/>
        </w:rPr>
        <w:t xml:space="preserve"> канализации. При этом электрооборудование этих насосов должно быть во взрывозащищенном </w:t>
      </w:r>
      <w:r w:rsidRPr="009C3B44">
        <w:rPr>
          <w:spacing w:val="-2"/>
          <w:sz w:val="20"/>
          <w:lang w:val="ru-RU"/>
        </w:rPr>
        <w:t>исполнении.</w:t>
      </w:r>
    </w:p>
    <w:p w14:paraId="0DC11CF2" w14:textId="77777777" w:rsidR="00864666" w:rsidRPr="009C3B44" w:rsidRDefault="009C3B44">
      <w:pPr>
        <w:pStyle w:val="a3"/>
        <w:spacing w:line="228" w:lineRule="exact"/>
        <w:ind w:left="441"/>
        <w:rPr>
          <w:lang w:val="ru-RU"/>
        </w:rPr>
      </w:pPr>
      <w:r w:rsidRPr="009C3B44">
        <w:rPr>
          <w:lang w:val="ru-RU"/>
        </w:rPr>
        <w:t>Присоединение</w:t>
      </w:r>
      <w:r w:rsidRPr="009C3B44">
        <w:rPr>
          <w:spacing w:val="-7"/>
          <w:lang w:val="ru-RU"/>
        </w:rPr>
        <w:t xml:space="preserve"> </w:t>
      </w:r>
      <w:r w:rsidRPr="009C3B44">
        <w:rPr>
          <w:lang w:val="ru-RU"/>
        </w:rPr>
        <w:t>бытовой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канализации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к</w:t>
      </w:r>
      <w:r w:rsidRPr="009C3B44">
        <w:rPr>
          <w:spacing w:val="-5"/>
          <w:lang w:val="ru-RU"/>
        </w:rPr>
        <w:t xml:space="preserve"> </w:t>
      </w:r>
      <w:proofErr w:type="spellStart"/>
      <w:r w:rsidRPr="009C3B44">
        <w:rPr>
          <w:lang w:val="ru-RU"/>
        </w:rPr>
        <w:t>промканализации</w:t>
      </w:r>
      <w:proofErr w:type="spellEnd"/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не</w:t>
      </w:r>
      <w:r w:rsidRPr="009C3B44">
        <w:rPr>
          <w:spacing w:val="-5"/>
          <w:lang w:val="ru-RU"/>
        </w:rPr>
        <w:t xml:space="preserve"> </w:t>
      </w:r>
      <w:r w:rsidRPr="009C3B44">
        <w:rPr>
          <w:spacing w:val="-2"/>
          <w:lang w:val="ru-RU"/>
        </w:rPr>
        <w:t>допускается.</w:t>
      </w:r>
    </w:p>
    <w:p w14:paraId="44802C9B" w14:textId="77777777" w:rsidR="00864666" w:rsidRPr="009C3B44" w:rsidRDefault="00864666">
      <w:pPr>
        <w:pStyle w:val="a3"/>
        <w:spacing w:before="2"/>
        <w:ind w:left="0"/>
        <w:jc w:val="left"/>
        <w:rPr>
          <w:sz w:val="19"/>
          <w:lang w:val="ru-RU"/>
        </w:rPr>
      </w:pPr>
    </w:p>
    <w:p w14:paraId="043C1519" w14:textId="77777777" w:rsidR="00864666" w:rsidRPr="009C3B44" w:rsidRDefault="009C3B44">
      <w:pPr>
        <w:pStyle w:val="1"/>
        <w:numPr>
          <w:ilvl w:val="1"/>
          <w:numId w:val="9"/>
        </w:numPr>
        <w:tabs>
          <w:tab w:val="left" w:pos="712"/>
        </w:tabs>
        <w:spacing w:before="1" w:line="244" w:lineRule="auto"/>
        <w:ind w:left="217" w:right="274" w:firstLine="292"/>
        <w:jc w:val="left"/>
        <w:rPr>
          <w:lang w:val="ru-RU"/>
        </w:rPr>
      </w:pPr>
      <w:bookmarkStart w:id="4" w:name="5._СПЕЦИФИЧЕСКИЕ_ТРЕБОВАНИЯ_К_КОНСТРУКТИ"/>
      <w:bookmarkEnd w:id="4"/>
      <w:r w:rsidRPr="009C3B44">
        <w:rPr>
          <w:lang w:val="ru-RU"/>
        </w:rPr>
        <w:t>СПЕЦИФИЧЕСКИЕ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ТРЕБОВАНИЯ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К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КОНСТРУКТИВНО-КОМПОНОВОЧНЫМ РЕШЕНИЯМ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И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СТРОИТЕЛЬНЫМ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КОНСТРУКЦИЯМ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ГАЗОПЕРЕРАБАТЫВАЮЩИХ</w:t>
      </w:r>
    </w:p>
    <w:p w14:paraId="10020AF2" w14:textId="77777777" w:rsidR="00864666" w:rsidRDefault="009C3B44">
      <w:pPr>
        <w:spacing w:before="1"/>
        <w:ind w:left="3805"/>
        <w:rPr>
          <w:b/>
          <w:sz w:val="20"/>
        </w:rPr>
      </w:pPr>
      <w:r>
        <w:rPr>
          <w:b/>
          <w:spacing w:val="-2"/>
          <w:sz w:val="20"/>
        </w:rPr>
        <w:t>ЗАВОДОВ.</w:t>
      </w:r>
    </w:p>
    <w:p w14:paraId="396A957F" w14:textId="77777777" w:rsidR="00864666" w:rsidRDefault="00864666">
      <w:pPr>
        <w:pStyle w:val="a3"/>
        <w:spacing w:before="5"/>
        <w:ind w:left="0"/>
        <w:jc w:val="left"/>
        <w:rPr>
          <w:b/>
        </w:rPr>
      </w:pPr>
    </w:p>
    <w:p w14:paraId="48F5E9BA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878"/>
        </w:tabs>
        <w:spacing w:before="1" w:line="244" w:lineRule="auto"/>
        <w:ind w:right="210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В производственном здании большой протяженности, примыкающем к наружной установке, необходимо предусматривать на нулевой отметке сквозные проходы через здание. Расстояние между проходами не должно превышать 90 м. Проход должен совпадать с проходом через на</w:t>
      </w:r>
      <w:r w:rsidRPr="009C3B44">
        <w:rPr>
          <w:sz w:val="20"/>
          <w:lang w:val="ru-RU"/>
        </w:rPr>
        <w:t>ружную установи на нулевой отметке.</w:t>
      </w:r>
    </w:p>
    <w:p w14:paraId="1D144E14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902"/>
        </w:tabs>
        <w:spacing w:line="244" w:lineRule="auto"/>
        <w:ind w:left="156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Не допускается устройство невентилируемых подвалов, </w:t>
      </w:r>
      <w:proofErr w:type="spellStart"/>
      <w:r w:rsidRPr="009C3B44">
        <w:rPr>
          <w:sz w:val="20"/>
          <w:lang w:val="ru-RU"/>
        </w:rPr>
        <w:t>незасыпаемых</w:t>
      </w:r>
      <w:proofErr w:type="spellEnd"/>
      <w:r w:rsidRPr="009C3B44">
        <w:rPr>
          <w:sz w:val="20"/>
          <w:lang w:val="ru-RU"/>
        </w:rPr>
        <w:t xml:space="preserve"> траншей, приямков, подпольных каналов в зданиях и наружных установках с взрывоопасными зонами, в которых применяются или получаются вещества с удельным вес</w:t>
      </w:r>
      <w:r w:rsidRPr="009C3B44">
        <w:rPr>
          <w:sz w:val="20"/>
          <w:lang w:val="ru-RU"/>
        </w:rPr>
        <w:t>ом паров или газов более 0,8 по отношению к воздуху.</w:t>
      </w:r>
    </w:p>
    <w:p w14:paraId="2F041003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830"/>
        </w:tabs>
        <w:spacing w:line="244" w:lineRule="auto"/>
        <w:ind w:left="156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Опорные конструкции под аппараты и емкости, содержащие СУГ, ЛВЖ и ГЖ, юбки колонных аппаратов должны иметь предел огнестойкости не менее 0,75 часа. Взамен указанной защиты допускается предусматривать авт</w:t>
      </w:r>
      <w:r w:rsidRPr="009C3B44">
        <w:rPr>
          <w:sz w:val="20"/>
          <w:lang w:val="ru-RU"/>
        </w:rPr>
        <w:t xml:space="preserve">оматические установки водяного охлаждения </w:t>
      </w:r>
      <w:proofErr w:type="gramStart"/>
      <w:r w:rsidRPr="009C3B44">
        <w:rPr>
          <w:sz w:val="20"/>
          <w:lang w:val="ru-RU"/>
        </w:rPr>
        <w:t xml:space="preserve">( </w:t>
      </w:r>
      <w:r w:rsidRPr="009C3B44">
        <w:rPr>
          <w:spacing w:val="-2"/>
          <w:sz w:val="20"/>
          <w:lang w:val="ru-RU"/>
        </w:rPr>
        <w:t>орошения</w:t>
      </w:r>
      <w:proofErr w:type="gramEnd"/>
      <w:r w:rsidRPr="009C3B44">
        <w:rPr>
          <w:spacing w:val="-2"/>
          <w:sz w:val="20"/>
          <w:lang w:val="ru-RU"/>
        </w:rPr>
        <w:t>).</w:t>
      </w:r>
    </w:p>
    <w:p w14:paraId="49E70626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872"/>
        </w:tabs>
        <w:spacing w:line="244" w:lineRule="auto"/>
        <w:ind w:left="158" w:right="210" w:firstLine="283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Размещение внутри этажерок производственных и вспомогательных помещений с постоянным присутствием обслуживающего персонала не допускается.</w:t>
      </w:r>
    </w:p>
    <w:p w14:paraId="3EE3CF73" w14:textId="77777777" w:rsidR="00864666" w:rsidRPr="009C3B44" w:rsidRDefault="00864666">
      <w:pPr>
        <w:spacing w:line="244" w:lineRule="auto"/>
        <w:jc w:val="both"/>
        <w:rPr>
          <w:sz w:val="20"/>
          <w:lang w:val="ru-RU"/>
        </w:rPr>
        <w:sectPr w:rsidR="00864666" w:rsidRPr="009C3B44">
          <w:pgSz w:w="11910" w:h="16840"/>
          <w:pgMar w:top="1360" w:right="1580" w:bottom="280" w:left="1640" w:header="720" w:footer="720" w:gutter="0"/>
          <w:cols w:space="720"/>
        </w:sectPr>
      </w:pPr>
    </w:p>
    <w:p w14:paraId="449A3AFB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840"/>
        </w:tabs>
        <w:spacing w:before="81" w:line="244" w:lineRule="auto"/>
        <w:ind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lastRenderedPageBreak/>
        <w:t xml:space="preserve">Площадки и перекрытия этажерок при установке на </w:t>
      </w:r>
      <w:r w:rsidRPr="009C3B44">
        <w:rPr>
          <w:sz w:val="20"/>
          <w:lang w:val="ru-RU"/>
        </w:rPr>
        <w:t>них аппаратов и оборудования, содержащих СУГ, ЛВЖ и ГЖ, должны быть непроницаемы для жидкостей и ограждены по периметру сплошным бортом высотой 0,15 м с устройством пандуса у выхода на лестницы.</w:t>
      </w:r>
    </w:p>
    <w:p w14:paraId="6BD57E9B" w14:textId="77777777" w:rsidR="00864666" w:rsidRPr="009C3B44" w:rsidRDefault="009C3B44">
      <w:pPr>
        <w:pStyle w:val="a3"/>
        <w:spacing w:line="244" w:lineRule="auto"/>
        <w:ind w:right="211" w:firstLine="284"/>
        <w:rPr>
          <w:lang w:val="ru-RU"/>
        </w:rPr>
      </w:pPr>
      <w:r w:rsidRPr="009C3B44">
        <w:rPr>
          <w:lang w:val="ru-RU"/>
        </w:rPr>
        <w:t>Аппараты и оборудование, установленные на открытых площадках,</w:t>
      </w:r>
      <w:r w:rsidRPr="009C3B44">
        <w:rPr>
          <w:lang w:val="ru-RU"/>
        </w:rPr>
        <w:t xml:space="preserve"> должны ограждаться бортом высотой не менее 0,15 м на расстоянии не менее 1 м от аппаратов и оборудования.</w:t>
      </w:r>
    </w:p>
    <w:p w14:paraId="7866EED3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804"/>
        </w:tabs>
        <w:spacing w:line="244" w:lineRule="auto"/>
        <w:ind w:left="155" w:firstLine="286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В местах пересечения перекрытия аппаратами и трубопроводами ограждающие проемы, </w:t>
      </w:r>
      <w:proofErr w:type="spellStart"/>
      <w:r w:rsidRPr="009C3B44">
        <w:rPr>
          <w:sz w:val="20"/>
          <w:lang w:val="ru-RU"/>
        </w:rPr>
        <w:t>борты</w:t>
      </w:r>
      <w:proofErr w:type="spellEnd"/>
      <w:r w:rsidRPr="009C3B44">
        <w:rPr>
          <w:sz w:val="20"/>
          <w:lang w:val="ru-RU"/>
        </w:rPr>
        <w:t xml:space="preserve"> и гильзы должны выступать на высоту не менее 0,15 м над перекры</w:t>
      </w:r>
      <w:r w:rsidRPr="009C3B44">
        <w:rPr>
          <w:sz w:val="20"/>
          <w:lang w:val="ru-RU"/>
        </w:rPr>
        <w:t xml:space="preserve">тием. Для отвода разлившейся жидкости и </w:t>
      </w:r>
      <w:proofErr w:type="gramStart"/>
      <w:r w:rsidRPr="009C3B44">
        <w:rPr>
          <w:sz w:val="20"/>
          <w:lang w:val="ru-RU"/>
        </w:rPr>
        <w:t>атмосферных осадков с площадки</w:t>
      </w:r>
      <w:proofErr w:type="gramEnd"/>
      <w:r w:rsidRPr="009C3B44">
        <w:rPr>
          <w:sz w:val="20"/>
          <w:lang w:val="ru-RU"/>
        </w:rPr>
        <w:t xml:space="preserve"> и перекрытий этажерок, огражденных бортами, необходимо предусматривать сливные стояки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 xml:space="preserve">диаметром не менее 100 мл. Количество стояков принимается по расчету. Сбор разлившихся жидкостей и </w:t>
      </w:r>
      <w:r w:rsidRPr="009C3B44">
        <w:rPr>
          <w:sz w:val="20"/>
          <w:lang w:val="ru-RU"/>
        </w:rPr>
        <w:t>атмосферных осадков должен осуществляться в специальную емкость или сухой колодец с задвижкой для сброса в канализацию дождевых стоков.</w:t>
      </w:r>
    </w:p>
    <w:p w14:paraId="1FE511DC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821"/>
        </w:tabs>
        <w:spacing w:line="244" w:lineRule="auto"/>
        <w:ind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Сборники, отстойники с СУГ, имеющие объем более 25 м</w:t>
      </w:r>
      <w:r w:rsidRPr="009C3B44">
        <w:rPr>
          <w:sz w:val="20"/>
          <w:vertAlign w:val="superscript"/>
          <w:lang w:val="ru-RU"/>
        </w:rPr>
        <w:t>3</w:t>
      </w:r>
      <w:r w:rsidRPr="009C3B44">
        <w:rPr>
          <w:sz w:val="20"/>
          <w:lang w:val="ru-RU"/>
        </w:rPr>
        <w:t xml:space="preserve"> и с ЛВЖ, имеющие объем более 50 м</w:t>
      </w:r>
      <w:r w:rsidRPr="009C3B44">
        <w:rPr>
          <w:sz w:val="20"/>
          <w:vertAlign w:val="superscript"/>
          <w:lang w:val="ru-RU"/>
        </w:rPr>
        <w:t>3</w:t>
      </w:r>
      <w:r w:rsidRPr="009C3B44">
        <w:rPr>
          <w:sz w:val="20"/>
          <w:lang w:val="ru-RU"/>
        </w:rPr>
        <w:t>, должны располагаться вне габаритов этажерки.</w:t>
      </w:r>
    </w:p>
    <w:p w14:paraId="31EAEC7B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903"/>
        </w:tabs>
        <w:spacing w:line="244" w:lineRule="auto"/>
        <w:ind w:left="156" w:right="214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Расстояние от аппаратуры наружных установок до аварийных или дренажных подземных емкостей, а также емкостей с ингибитором коррозии и флегмой не нормируется.</w:t>
      </w:r>
    </w:p>
    <w:p w14:paraId="1C7EF012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826"/>
        </w:tabs>
        <w:spacing w:line="244" w:lineRule="auto"/>
        <w:ind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Площадки вокруг а</w:t>
      </w:r>
      <w:r w:rsidRPr="009C3B44">
        <w:rPr>
          <w:sz w:val="20"/>
          <w:lang w:val="ru-RU"/>
        </w:rPr>
        <w:t>ппаратов и печей перед форсунками печей и установок с огневым подогревом должны иметь твердое покрытие с уклоном в сторону от печи.</w:t>
      </w:r>
    </w:p>
    <w:p w14:paraId="4CCC9DA8" w14:textId="4D07311B" w:rsidR="00864666" w:rsidRPr="009C3B44" w:rsidRDefault="009C3B44">
      <w:pPr>
        <w:pStyle w:val="a4"/>
        <w:numPr>
          <w:ilvl w:val="2"/>
          <w:numId w:val="9"/>
        </w:numPr>
        <w:tabs>
          <w:tab w:val="left" w:pos="957"/>
        </w:tabs>
        <w:spacing w:line="244" w:lineRule="auto"/>
        <w:ind w:right="210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Насосные, </w:t>
      </w:r>
      <w:proofErr w:type="gramStart"/>
      <w:r w:rsidRPr="009C3B44">
        <w:rPr>
          <w:sz w:val="20"/>
          <w:lang w:val="ru-RU"/>
        </w:rPr>
        <w:t>перекачивающие</w:t>
      </w:r>
      <w:proofErr w:type="gramEnd"/>
      <w:r w:rsidRPr="009C3B44">
        <w:rPr>
          <w:sz w:val="20"/>
          <w:lang w:val="ru-RU"/>
        </w:rPr>
        <w:t xml:space="preserve"> </w:t>
      </w:r>
      <w:proofErr w:type="gramStart"/>
      <w:r w:rsidRPr="009C3B44">
        <w:rPr>
          <w:sz w:val="20"/>
          <w:lang w:val="ru-RU"/>
        </w:rPr>
        <w:t>продукты</w:t>
      </w:r>
      <w:proofErr w:type="gramEnd"/>
      <w:r w:rsidRPr="009C3B44">
        <w:rPr>
          <w:sz w:val="20"/>
          <w:lang w:val="ru-RU"/>
        </w:rPr>
        <w:t xml:space="preserve"> нагретые до температуры 250</w:t>
      </w:r>
      <w:r w:rsidRPr="009C3B44">
        <w:rPr>
          <w:sz w:val="20"/>
          <w:vertAlign w:val="superscript"/>
          <w:lang w:val="ru-RU"/>
        </w:rPr>
        <w:t>о</w:t>
      </w:r>
      <w:r w:rsidRPr="009C3B44">
        <w:rPr>
          <w:sz w:val="20"/>
          <w:lang w:val="ru-RU"/>
        </w:rPr>
        <w:t xml:space="preserve"> С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 выше, должны располагаться, как правило, обособленно, при</w:t>
      </w:r>
      <w:r w:rsidRPr="009C3B44">
        <w:rPr>
          <w:sz w:val="20"/>
          <w:lang w:val="ru-RU"/>
        </w:rPr>
        <w:t xml:space="preserve"> этом машинные залы насосных должны разделяться на отсеки площадью не более 650 м</w:t>
      </w:r>
      <w:r w:rsidRPr="009C3B44">
        <w:rPr>
          <w:sz w:val="20"/>
          <w:vertAlign w:val="superscript"/>
          <w:lang w:val="ru-RU"/>
        </w:rPr>
        <w:t>2</w:t>
      </w:r>
      <w:r w:rsidRPr="009C3B44">
        <w:rPr>
          <w:sz w:val="20"/>
          <w:lang w:val="ru-RU"/>
        </w:rPr>
        <w:t xml:space="preserve"> несгораемыми перегородками с пределом огнестойкости не менее 1 час. Допускается блокирование таких насосных с другими сооружениями, при этом должна предусматриваться возможн</w:t>
      </w:r>
      <w:r w:rsidRPr="009C3B44">
        <w:rPr>
          <w:sz w:val="20"/>
          <w:lang w:val="ru-RU"/>
        </w:rPr>
        <w:t>ость дистанционного отключения насосов из- за пределов насосной.</w:t>
      </w:r>
    </w:p>
    <w:p w14:paraId="60C91BEF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940"/>
        </w:tabs>
        <w:spacing w:line="244" w:lineRule="auto"/>
        <w:ind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В помещении компрессорной допускается предусматривать подземную емкость для сбора отработанных масел, вместимость которой не должна превышать суммарного объема картеров (маслобаков) наибольше</w:t>
      </w:r>
      <w:r w:rsidRPr="009C3B44">
        <w:rPr>
          <w:sz w:val="20"/>
          <w:lang w:val="ru-RU"/>
        </w:rPr>
        <w:t>го компрессора и двигателя к нему, но не более 10 м</w:t>
      </w:r>
      <w:r w:rsidRPr="009C3B44">
        <w:rPr>
          <w:sz w:val="20"/>
          <w:vertAlign w:val="superscript"/>
          <w:lang w:val="ru-RU"/>
        </w:rPr>
        <w:t>3</w:t>
      </w:r>
      <w:r w:rsidRPr="009C3B44">
        <w:rPr>
          <w:sz w:val="20"/>
          <w:lang w:val="ru-RU"/>
        </w:rPr>
        <w:t>; вывод паров из этой емкости в помещение компрессорной не допускается. Размещение указанных емкостей под проходом по фронту компрессоров не допускается.</w:t>
      </w:r>
    </w:p>
    <w:p w14:paraId="1E417ADD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1063"/>
        </w:tabs>
        <w:spacing w:line="244" w:lineRule="auto"/>
        <w:ind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При проектировании трубопроводов, транспортирующих</w:t>
      </w:r>
      <w:r w:rsidRPr="009C3B44">
        <w:rPr>
          <w:sz w:val="20"/>
          <w:lang w:val="ru-RU"/>
        </w:rPr>
        <w:t xml:space="preserve"> сильнодействующие ядовитые вещества, кислоты, продукты с токсичными свойствами, ГГ, ГЖ, ЛВЖ и СУГ по территории завода должна предусматриваться только надземная прокладка на несгораемых опорах и эстакадах.</w:t>
      </w:r>
    </w:p>
    <w:p w14:paraId="51133E5C" w14:textId="77777777" w:rsidR="00864666" w:rsidRDefault="009C3B44">
      <w:pPr>
        <w:pStyle w:val="a4"/>
        <w:numPr>
          <w:ilvl w:val="2"/>
          <w:numId w:val="9"/>
        </w:numPr>
        <w:tabs>
          <w:tab w:val="left" w:pos="1057"/>
        </w:tabs>
        <w:spacing w:line="244" w:lineRule="auto"/>
        <w:ind w:firstLine="284"/>
        <w:jc w:val="both"/>
        <w:rPr>
          <w:sz w:val="20"/>
        </w:rPr>
      </w:pPr>
      <w:r w:rsidRPr="009C3B44">
        <w:rPr>
          <w:sz w:val="20"/>
          <w:lang w:val="ru-RU"/>
        </w:rPr>
        <w:t>Отдельные трубопроводы диаметром до 100 мм, относ</w:t>
      </w:r>
      <w:r w:rsidRPr="009C3B44">
        <w:rPr>
          <w:sz w:val="20"/>
          <w:lang w:val="ru-RU"/>
        </w:rPr>
        <w:t xml:space="preserve">ящиеся к данной технологической установке, разрешается прокладывать непосредственно по глухим участкам стен производственных зданий на расстоянии, от оконных и дверных проемов не менее 0,5м. </w:t>
      </w:r>
      <w:proofErr w:type="spellStart"/>
      <w:r>
        <w:rPr>
          <w:sz w:val="20"/>
        </w:rPr>
        <w:t>Пересечение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оконных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проемов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трубопроводами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допускается</w:t>
      </w:r>
      <w:proofErr w:type="spellEnd"/>
      <w:r>
        <w:rPr>
          <w:sz w:val="20"/>
        </w:rPr>
        <w:t>.</w:t>
      </w:r>
    </w:p>
    <w:p w14:paraId="6A4C3399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1080"/>
        </w:tabs>
        <w:spacing w:line="244" w:lineRule="auto"/>
        <w:ind w:right="210" w:firstLine="283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Совмес</w:t>
      </w:r>
      <w:r w:rsidRPr="009C3B44">
        <w:rPr>
          <w:sz w:val="20"/>
          <w:lang w:val="ru-RU"/>
        </w:rPr>
        <w:t>тная многоярусная прокладка с технологическими трубопроводами, транспортирующими СУГ, едкие, ядовитые вещества, ЛВЖ и ГЖ, пар, теплоносители и др. продукты выполняется при соблюдении следующих требований:</w:t>
      </w:r>
    </w:p>
    <w:p w14:paraId="08646F2B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589"/>
        </w:tabs>
        <w:spacing w:line="244" w:lineRule="auto"/>
        <w:ind w:right="212" w:firstLine="284"/>
        <w:rPr>
          <w:sz w:val="20"/>
          <w:lang w:val="ru-RU"/>
        </w:rPr>
      </w:pPr>
      <w:r w:rsidRPr="009C3B44">
        <w:rPr>
          <w:sz w:val="20"/>
          <w:lang w:val="ru-RU"/>
        </w:rPr>
        <w:t xml:space="preserve">трубопроводы с </w:t>
      </w:r>
      <w:proofErr w:type="spellStart"/>
      <w:r w:rsidRPr="009C3B44">
        <w:rPr>
          <w:sz w:val="20"/>
          <w:lang w:val="ru-RU"/>
        </w:rPr>
        <w:t>высокоагрессивными</w:t>
      </w:r>
      <w:proofErr w:type="spellEnd"/>
      <w:r w:rsidRPr="009C3B44">
        <w:rPr>
          <w:sz w:val="20"/>
          <w:lang w:val="ru-RU"/>
        </w:rPr>
        <w:t xml:space="preserve"> средами должны прокладываться на нижнем ярусе </w:t>
      </w:r>
      <w:r w:rsidRPr="009C3B44">
        <w:rPr>
          <w:spacing w:val="-2"/>
          <w:sz w:val="20"/>
          <w:lang w:val="ru-RU"/>
        </w:rPr>
        <w:t>эстакады;</w:t>
      </w:r>
    </w:p>
    <w:p w14:paraId="10097E65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642"/>
        </w:tabs>
        <w:spacing w:line="244" w:lineRule="auto"/>
        <w:ind w:right="210" w:firstLine="284"/>
        <w:rPr>
          <w:sz w:val="20"/>
          <w:lang w:val="ru-RU"/>
        </w:rPr>
      </w:pPr>
      <w:r w:rsidRPr="009C3B44">
        <w:rPr>
          <w:sz w:val="20"/>
          <w:lang w:val="ru-RU"/>
        </w:rPr>
        <w:t>неизолированные трубопроводы со сжиженными горючими газами и трубопроводы, транспортирующие горячую среду, следует располагать на противоположных сторонах эстакады; т</w:t>
      </w:r>
      <w:r w:rsidRPr="009C3B44">
        <w:rPr>
          <w:sz w:val="20"/>
          <w:lang w:val="ru-RU"/>
        </w:rPr>
        <w:t>ребование не распространяется на обогревающие спутники этих трубопроводов.</w:t>
      </w:r>
    </w:p>
    <w:p w14:paraId="57429DE4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900"/>
        </w:tabs>
        <w:spacing w:line="244" w:lineRule="auto"/>
        <w:ind w:left="158" w:right="210" w:firstLine="283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Не допускается прокладка транзитных трубопроводов и продуктопроводов с ЛВЖ, ГЖ, СУГ под зданиями и сооружениями и над ними.</w:t>
      </w:r>
    </w:p>
    <w:p w14:paraId="31B00C52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984"/>
        </w:tabs>
        <w:spacing w:line="244" w:lineRule="auto"/>
        <w:ind w:right="209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Металлические опоры надземных трубопроводов, располагаемых ближе 6 м от аппаратов, содержащих углеводороды с температурой выше 315</w:t>
      </w:r>
      <w:r w:rsidRPr="009C3B44">
        <w:rPr>
          <w:sz w:val="20"/>
          <w:vertAlign w:val="superscript"/>
          <w:lang w:val="ru-RU"/>
        </w:rPr>
        <w:t>о</w:t>
      </w:r>
      <w:r w:rsidRPr="009C3B44">
        <w:rPr>
          <w:sz w:val="20"/>
          <w:lang w:val="ru-RU"/>
        </w:rPr>
        <w:t xml:space="preserve"> С, или от печей должны иметь предел огнестойкости не менее 0,75 часа.</w:t>
      </w:r>
    </w:p>
    <w:p w14:paraId="49D56D1F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996"/>
        </w:tabs>
        <w:spacing w:line="244" w:lineRule="auto"/>
        <w:ind w:left="158" w:right="210" w:firstLine="283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Железнодорожные сливо-наливные эстакады для СУГ должны</w:t>
      </w:r>
      <w:r w:rsidRPr="009C3B44">
        <w:rPr>
          <w:sz w:val="20"/>
          <w:lang w:val="ru-RU"/>
        </w:rPr>
        <w:t xml:space="preserve"> проектироваться закрытыми в виде </w:t>
      </w:r>
      <w:proofErr w:type="spellStart"/>
      <w:r w:rsidRPr="009C3B44">
        <w:rPr>
          <w:sz w:val="20"/>
          <w:lang w:val="ru-RU"/>
        </w:rPr>
        <w:t>бесшланговой</w:t>
      </w:r>
      <w:proofErr w:type="spellEnd"/>
      <w:r w:rsidRPr="009C3B44">
        <w:rPr>
          <w:sz w:val="20"/>
          <w:lang w:val="ru-RU"/>
        </w:rPr>
        <w:t xml:space="preserve"> системы трубопроводов, располагаться на прямом участке железнодорожного пути и могут быть односторонними (с одной стороны пути) или двухсторонними (между двумя железнодорожными путями).</w:t>
      </w:r>
    </w:p>
    <w:p w14:paraId="1BC8151B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911"/>
        </w:tabs>
        <w:spacing w:line="244" w:lineRule="auto"/>
        <w:ind w:left="156" w:right="214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Расстояние между осями </w:t>
      </w:r>
      <w:r w:rsidRPr="009C3B44">
        <w:rPr>
          <w:sz w:val="20"/>
          <w:lang w:val="ru-RU"/>
        </w:rPr>
        <w:t>сливо-наливного пути и ближайшего обгонного пути должно быть не менее 20 м.</w:t>
      </w:r>
    </w:p>
    <w:p w14:paraId="65DE744A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972"/>
        </w:tabs>
        <w:spacing w:line="244" w:lineRule="auto"/>
        <w:ind w:right="210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Длину тупикового железнодорожного пути со сливо-наливной эстакадой следует увеличить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на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30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м (для возможности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расцепки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состава при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пожаре),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считая от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крайней цистерны расчетного ма</w:t>
      </w:r>
      <w:r w:rsidRPr="009C3B44">
        <w:rPr>
          <w:sz w:val="20"/>
          <w:lang w:val="ru-RU"/>
        </w:rPr>
        <w:t>ршрутного состава до упорного бруса.</w:t>
      </w:r>
    </w:p>
    <w:p w14:paraId="22201FAA" w14:textId="77777777" w:rsidR="00864666" w:rsidRPr="009C3B44" w:rsidRDefault="00864666">
      <w:pPr>
        <w:spacing w:line="244" w:lineRule="auto"/>
        <w:jc w:val="both"/>
        <w:rPr>
          <w:sz w:val="20"/>
          <w:lang w:val="ru-RU"/>
        </w:rPr>
        <w:sectPr w:rsidR="00864666" w:rsidRPr="009C3B44">
          <w:pgSz w:w="11910" w:h="16840"/>
          <w:pgMar w:top="1360" w:right="1580" w:bottom="280" w:left="1640" w:header="720" w:footer="720" w:gutter="0"/>
          <w:cols w:space="720"/>
        </w:sectPr>
      </w:pPr>
    </w:p>
    <w:p w14:paraId="456B7BFF" w14:textId="77777777" w:rsidR="00864666" w:rsidRPr="009C3B44" w:rsidRDefault="009C3B44">
      <w:pPr>
        <w:pStyle w:val="a3"/>
        <w:spacing w:before="81" w:line="244" w:lineRule="auto"/>
        <w:ind w:right="212" w:firstLine="284"/>
        <w:rPr>
          <w:lang w:val="ru-RU"/>
        </w:rPr>
      </w:pPr>
      <w:r w:rsidRPr="009C3B44">
        <w:rPr>
          <w:lang w:val="ru-RU"/>
        </w:rPr>
        <w:lastRenderedPageBreak/>
        <w:t>Предусматривать железнодорожный путь со сливо-наливной эстакадой для сквозного проезда локомотива запрещается.</w:t>
      </w:r>
    </w:p>
    <w:p w14:paraId="4780CB2A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922"/>
        </w:tabs>
        <w:spacing w:line="244" w:lineRule="auto"/>
        <w:ind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На трубопроводах, служащих для слива и налива СУГ, должны быть предусмотрены аварийные задвижки на расстоянии 20-30 м от сливных устройств.</w:t>
      </w:r>
    </w:p>
    <w:p w14:paraId="32FEE8D2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901"/>
        </w:tabs>
        <w:spacing w:line="244" w:lineRule="auto"/>
        <w:ind w:left="158" w:right="212" w:firstLine="283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По то</w:t>
      </w:r>
      <w:r w:rsidRPr="009C3B44">
        <w:rPr>
          <w:sz w:val="20"/>
          <w:lang w:val="ru-RU"/>
        </w:rPr>
        <w:t>рцам железнодорожной эстакады и в средней части, на расстоянии не более 100 м одна от другой необходимо предусматривать металлические лестницы.</w:t>
      </w:r>
    </w:p>
    <w:p w14:paraId="78367C9A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1062"/>
        </w:tabs>
        <w:spacing w:line="244" w:lineRule="auto"/>
        <w:ind w:right="210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Площадки эстакад, занятые сливо-наливными устройствами, должны быть бетонированными и обеспечивать беспрепятстве</w:t>
      </w:r>
      <w:r w:rsidRPr="009C3B44">
        <w:rPr>
          <w:sz w:val="20"/>
          <w:lang w:val="ru-RU"/>
        </w:rPr>
        <w:t>нный сток жидкости в отводные трубы, соединенные через гидравлические затворы со сборниками.</w:t>
      </w:r>
    </w:p>
    <w:p w14:paraId="5D57289D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1046"/>
        </w:tabs>
        <w:spacing w:line="244" w:lineRule="auto"/>
        <w:ind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Наливные стояки и трубопроводы на наливных эстакадах должны иметь приспособления для освобождения их от остатков жидкостей после налива.</w:t>
      </w:r>
    </w:p>
    <w:p w14:paraId="73BDF4DC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965"/>
        </w:tabs>
        <w:spacing w:line="244" w:lineRule="auto"/>
        <w:ind w:right="210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Трубопровод, подающий СУГ </w:t>
      </w:r>
      <w:r w:rsidRPr="009C3B44">
        <w:rPr>
          <w:sz w:val="20"/>
          <w:lang w:val="ru-RU"/>
        </w:rPr>
        <w:t xml:space="preserve">или ЛВЖ от насосов в коллектор сливо-наливной эстакады, должен иметь на входе в коллектор отсекающую </w:t>
      </w:r>
      <w:proofErr w:type="spellStart"/>
      <w:r w:rsidRPr="009C3B44">
        <w:rPr>
          <w:sz w:val="20"/>
          <w:lang w:val="ru-RU"/>
        </w:rPr>
        <w:t>электрозадвижку</w:t>
      </w:r>
      <w:proofErr w:type="spellEnd"/>
      <w:r w:rsidRPr="009C3B44">
        <w:rPr>
          <w:sz w:val="20"/>
          <w:lang w:val="ru-RU"/>
        </w:rPr>
        <w:t>, снабженную кнопками аварийного отключения, размещенными на эстакаде на расстоянии, не более 50 м</w:t>
      </w:r>
      <w:r w:rsidRPr="009C3B44">
        <w:rPr>
          <w:spacing w:val="8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друг от друга и на жидкостных трубопровод</w:t>
      </w:r>
      <w:r w:rsidRPr="009C3B44">
        <w:rPr>
          <w:sz w:val="20"/>
          <w:lang w:val="ru-RU"/>
        </w:rPr>
        <w:t>ах у каждого стояка сливо-наливной эстакады.</w:t>
      </w:r>
    </w:p>
    <w:p w14:paraId="5967965A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1102"/>
        </w:tabs>
        <w:spacing w:line="244" w:lineRule="auto"/>
        <w:ind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Жидкостные коллекторы сливо-наливных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 xml:space="preserve">эстакад должны разделяться </w:t>
      </w:r>
      <w:proofErr w:type="spellStart"/>
      <w:r w:rsidRPr="009C3B44">
        <w:rPr>
          <w:sz w:val="20"/>
          <w:lang w:val="ru-RU"/>
        </w:rPr>
        <w:t>электрозадвижками</w:t>
      </w:r>
      <w:proofErr w:type="spellEnd"/>
      <w:r w:rsidRPr="009C3B44">
        <w:rPr>
          <w:sz w:val="20"/>
          <w:lang w:val="ru-RU"/>
        </w:rPr>
        <w:t xml:space="preserve"> на участки </w:t>
      </w:r>
      <w:proofErr w:type="gramStart"/>
      <w:r w:rsidRPr="009C3B44">
        <w:rPr>
          <w:sz w:val="20"/>
          <w:lang w:val="ru-RU"/>
        </w:rPr>
        <w:t>о объемом</w:t>
      </w:r>
      <w:proofErr w:type="gramEnd"/>
      <w:r w:rsidRPr="009C3B44">
        <w:rPr>
          <w:sz w:val="20"/>
          <w:lang w:val="ru-RU"/>
        </w:rPr>
        <w:t xml:space="preserve"> не более 20 м</w:t>
      </w:r>
      <w:r w:rsidRPr="009C3B44">
        <w:rPr>
          <w:sz w:val="20"/>
          <w:vertAlign w:val="superscript"/>
          <w:lang w:val="ru-RU"/>
        </w:rPr>
        <w:t>3</w:t>
      </w:r>
      <w:r w:rsidRPr="009C3B44">
        <w:rPr>
          <w:sz w:val="20"/>
          <w:lang w:val="ru-RU"/>
        </w:rPr>
        <w:t xml:space="preserve"> каждый.</w:t>
      </w:r>
    </w:p>
    <w:p w14:paraId="75FFF367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1063"/>
        </w:tabs>
        <w:spacing w:line="244" w:lineRule="auto"/>
        <w:ind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Железнодорожные эстакады необходимо оборудовать системой автоматики, исключающей возм</w:t>
      </w:r>
      <w:r w:rsidRPr="009C3B44">
        <w:rPr>
          <w:sz w:val="20"/>
          <w:lang w:val="ru-RU"/>
        </w:rPr>
        <w:t>ожность переполнения цистерн СУГ и ЛВЖ.</w:t>
      </w:r>
    </w:p>
    <w:p w14:paraId="7729A828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990"/>
        </w:tabs>
        <w:spacing w:line="244" w:lineRule="auto"/>
        <w:ind w:left="158" w:right="210" w:firstLine="283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Вдоль сливо-наливных эстакад необходимо предусматривать дороги с твердым покрытием для проезда пожарных автомашин.</w:t>
      </w:r>
    </w:p>
    <w:p w14:paraId="1424FC8C" w14:textId="77777777" w:rsidR="00864666" w:rsidRPr="009C3B44" w:rsidRDefault="009C3B44">
      <w:pPr>
        <w:pStyle w:val="a3"/>
        <w:spacing w:line="229" w:lineRule="exact"/>
        <w:ind w:left="442"/>
        <w:rPr>
          <w:lang w:val="ru-RU"/>
        </w:rPr>
      </w:pPr>
      <w:r w:rsidRPr="009C3B44">
        <w:rPr>
          <w:lang w:val="ru-RU"/>
        </w:rPr>
        <w:t>Расстояние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от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зданий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и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сооружений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до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дорог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должно быть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не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менее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5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м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и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не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более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35</w:t>
      </w:r>
      <w:r w:rsidRPr="009C3B44">
        <w:rPr>
          <w:spacing w:val="-1"/>
          <w:lang w:val="ru-RU"/>
        </w:rPr>
        <w:t xml:space="preserve"> </w:t>
      </w:r>
      <w:r w:rsidRPr="009C3B44">
        <w:rPr>
          <w:spacing w:val="-5"/>
          <w:lang w:val="ru-RU"/>
        </w:rPr>
        <w:t>м.</w:t>
      </w:r>
    </w:p>
    <w:p w14:paraId="69F93DA1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896"/>
        </w:tabs>
        <w:ind w:left="895" w:right="0" w:hanging="45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Предел</w:t>
      </w:r>
      <w:r w:rsidRPr="009C3B44">
        <w:rPr>
          <w:spacing w:val="-7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огнестойкости</w:t>
      </w:r>
      <w:r w:rsidRPr="009C3B44">
        <w:rPr>
          <w:spacing w:val="-5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несущих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конструкций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эстакад</w:t>
      </w:r>
      <w:r w:rsidRPr="009C3B44">
        <w:rPr>
          <w:spacing w:val="-5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должен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быть</w:t>
      </w:r>
      <w:r w:rsidRPr="009C3B44">
        <w:rPr>
          <w:spacing w:val="-5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не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менее</w:t>
      </w:r>
      <w:r w:rsidRPr="009C3B44">
        <w:rPr>
          <w:spacing w:val="-5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1,5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pacing w:val="-2"/>
          <w:sz w:val="20"/>
          <w:lang w:val="ru-RU"/>
        </w:rPr>
        <w:t>часа.</w:t>
      </w:r>
    </w:p>
    <w:p w14:paraId="19BE413A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896"/>
        </w:tabs>
        <w:ind w:left="895" w:right="0" w:hanging="45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Сливо-наливные</w:t>
      </w:r>
      <w:r w:rsidRPr="009C3B44">
        <w:rPr>
          <w:spacing w:val="-7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устройства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должны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быть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раздельными</w:t>
      </w:r>
      <w:r w:rsidRPr="009C3B44">
        <w:rPr>
          <w:spacing w:val="-5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для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СУГ,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ЛВЖ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pacing w:val="-5"/>
          <w:sz w:val="20"/>
          <w:lang w:val="ru-RU"/>
        </w:rPr>
        <w:t>ГЖ.</w:t>
      </w:r>
    </w:p>
    <w:p w14:paraId="32D90B96" w14:textId="77777777" w:rsidR="00864666" w:rsidRDefault="009C3B44">
      <w:pPr>
        <w:pStyle w:val="a4"/>
        <w:numPr>
          <w:ilvl w:val="2"/>
          <w:numId w:val="9"/>
        </w:numPr>
        <w:tabs>
          <w:tab w:val="left" w:pos="922"/>
        </w:tabs>
        <w:spacing w:before="1" w:line="244" w:lineRule="auto"/>
        <w:ind w:firstLine="284"/>
        <w:jc w:val="both"/>
        <w:rPr>
          <w:sz w:val="20"/>
        </w:rPr>
      </w:pPr>
      <w:r w:rsidRPr="009C3B44">
        <w:rPr>
          <w:sz w:val="20"/>
          <w:lang w:val="ru-RU"/>
        </w:rPr>
        <w:t xml:space="preserve">На железнодорожных сливо-наливных эстакадах должны предусматриваться системы регулирования скорости транспортирования жидкостей по трубопроводам. </w:t>
      </w:r>
      <w:proofErr w:type="spellStart"/>
      <w:r>
        <w:rPr>
          <w:sz w:val="20"/>
        </w:rPr>
        <w:t>Максимальн</w:t>
      </w:r>
      <w:r>
        <w:rPr>
          <w:sz w:val="20"/>
        </w:rPr>
        <w:t>ый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перепад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давления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ограничителях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должен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превышать</w:t>
      </w:r>
      <w:proofErr w:type="spellEnd"/>
      <w:r>
        <w:rPr>
          <w:sz w:val="20"/>
        </w:rPr>
        <w:t xml:space="preserve"> 0,2-0,3 </w:t>
      </w:r>
      <w:proofErr w:type="spellStart"/>
      <w:r>
        <w:rPr>
          <w:sz w:val="20"/>
        </w:rPr>
        <w:t>МПа</w:t>
      </w:r>
      <w:proofErr w:type="spellEnd"/>
      <w:r>
        <w:rPr>
          <w:sz w:val="20"/>
        </w:rPr>
        <w:t>.</w:t>
      </w:r>
    </w:p>
    <w:p w14:paraId="4B9E5833" w14:textId="77777777" w:rsidR="00864666" w:rsidRPr="009C3B44" w:rsidRDefault="009C3B44">
      <w:pPr>
        <w:pStyle w:val="a4"/>
        <w:numPr>
          <w:ilvl w:val="2"/>
          <w:numId w:val="9"/>
        </w:numPr>
        <w:tabs>
          <w:tab w:val="left" w:pos="908"/>
        </w:tabs>
        <w:spacing w:line="244" w:lineRule="auto"/>
        <w:ind w:left="156" w:right="212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Стояки налива СУГ железнодорожных цистерн должны быть оборудованы клапанами- </w:t>
      </w:r>
      <w:proofErr w:type="spellStart"/>
      <w:r w:rsidRPr="009C3B44">
        <w:rPr>
          <w:sz w:val="20"/>
          <w:lang w:val="ru-RU"/>
        </w:rPr>
        <w:t>отсекателями</w:t>
      </w:r>
      <w:proofErr w:type="spellEnd"/>
      <w:r w:rsidRPr="009C3B44">
        <w:rPr>
          <w:sz w:val="20"/>
          <w:lang w:val="ru-RU"/>
        </w:rPr>
        <w:t xml:space="preserve">, срабатывающими при разгерметизации </w:t>
      </w:r>
      <w:proofErr w:type="spellStart"/>
      <w:r w:rsidRPr="009C3B44">
        <w:rPr>
          <w:sz w:val="20"/>
          <w:lang w:val="ru-RU"/>
        </w:rPr>
        <w:t>бесшлангового</w:t>
      </w:r>
      <w:proofErr w:type="spellEnd"/>
      <w:r w:rsidRPr="009C3B44">
        <w:rPr>
          <w:sz w:val="20"/>
          <w:lang w:val="ru-RU"/>
        </w:rPr>
        <w:t xml:space="preserve"> шарнирного устройства.</w:t>
      </w:r>
    </w:p>
    <w:p w14:paraId="14AA8D26" w14:textId="77777777" w:rsidR="00864666" w:rsidRPr="009C3B44" w:rsidRDefault="00864666">
      <w:pPr>
        <w:pStyle w:val="a3"/>
        <w:spacing w:before="5"/>
        <w:ind w:left="0"/>
        <w:jc w:val="left"/>
        <w:rPr>
          <w:lang w:val="ru-RU"/>
        </w:rPr>
      </w:pPr>
    </w:p>
    <w:p w14:paraId="6DF59E81" w14:textId="77777777" w:rsidR="00864666" w:rsidRPr="009C3B44" w:rsidRDefault="009C3B44">
      <w:pPr>
        <w:pStyle w:val="1"/>
        <w:numPr>
          <w:ilvl w:val="1"/>
          <w:numId w:val="9"/>
        </w:numPr>
        <w:tabs>
          <w:tab w:val="left" w:pos="1114"/>
        </w:tabs>
        <w:ind w:left="1113"/>
        <w:jc w:val="left"/>
        <w:rPr>
          <w:lang w:val="ru-RU"/>
        </w:rPr>
      </w:pPr>
      <w:bookmarkStart w:id="5" w:name="6._ОБЩИЕ_ТРЕБОВАНИЯ_К_СРЕДСТВАМ_ВЗРЫВО_И"/>
      <w:bookmarkEnd w:id="5"/>
      <w:r w:rsidRPr="009C3B44">
        <w:rPr>
          <w:lang w:val="ru-RU"/>
        </w:rPr>
        <w:t>ОБЩИЕ</w:t>
      </w:r>
      <w:r w:rsidRPr="009C3B44">
        <w:rPr>
          <w:spacing w:val="-7"/>
          <w:lang w:val="ru-RU"/>
        </w:rPr>
        <w:t xml:space="preserve"> </w:t>
      </w:r>
      <w:r w:rsidRPr="009C3B44">
        <w:rPr>
          <w:lang w:val="ru-RU"/>
        </w:rPr>
        <w:t>ТРЕБОВАНИЯ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К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СРЕ</w:t>
      </w:r>
      <w:r w:rsidRPr="009C3B44">
        <w:rPr>
          <w:lang w:val="ru-RU"/>
        </w:rPr>
        <w:t>ДСТВАМ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ВЗРЫВО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И</w:t>
      </w:r>
      <w:r w:rsidRPr="009C3B44">
        <w:rPr>
          <w:spacing w:val="-4"/>
          <w:lang w:val="ru-RU"/>
        </w:rPr>
        <w:t xml:space="preserve"> </w:t>
      </w:r>
      <w:r w:rsidRPr="009C3B44">
        <w:rPr>
          <w:spacing w:val="-2"/>
          <w:lang w:val="ru-RU"/>
        </w:rPr>
        <w:t>ПОЖАРОЗАЩИТЫ.</w:t>
      </w:r>
    </w:p>
    <w:p w14:paraId="02CEA172" w14:textId="77777777" w:rsidR="00864666" w:rsidRPr="009C3B44" w:rsidRDefault="00864666">
      <w:pPr>
        <w:pStyle w:val="a3"/>
        <w:spacing w:before="6"/>
        <w:ind w:left="0"/>
        <w:jc w:val="left"/>
        <w:rPr>
          <w:b/>
          <w:lang w:val="ru-RU"/>
        </w:rPr>
      </w:pPr>
    </w:p>
    <w:p w14:paraId="4C143927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814"/>
        </w:tabs>
        <w:spacing w:line="244" w:lineRule="auto"/>
        <w:ind w:left="156" w:right="210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Все абоненты объектов добычи., сбора, подготовки, переработки и транспорта нефти и газа должны иметь связь с пожарным депо или с пожарным постом через автоматическую телефонную станцию предприятия, диспетчерскую, операторную, коммутатор. Здания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пожарных де</w:t>
      </w:r>
      <w:r w:rsidRPr="009C3B44">
        <w:rPr>
          <w:sz w:val="20"/>
          <w:lang w:val="ru-RU"/>
        </w:rPr>
        <w:t xml:space="preserve">по предприятия должны тлеть прямую телефонную связь с операторной, диспетчерской, коммутатором предприятия, телефонную связь с </w:t>
      </w:r>
      <w:proofErr w:type="spellStart"/>
      <w:r w:rsidRPr="009C3B44">
        <w:rPr>
          <w:sz w:val="20"/>
          <w:lang w:val="ru-RU"/>
        </w:rPr>
        <w:t>повысительной</w:t>
      </w:r>
      <w:proofErr w:type="spellEnd"/>
      <w:r w:rsidRPr="009C3B44">
        <w:rPr>
          <w:sz w:val="20"/>
          <w:lang w:val="ru-RU"/>
        </w:rPr>
        <w:t xml:space="preserve"> насосной станцией противопожарного водопровода, ближайшим городским </w:t>
      </w:r>
      <w:proofErr w:type="spellStart"/>
      <w:r w:rsidRPr="009C3B44">
        <w:rPr>
          <w:sz w:val="20"/>
          <w:lang w:val="ru-RU"/>
        </w:rPr>
        <w:t>пождепо</w:t>
      </w:r>
      <w:proofErr w:type="spellEnd"/>
      <w:r w:rsidRPr="009C3B44">
        <w:rPr>
          <w:sz w:val="20"/>
          <w:lang w:val="ru-RU"/>
        </w:rPr>
        <w:t xml:space="preserve">, общежитием пожарной части, квартирами </w:t>
      </w:r>
      <w:r w:rsidRPr="009C3B44">
        <w:rPr>
          <w:sz w:val="20"/>
          <w:lang w:val="ru-RU"/>
        </w:rPr>
        <w:t xml:space="preserve">начальников отрядов, частей и </w:t>
      </w:r>
      <w:proofErr w:type="gramStart"/>
      <w:r w:rsidRPr="009C3B44">
        <w:rPr>
          <w:sz w:val="20"/>
          <w:lang w:val="ru-RU"/>
        </w:rPr>
        <w:t>их заместителей</w:t>
      </w:r>
      <w:proofErr w:type="gramEnd"/>
      <w:r w:rsidRPr="009C3B44">
        <w:rPr>
          <w:sz w:val="20"/>
          <w:lang w:val="ru-RU"/>
        </w:rPr>
        <w:t xml:space="preserve"> и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радиотелефонную связь с пожарными автомобилями.</w:t>
      </w:r>
    </w:p>
    <w:p w14:paraId="3EE1637D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938"/>
        </w:tabs>
        <w:spacing w:line="244" w:lineRule="auto"/>
        <w:ind w:left="156" w:right="212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Здания, помещения, сооружения, подлежащие оборудованию автоматическими средствами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пожаротушения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пожарной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сигнализации,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следует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определять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по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 xml:space="preserve">соответствующим перечням, утвержденным министерствами к согласованным с Госстроем СССР и </w:t>
      </w:r>
      <w:proofErr w:type="gramStart"/>
      <w:r w:rsidRPr="009C3B44">
        <w:rPr>
          <w:sz w:val="20"/>
          <w:lang w:val="ru-RU"/>
        </w:rPr>
        <w:t>ГУПО МВД СССР</w:t>
      </w:r>
      <w:proofErr w:type="gramEnd"/>
      <w:r w:rsidRPr="009C3B44">
        <w:rPr>
          <w:sz w:val="20"/>
          <w:lang w:val="ru-RU"/>
        </w:rPr>
        <w:t xml:space="preserve"> и другим действующим документам, а такие в соответствии с требованиями настоящих норм. Помещения, перечисленные в упомянутых перечнях, должны быть выделе</w:t>
      </w:r>
      <w:r w:rsidRPr="009C3B44">
        <w:rPr>
          <w:sz w:val="20"/>
          <w:lang w:val="ru-RU"/>
        </w:rPr>
        <w:t>ны перегородками и перекрытиями с проделом огнестойкости не менее 0,25 часа.</w:t>
      </w:r>
    </w:p>
    <w:p w14:paraId="67B2867A" w14:textId="77777777" w:rsidR="00864666" w:rsidRPr="009C3B44" w:rsidRDefault="009C3B44">
      <w:pPr>
        <w:pStyle w:val="a3"/>
        <w:spacing w:line="244" w:lineRule="auto"/>
        <w:ind w:right="211" w:firstLine="284"/>
        <w:rPr>
          <w:lang w:val="ru-RU"/>
        </w:rPr>
      </w:pPr>
      <w:r w:rsidRPr="009C3B44">
        <w:rPr>
          <w:lang w:val="ru-RU"/>
        </w:rPr>
        <w:t>Датчики пожарной сигнализации должны включаться отдельным шлейфом в установки охранной сигнализации помещений.</w:t>
      </w:r>
    </w:p>
    <w:p w14:paraId="46DDEEE1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800"/>
        </w:tabs>
        <w:spacing w:line="244" w:lineRule="auto"/>
        <w:ind w:left="156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Пожаротушение складов нефти и нефтепродуктов следует выполнять согла</w:t>
      </w:r>
      <w:r w:rsidRPr="009C3B44">
        <w:rPr>
          <w:sz w:val="20"/>
          <w:lang w:val="ru-RU"/>
        </w:rPr>
        <w:t>сно СНиП-П- 106-79. Установки автоматического пожаротушения на других объектах, определенных п .6.2., пожарная сигнализация, а также насосные станции, электроснабжение, электроуправление и сигнализацию установок пожаротушения складов нефти и нефтепродуктов</w:t>
      </w:r>
      <w:r w:rsidRPr="009C3B44">
        <w:rPr>
          <w:sz w:val="20"/>
          <w:lang w:val="ru-RU"/>
        </w:rPr>
        <w:t xml:space="preserve"> следует проектировать согласно СНиП 2.04.09-84, если требования к ним не определены настоящими </w:t>
      </w:r>
      <w:r w:rsidRPr="009C3B44">
        <w:rPr>
          <w:spacing w:val="-2"/>
          <w:sz w:val="20"/>
          <w:lang w:val="ru-RU"/>
        </w:rPr>
        <w:t>нормами.</w:t>
      </w:r>
    </w:p>
    <w:p w14:paraId="4B22118B" w14:textId="77777777" w:rsidR="00864666" w:rsidRPr="009C3B44" w:rsidRDefault="009C3B44">
      <w:pPr>
        <w:pStyle w:val="a3"/>
        <w:spacing w:line="244" w:lineRule="auto"/>
        <w:ind w:right="210" w:firstLine="284"/>
        <w:rPr>
          <w:lang w:val="ru-RU"/>
        </w:rPr>
      </w:pPr>
      <w:r w:rsidRPr="009C3B44">
        <w:rPr>
          <w:lang w:val="ru-RU"/>
        </w:rPr>
        <w:t xml:space="preserve">Разработку систем пожаротушения следует вести с учетом "Временных рекомендаций по проектированию стационарных систем автоматического тушения пожаров </w:t>
      </w:r>
      <w:proofErr w:type="spellStart"/>
      <w:r w:rsidRPr="009C3B44">
        <w:rPr>
          <w:lang w:val="ru-RU"/>
        </w:rPr>
        <w:t>не</w:t>
      </w:r>
      <w:r w:rsidRPr="009C3B44">
        <w:rPr>
          <w:lang w:val="ru-RU"/>
        </w:rPr>
        <w:t>фтей</w:t>
      </w:r>
      <w:proofErr w:type="spellEnd"/>
      <w:r w:rsidRPr="009C3B44">
        <w:rPr>
          <w:lang w:val="ru-RU"/>
        </w:rPr>
        <w:t xml:space="preserve"> и нефтепродуктов в резервуарных парках и насосных станциях" (1974 г.) и рекомендаций ВНИИПО МВД СССР.</w:t>
      </w:r>
    </w:p>
    <w:p w14:paraId="7507D93C" w14:textId="77777777" w:rsidR="00864666" w:rsidRPr="009C3B44" w:rsidRDefault="00864666">
      <w:pPr>
        <w:spacing w:line="244" w:lineRule="auto"/>
        <w:rPr>
          <w:lang w:val="ru-RU"/>
        </w:rPr>
        <w:sectPr w:rsidR="00864666" w:rsidRPr="009C3B44">
          <w:pgSz w:w="11910" w:h="16840"/>
          <w:pgMar w:top="1360" w:right="1580" w:bottom="280" w:left="1640" w:header="720" w:footer="720" w:gutter="0"/>
          <w:cols w:space="720"/>
        </w:sectPr>
      </w:pPr>
    </w:p>
    <w:p w14:paraId="4925C789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872"/>
        </w:tabs>
        <w:spacing w:before="81" w:line="244" w:lineRule="auto"/>
        <w:ind w:left="158" w:right="210" w:firstLine="283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lastRenderedPageBreak/>
        <w:t>Выбор и размещение на площадках пожарных депо и пожарных постов следует осуществлять в соответствии с требованиями СНиП-П-89-80; СНиП-П</w:t>
      </w:r>
      <w:r w:rsidRPr="009C3B44">
        <w:rPr>
          <w:sz w:val="20"/>
          <w:lang w:val="ru-RU"/>
        </w:rPr>
        <w:t>-106-79, а также действующими нормами по газовой и нефтяной промышленности.</w:t>
      </w:r>
    </w:p>
    <w:p w14:paraId="4964AC9C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945"/>
        </w:tabs>
        <w:spacing w:line="244" w:lineRule="auto"/>
        <w:ind w:left="156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Пульты электроуправления и сигнализации установок пожарной автоматики, стационарных установок пожаротушения и противопожарного водопровода следует устанавливать в операторной или д</w:t>
      </w:r>
      <w:r w:rsidRPr="009C3B44">
        <w:rPr>
          <w:sz w:val="20"/>
          <w:lang w:val="ru-RU"/>
        </w:rPr>
        <w:t>испетчерской с выводом дублирующего сигнала о пожаре в пожарное депо без расшифровки сигнала по направлениям.</w:t>
      </w:r>
    </w:p>
    <w:p w14:paraId="363EAE58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795"/>
        </w:tabs>
        <w:spacing w:line="228" w:lineRule="exact"/>
        <w:ind w:left="794" w:right="0" w:hanging="353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Ручные</w:t>
      </w:r>
      <w:r w:rsidRPr="009C3B44">
        <w:rPr>
          <w:spacing w:val="-7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извещатели</w:t>
      </w:r>
      <w:r w:rsidRPr="009C3B44">
        <w:rPr>
          <w:spacing w:val="-7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пожарной</w:t>
      </w:r>
      <w:r w:rsidRPr="009C3B44">
        <w:rPr>
          <w:spacing w:val="-7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сигнализации</w:t>
      </w:r>
      <w:r w:rsidRPr="009C3B44">
        <w:rPr>
          <w:spacing w:val="-6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должны</w:t>
      </w:r>
      <w:r w:rsidRPr="009C3B44">
        <w:rPr>
          <w:spacing w:val="-5"/>
          <w:sz w:val="20"/>
          <w:lang w:val="ru-RU"/>
        </w:rPr>
        <w:t xml:space="preserve"> </w:t>
      </w:r>
      <w:r w:rsidRPr="009C3B44">
        <w:rPr>
          <w:spacing w:val="-2"/>
          <w:sz w:val="20"/>
          <w:lang w:val="ru-RU"/>
        </w:rPr>
        <w:t>устанавливаться:</w:t>
      </w:r>
    </w:p>
    <w:p w14:paraId="1DB33F5C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570"/>
        </w:tabs>
        <w:spacing w:before="3" w:line="244" w:lineRule="auto"/>
        <w:ind w:left="156" w:firstLine="285"/>
        <w:rPr>
          <w:sz w:val="20"/>
          <w:lang w:val="ru-RU"/>
        </w:rPr>
      </w:pPr>
      <w:r w:rsidRPr="009C3B44">
        <w:rPr>
          <w:sz w:val="20"/>
          <w:lang w:val="ru-RU"/>
        </w:rPr>
        <w:t>для зданий с производствами категорий А, Б и В - снаружи зданий у входов на расстоянии не более чем через 100 м, при этом ручные извещатели внутри здания не предусматриваются;</w:t>
      </w:r>
    </w:p>
    <w:p w14:paraId="00927AA7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591"/>
        </w:tabs>
        <w:spacing w:line="244" w:lineRule="auto"/>
        <w:ind w:firstLine="284"/>
        <w:rPr>
          <w:sz w:val="20"/>
          <w:lang w:val="ru-RU"/>
        </w:rPr>
      </w:pPr>
      <w:r w:rsidRPr="009C3B44">
        <w:rPr>
          <w:sz w:val="20"/>
          <w:lang w:val="ru-RU"/>
        </w:rPr>
        <w:t xml:space="preserve">на наружных установках </w:t>
      </w:r>
      <w:proofErr w:type="gramStart"/>
      <w:r w:rsidRPr="009C3B44">
        <w:rPr>
          <w:sz w:val="20"/>
          <w:lang w:val="ru-RU"/>
        </w:rPr>
        <w:t>с взрыве</w:t>
      </w:r>
      <w:proofErr w:type="gramEnd"/>
      <w:r w:rsidRPr="009C3B44">
        <w:rPr>
          <w:sz w:val="20"/>
          <w:lang w:val="ru-RU"/>
        </w:rPr>
        <w:t xml:space="preserve"> и пожароопасными зонами, на складах (парках) СУГ</w:t>
      </w:r>
      <w:r w:rsidRPr="009C3B44">
        <w:rPr>
          <w:sz w:val="20"/>
          <w:lang w:val="ru-RU"/>
        </w:rPr>
        <w:t>, ЛВЖ и ГЖ - по периметру установки, склада не более чем через 200 м, и на расстоянии не</w:t>
      </w:r>
      <w:r w:rsidRPr="009C3B44">
        <w:rPr>
          <w:spacing w:val="8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менее 5,0 м от границ наружных установок, обвалования складов ЛВЖ и ГЖ;</w:t>
      </w:r>
    </w:p>
    <w:p w14:paraId="0E77FE0F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575"/>
        </w:tabs>
        <w:spacing w:line="244" w:lineRule="auto"/>
        <w:ind w:firstLine="284"/>
        <w:rPr>
          <w:sz w:val="20"/>
          <w:lang w:val="ru-RU"/>
        </w:rPr>
      </w:pPr>
      <w:r w:rsidRPr="009C3B44">
        <w:rPr>
          <w:sz w:val="20"/>
          <w:lang w:val="ru-RU"/>
        </w:rPr>
        <w:t>на сливо-наливных эстакадах СУГ, ЛВЖ и ГЖ - через 100 м, но не менее двух (у лестниц для обслуж</w:t>
      </w:r>
      <w:r w:rsidRPr="009C3B44">
        <w:rPr>
          <w:sz w:val="20"/>
          <w:lang w:val="ru-RU"/>
        </w:rPr>
        <w:t>ивания эстакад).</w:t>
      </w:r>
    </w:p>
    <w:p w14:paraId="2C5A516E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884"/>
        </w:tabs>
        <w:spacing w:line="244" w:lineRule="auto"/>
        <w:ind w:right="210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В помещениях, оборудованных автоматическими устройствами сигнализации или тушения пожара, следует предусматривать блокирование с этими системами систем</w:t>
      </w:r>
      <w:r w:rsidRPr="009C3B44">
        <w:rPr>
          <w:spacing w:val="8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вентиляции, воздушного отопления с целью автоматического отключения их при срабатывании</w:t>
      </w:r>
      <w:r w:rsidRPr="009C3B44">
        <w:rPr>
          <w:sz w:val="20"/>
          <w:lang w:val="ru-RU"/>
        </w:rPr>
        <w:t xml:space="preserve"> систем извещения и тушения пожара, а также отключения электроприемников в данном </w:t>
      </w:r>
      <w:r w:rsidRPr="009C3B44">
        <w:rPr>
          <w:spacing w:val="-2"/>
          <w:sz w:val="20"/>
          <w:lang w:val="ru-RU"/>
        </w:rPr>
        <w:t>помещении.</w:t>
      </w:r>
    </w:p>
    <w:p w14:paraId="1FF2AEFC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795"/>
        </w:tabs>
        <w:spacing w:line="227" w:lineRule="exact"/>
        <w:ind w:left="794" w:right="0" w:hanging="35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Расчетное</w:t>
      </w:r>
      <w:r w:rsidRPr="009C3B44">
        <w:rPr>
          <w:spacing w:val="-6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количество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одновременных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пожаров</w:t>
      </w:r>
      <w:r w:rsidRPr="009C3B44">
        <w:rPr>
          <w:spacing w:val="-6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следует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принимать</w:t>
      </w:r>
      <w:r w:rsidRPr="009C3B44">
        <w:rPr>
          <w:spacing w:val="-6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по</w:t>
      </w:r>
      <w:r w:rsidRPr="009C3B44">
        <w:rPr>
          <w:spacing w:val="-5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СНиП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2.04.02-</w:t>
      </w:r>
      <w:r w:rsidRPr="009C3B44">
        <w:rPr>
          <w:spacing w:val="-5"/>
          <w:sz w:val="20"/>
          <w:lang w:val="ru-RU"/>
        </w:rPr>
        <w:t>84.</w:t>
      </w:r>
    </w:p>
    <w:p w14:paraId="3C2FB65A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873"/>
        </w:tabs>
        <w:spacing w:line="244" w:lineRule="auto"/>
        <w:ind w:left="158" w:right="210" w:firstLine="283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Сети противопожарного водопровода и сооружения на нем следует выполнять в соответс</w:t>
      </w:r>
      <w:r w:rsidRPr="009C3B44">
        <w:rPr>
          <w:sz w:val="20"/>
          <w:lang w:val="ru-RU"/>
        </w:rPr>
        <w:t>твии с требованиями СНиП-П-106-79, СНиП 2.04.02-84 с учетом требований</w:t>
      </w:r>
      <w:r w:rsidRPr="009C3B44">
        <w:rPr>
          <w:spacing w:val="8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настоящих норм.</w:t>
      </w:r>
    </w:p>
    <w:p w14:paraId="0D7370C1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902"/>
        </w:tabs>
        <w:spacing w:line="244" w:lineRule="auto"/>
        <w:ind w:right="210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Величина свободного напора при пожаре должна определяться расчетом в зависимости от вида, назначения, технических характеристик применяемых противопожарных установок</w:t>
      </w:r>
      <w:r w:rsidRPr="009C3B44">
        <w:rPr>
          <w:spacing w:val="8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(бе</w:t>
      </w:r>
      <w:r w:rsidRPr="009C3B44">
        <w:rPr>
          <w:sz w:val="20"/>
          <w:lang w:val="ru-RU"/>
        </w:rPr>
        <w:t>з использования передвижных пожарных насосов).</w:t>
      </w:r>
    </w:p>
    <w:p w14:paraId="20B95403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944"/>
        </w:tabs>
        <w:spacing w:line="244" w:lineRule="auto"/>
        <w:ind w:right="209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Для малообъемных рассредоточенных объектов слезет, как правило, проектировать объединенный производственный, хозяйственно-питьевой и противопожарный водопровод.</w:t>
      </w:r>
      <w:r w:rsidRPr="009C3B44">
        <w:rPr>
          <w:spacing w:val="8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При этом вода должна удовлетворять требованиями ГОСТ 2874-82. При невозможности обеспечения требований, изложенных в п.6.</w:t>
      </w:r>
      <w:r>
        <w:rPr>
          <w:sz w:val="20"/>
        </w:rPr>
        <w:t>II</w:t>
      </w:r>
      <w:r w:rsidRPr="009C3B44">
        <w:rPr>
          <w:sz w:val="20"/>
          <w:lang w:val="ru-RU"/>
        </w:rPr>
        <w:t>., следует проектировать раздельные противопожарно-производственные и хозяйственно-питьевые водопроводы.</w:t>
      </w:r>
    </w:p>
    <w:p w14:paraId="00D8BDE7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959"/>
        </w:tabs>
        <w:spacing w:line="244" w:lineRule="auto"/>
        <w:ind w:right="210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На нефтепромысловых объектах</w:t>
      </w:r>
      <w:r w:rsidRPr="009C3B44">
        <w:rPr>
          <w:sz w:val="20"/>
          <w:lang w:val="ru-RU"/>
        </w:rPr>
        <w:t>, размещаемых вне территории ЦПС (замерные и сепарационные установки, дожимные насосные станции без резервуаров нефти, установки предварительного сброса пластовой води, установки подачи химических реагентов и ингибиторов коррозии, очистные сооружения пласт</w:t>
      </w:r>
      <w:r w:rsidRPr="009C3B44">
        <w:rPr>
          <w:sz w:val="20"/>
          <w:lang w:val="ru-RU"/>
        </w:rPr>
        <w:t xml:space="preserve">овых и </w:t>
      </w:r>
      <w:proofErr w:type="spellStart"/>
      <w:r w:rsidRPr="009C3B44">
        <w:rPr>
          <w:sz w:val="20"/>
          <w:lang w:val="ru-RU"/>
        </w:rPr>
        <w:t>промдождевых</w:t>
      </w:r>
      <w:proofErr w:type="spellEnd"/>
      <w:r w:rsidRPr="009C3B44">
        <w:rPr>
          <w:sz w:val="20"/>
          <w:lang w:val="ru-RU"/>
        </w:rPr>
        <w:t xml:space="preserve"> вод, установки подготовки газа, газораспределительные станции, пункты очистки и замера газа, огневые подогреватели нефти и др.), и на газопромысловых объектах, размещаемых вне территории УКПГ и ГС (установки предварительной подготовки г</w:t>
      </w:r>
      <w:r w:rsidRPr="009C3B44">
        <w:rPr>
          <w:sz w:val="20"/>
          <w:lang w:val="ru-RU"/>
        </w:rPr>
        <w:t xml:space="preserve">аза, пункты очистки и замера газа, </w:t>
      </w:r>
      <w:proofErr w:type="spellStart"/>
      <w:r w:rsidRPr="009C3B44">
        <w:rPr>
          <w:sz w:val="20"/>
          <w:lang w:val="ru-RU"/>
        </w:rPr>
        <w:t>газораспредалительные</w:t>
      </w:r>
      <w:proofErr w:type="spellEnd"/>
      <w:r w:rsidRPr="009C3B44">
        <w:rPr>
          <w:sz w:val="20"/>
          <w:lang w:val="ru-RU"/>
        </w:rPr>
        <w:t xml:space="preserve"> станции), включая кабельные эстакады, допускается пожаротушение обеспечивать только первичными средствами и передвижными средствами пожаротушения.</w:t>
      </w:r>
    </w:p>
    <w:p w14:paraId="15F9ECFC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938"/>
        </w:tabs>
        <w:spacing w:line="244" w:lineRule="auto"/>
        <w:ind w:left="156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Пожаротушение на площадках ДНС с резервными емкостям</w:t>
      </w:r>
      <w:r w:rsidRPr="009C3B44">
        <w:rPr>
          <w:sz w:val="20"/>
          <w:lang w:val="ru-RU"/>
        </w:rPr>
        <w:t>и типа РВС суммарной вместимостью до 10000 м</w:t>
      </w:r>
      <w:r w:rsidRPr="009C3B44">
        <w:rPr>
          <w:sz w:val="20"/>
          <w:vertAlign w:val="superscript"/>
          <w:lang w:val="ru-RU"/>
        </w:rPr>
        <w:t>3</w:t>
      </w:r>
      <w:r w:rsidRPr="009C3B44">
        <w:rPr>
          <w:sz w:val="20"/>
          <w:lang w:val="ru-RU"/>
        </w:rPr>
        <w:t xml:space="preserve"> при единичной вместимости резервуаров до 5000 м</w:t>
      </w:r>
      <w:r w:rsidRPr="009C3B44">
        <w:rPr>
          <w:sz w:val="20"/>
          <w:vertAlign w:val="superscript"/>
          <w:lang w:val="ru-RU"/>
        </w:rPr>
        <w:t>3</w:t>
      </w:r>
      <w:r w:rsidRPr="009C3B44">
        <w:rPr>
          <w:sz w:val="20"/>
          <w:lang w:val="ru-RU"/>
        </w:rPr>
        <w:t xml:space="preserve"> включительно следует осуществлять переносными или передвижными средствами при условии оборудования этих резервуаров стационарно установленными генераторами пены </w:t>
      </w:r>
      <w:r w:rsidRPr="009C3B44">
        <w:rPr>
          <w:sz w:val="20"/>
          <w:lang w:val="ru-RU"/>
        </w:rPr>
        <w:t>с соединительными головками для присоединения пожарной техники, выведенными за обвалование.</w:t>
      </w:r>
    </w:p>
    <w:p w14:paraId="30053D84" w14:textId="77777777" w:rsidR="00864666" w:rsidRPr="009C3B44" w:rsidRDefault="009C3B44">
      <w:pPr>
        <w:pStyle w:val="a3"/>
        <w:spacing w:line="244" w:lineRule="auto"/>
        <w:ind w:right="211" w:firstLine="284"/>
        <w:rPr>
          <w:lang w:val="ru-RU"/>
        </w:rPr>
      </w:pPr>
      <w:r w:rsidRPr="009C3B44">
        <w:rPr>
          <w:lang w:val="ru-RU"/>
        </w:rPr>
        <w:t>Запас пенообразователя и воды для приготовления раствор следует предусматривать трехкратным, в резервуаре для воды содержание нефтепродуктов не допускается. В качес</w:t>
      </w:r>
      <w:r w:rsidRPr="009C3B44">
        <w:rPr>
          <w:lang w:val="ru-RU"/>
        </w:rPr>
        <w:t>тве источника противопожарного водоснабжения допускается использование воды из системы поддержания пластового давления (ППД) с обеспечением при проектировании понижения давления до нормативного.</w:t>
      </w:r>
    </w:p>
    <w:p w14:paraId="5415B83F" w14:textId="77777777" w:rsidR="00864666" w:rsidRPr="009C3B44" w:rsidRDefault="009C3B44">
      <w:pPr>
        <w:pStyle w:val="a3"/>
        <w:spacing w:line="244" w:lineRule="auto"/>
        <w:ind w:left="156" w:right="211" w:firstLine="285"/>
        <w:rPr>
          <w:lang w:val="ru-RU"/>
        </w:rPr>
      </w:pPr>
      <w:r w:rsidRPr="009C3B44">
        <w:rPr>
          <w:lang w:val="ru-RU"/>
        </w:rPr>
        <w:t>При этом необходимо предусматривать стационарную установку ох</w:t>
      </w:r>
      <w:r w:rsidRPr="009C3B44">
        <w:rPr>
          <w:lang w:val="ru-RU"/>
        </w:rPr>
        <w:t>лаждения (орошения) резервуаров, служащую одновременно устройством, обеспечивающим снижение давления в противопожарном водопроводе до нормативного при подключении к гидрантам передвижных или переносных средств тушения.</w:t>
      </w:r>
    </w:p>
    <w:p w14:paraId="604A2F6D" w14:textId="77777777" w:rsidR="00864666" w:rsidRPr="009C3B44" w:rsidRDefault="009C3B44">
      <w:pPr>
        <w:pStyle w:val="a3"/>
        <w:spacing w:line="244" w:lineRule="auto"/>
        <w:ind w:right="211" w:firstLine="284"/>
        <w:rPr>
          <w:lang w:val="ru-RU"/>
        </w:rPr>
      </w:pPr>
      <w:proofErr w:type="gramStart"/>
      <w:r w:rsidRPr="009C3B44">
        <w:rPr>
          <w:lang w:val="ru-RU"/>
        </w:rPr>
        <w:t>При оборудования</w:t>
      </w:r>
      <w:proofErr w:type="gramEnd"/>
      <w:r w:rsidRPr="009C3B44">
        <w:rPr>
          <w:lang w:val="ru-RU"/>
        </w:rPr>
        <w:t xml:space="preserve"> резервуаров стациона</w:t>
      </w:r>
      <w:r w:rsidRPr="009C3B44">
        <w:rPr>
          <w:lang w:val="ru-RU"/>
        </w:rPr>
        <w:t xml:space="preserve">рной установкой охлаждения (орошения) стенок резервуаров, подключенной к системе ППД, радиус обслуживания </w:t>
      </w:r>
      <w:proofErr w:type="spellStart"/>
      <w:r w:rsidRPr="009C3B44">
        <w:rPr>
          <w:lang w:val="ru-RU"/>
        </w:rPr>
        <w:t>пождепо</w:t>
      </w:r>
      <w:proofErr w:type="spellEnd"/>
      <w:r w:rsidRPr="009C3B44">
        <w:rPr>
          <w:lang w:val="ru-RU"/>
        </w:rPr>
        <w:t xml:space="preserve"> допускается принимать до 10-15 км.</w:t>
      </w:r>
    </w:p>
    <w:p w14:paraId="190A455D" w14:textId="77777777" w:rsidR="00864666" w:rsidRPr="009C3B44" w:rsidRDefault="00864666">
      <w:pPr>
        <w:spacing w:line="244" w:lineRule="auto"/>
        <w:rPr>
          <w:lang w:val="ru-RU"/>
        </w:rPr>
        <w:sectPr w:rsidR="00864666" w:rsidRPr="009C3B44">
          <w:pgSz w:w="11910" w:h="16840"/>
          <w:pgMar w:top="1360" w:right="1580" w:bottom="280" w:left="1640" w:header="720" w:footer="720" w:gutter="0"/>
          <w:cols w:space="720"/>
        </w:sectPr>
      </w:pPr>
    </w:p>
    <w:p w14:paraId="3A13AF51" w14:textId="77777777" w:rsidR="00864666" w:rsidRPr="009C3B44" w:rsidRDefault="009C3B44">
      <w:pPr>
        <w:pStyle w:val="a3"/>
        <w:spacing w:before="81" w:line="244" w:lineRule="auto"/>
        <w:ind w:left="158" w:right="211" w:firstLine="283"/>
        <w:rPr>
          <w:lang w:val="ru-RU"/>
        </w:rPr>
      </w:pPr>
      <w:r w:rsidRPr="009C3B44">
        <w:rPr>
          <w:lang w:val="ru-RU"/>
        </w:rPr>
        <w:lastRenderedPageBreak/>
        <w:t>Использование воды из системы ППД для нужд пожаротушения допускается на всех объектах нефтяно</w:t>
      </w:r>
      <w:r w:rsidRPr="009C3B44">
        <w:rPr>
          <w:lang w:val="ru-RU"/>
        </w:rPr>
        <w:t>й и газовой промышленности.</w:t>
      </w:r>
    </w:p>
    <w:p w14:paraId="2039888D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1004"/>
        </w:tabs>
        <w:spacing w:line="244" w:lineRule="auto"/>
        <w:ind w:left="156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Запас воды для водяного пожаротушения допускается хранить в резервуарах водопроводов различного назначения. При этом в резервуарах водопроводов должны предусматриваться устройства, не допускающие расхода указанного запаса воды н</w:t>
      </w:r>
      <w:r w:rsidRPr="009C3B44">
        <w:rPr>
          <w:sz w:val="20"/>
          <w:lang w:val="ru-RU"/>
        </w:rPr>
        <w:t>а другие нужды. Для установок автоматического пожаротушения запас воды или водного раствора пенообразователя в количестве до 1000 м</w:t>
      </w:r>
      <w:r w:rsidRPr="009C3B44">
        <w:rPr>
          <w:sz w:val="20"/>
          <w:vertAlign w:val="superscript"/>
          <w:lang w:val="ru-RU"/>
        </w:rPr>
        <w:t>3</w:t>
      </w:r>
      <w:r w:rsidRPr="009C3B44">
        <w:rPr>
          <w:sz w:val="20"/>
          <w:lang w:val="ru-RU"/>
        </w:rPr>
        <w:t xml:space="preserve"> допускается хранить в одном </w:t>
      </w:r>
      <w:proofErr w:type="gramStart"/>
      <w:r w:rsidRPr="009C3B44">
        <w:rPr>
          <w:sz w:val="20"/>
          <w:lang w:val="ru-RU"/>
        </w:rPr>
        <w:t>резервуаре .</w:t>
      </w:r>
      <w:proofErr w:type="gramEnd"/>
    </w:p>
    <w:p w14:paraId="5A383FB2" w14:textId="77777777" w:rsidR="00864666" w:rsidRPr="009C3B44" w:rsidRDefault="009C3B44">
      <w:pPr>
        <w:pStyle w:val="a3"/>
        <w:spacing w:line="244" w:lineRule="auto"/>
        <w:ind w:left="156" w:right="211" w:firstLine="285"/>
        <w:rPr>
          <w:lang w:val="ru-RU"/>
        </w:rPr>
      </w:pPr>
      <w:r w:rsidRPr="009C3B44">
        <w:rPr>
          <w:lang w:val="ru-RU"/>
        </w:rPr>
        <w:t>Противопожарный запас воды разрешается хранить в металлических резервуарах, при эт</w:t>
      </w:r>
      <w:r w:rsidRPr="009C3B44">
        <w:rPr>
          <w:lang w:val="ru-RU"/>
        </w:rPr>
        <w:t xml:space="preserve">ом должны предусматриваться мероприятия, предотвращающие замерзание воды в них в зимнее </w:t>
      </w:r>
      <w:r w:rsidRPr="009C3B44">
        <w:rPr>
          <w:spacing w:val="-2"/>
          <w:lang w:val="ru-RU"/>
        </w:rPr>
        <w:t>время.</w:t>
      </w:r>
    </w:p>
    <w:p w14:paraId="3AF06B87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927"/>
        </w:tabs>
        <w:spacing w:line="244" w:lineRule="auto"/>
        <w:ind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Восстановление противопожарного запаса должно производиться не более чем за 24 часа при пожаре на производственных предприятиях, и за 96 часов при пожаре на товарно- сырьевом парке.</w:t>
      </w:r>
    </w:p>
    <w:p w14:paraId="3459E80B" w14:textId="77777777" w:rsidR="00864666" w:rsidRDefault="009C3B44">
      <w:pPr>
        <w:pStyle w:val="a4"/>
        <w:numPr>
          <w:ilvl w:val="1"/>
          <w:numId w:val="7"/>
        </w:numPr>
        <w:tabs>
          <w:tab w:val="left" w:pos="942"/>
        </w:tabs>
        <w:spacing w:line="244" w:lineRule="auto"/>
        <w:ind w:firstLine="284"/>
        <w:jc w:val="both"/>
        <w:rPr>
          <w:sz w:val="20"/>
        </w:rPr>
      </w:pPr>
      <w:r w:rsidRPr="009C3B44">
        <w:rPr>
          <w:sz w:val="20"/>
          <w:lang w:val="ru-RU"/>
        </w:rPr>
        <w:t>Вместо устройства подземных колодцев пожарных гидрантов на сетях разрешает</w:t>
      </w:r>
      <w:r w:rsidRPr="009C3B44">
        <w:rPr>
          <w:sz w:val="20"/>
          <w:lang w:val="ru-RU"/>
        </w:rPr>
        <w:t xml:space="preserve">ся применять наземные узлы, в укрытии которых размещены патрубки (наземные гидранты), выведенные наружу и оборудованные соединительными головками для подключения рукавных линий. </w:t>
      </w:r>
      <w:proofErr w:type="spellStart"/>
      <w:r>
        <w:rPr>
          <w:sz w:val="20"/>
        </w:rPr>
        <w:t>При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этом</w:t>
      </w:r>
      <w:proofErr w:type="spellEnd"/>
      <w:r>
        <w:rPr>
          <w:sz w:val="20"/>
        </w:rPr>
        <w:t>:</w:t>
      </w:r>
    </w:p>
    <w:p w14:paraId="7827CB34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560"/>
        </w:tabs>
        <w:spacing w:line="228" w:lineRule="exact"/>
        <w:ind w:left="559" w:right="0" w:hanging="118"/>
        <w:rPr>
          <w:sz w:val="20"/>
          <w:lang w:val="ru-RU"/>
        </w:rPr>
      </w:pPr>
      <w:r w:rsidRPr="009C3B44">
        <w:rPr>
          <w:sz w:val="20"/>
          <w:lang w:val="ru-RU"/>
        </w:rPr>
        <w:t>количество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патрубков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одном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узле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должно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быть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не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менее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pacing w:val="-5"/>
          <w:sz w:val="20"/>
          <w:lang w:val="ru-RU"/>
        </w:rPr>
        <w:t>4;</w:t>
      </w:r>
    </w:p>
    <w:p w14:paraId="29AB8899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625"/>
        </w:tabs>
        <w:spacing w:line="244" w:lineRule="auto"/>
        <w:ind w:right="212" w:firstLine="284"/>
        <w:rPr>
          <w:sz w:val="20"/>
          <w:lang w:val="ru-RU"/>
        </w:rPr>
      </w:pPr>
      <w:r w:rsidRPr="009C3B44">
        <w:rPr>
          <w:sz w:val="20"/>
          <w:lang w:val="ru-RU"/>
        </w:rPr>
        <w:t xml:space="preserve">на каждом </w:t>
      </w:r>
      <w:r w:rsidRPr="009C3B44">
        <w:rPr>
          <w:sz w:val="20"/>
          <w:lang w:val="ru-RU"/>
        </w:rPr>
        <w:t xml:space="preserve">патрубке должна быть установлена запорная арматура внутри и снаружи </w:t>
      </w:r>
      <w:r w:rsidRPr="009C3B44">
        <w:rPr>
          <w:spacing w:val="-2"/>
          <w:sz w:val="20"/>
          <w:lang w:val="ru-RU"/>
        </w:rPr>
        <w:t>укрытия;</w:t>
      </w:r>
    </w:p>
    <w:p w14:paraId="34A40F0E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589"/>
        </w:tabs>
        <w:spacing w:line="244" w:lineRule="auto"/>
        <w:ind w:left="156" w:firstLine="285"/>
        <w:rPr>
          <w:sz w:val="20"/>
          <w:lang w:val="ru-RU"/>
        </w:rPr>
      </w:pPr>
      <w:r w:rsidRPr="009C3B44">
        <w:rPr>
          <w:sz w:val="20"/>
          <w:lang w:val="ru-RU"/>
        </w:rPr>
        <w:t>количество укрытий с узлами наземных гидрантов и расстояние между ними на объекте следует определять, исходя из обслуживания территории радиусом не более 200 м и защиты каждого со</w:t>
      </w:r>
      <w:r w:rsidRPr="009C3B44">
        <w:rPr>
          <w:sz w:val="20"/>
          <w:lang w:val="ru-RU"/>
        </w:rPr>
        <w:t>оружения, здания или их частей от двух узлов;</w:t>
      </w:r>
    </w:p>
    <w:p w14:paraId="14E24BC7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625"/>
        </w:tabs>
        <w:spacing w:line="244" w:lineRule="auto"/>
        <w:ind w:right="210" w:firstLine="284"/>
        <w:rPr>
          <w:sz w:val="20"/>
          <w:lang w:val="ru-RU"/>
        </w:rPr>
      </w:pPr>
      <w:r w:rsidRPr="009C3B44">
        <w:rPr>
          <w:sz w:val="20"/>
          <w:lang w:val="ru-RU"/>
        </w:rPr>
        <w:t>подключение узлов наземных гидрантов следует принимать от двух точек наружной противопожарной сети;</w:t>
      </w:r>
    </w:p>
    <w:p w14:paraId="4881D3E7" w14:textId="77777777" w:rsidR="00864666" w:rsidRDefault="009C3B44">
      <w:pPr>
        <w:pStyle w:val="a4"/>
        <w:numPr>
          <w:ilvl w:val="0"/>
          <w:numId w:val="10"/>
        </w:numPr>
        <w:tabs>
          <w:tab w:val="left" w:pos="608"/>
        </w:tabs>
        <w:spacing w:line="244" w:lineRule="auto"/>
        <w:ind w:left="156" w:firstLine="285"/>
        <w:rPr>
          <w:sz w:val="20"/>
        </w:rPr>
      </w:pPr>
      <w:r w:rsidRPr="009C3B44">
        <w:rPr>
          <w:sz w:val="20"/>
          <w:lang w:val="ru-RU"/>
        </w:rPr>
        <w:t xml:space="preserve">при ручном пуске насосов и </w:t>
      </w:r>
      <w:proofErr w:type="spellStart"/>
      <w:r w:rsidRPr="009C3B44">
        <w:rPr>
          <w:sz w:val="20"/>
          <w:lang w:val="ru-RU"/>
        </w:rPr>
        <w:t>водотушении</w:t>
      </w:r>
      <w:proofErr w:type="spellEnd"/>
      <w:r w:rsidRPr="009C3B44">
        <w:rPr>
          <w:sz w:val="20"/>
          <w:lang w:val="ru-RU"/>
        </w:rPr>
        <w:t xml:space="preserve"> стволами наружную противопожарную сеть допускается проектировать надзем</w:t>
      </w:r>
      <w:r w:rsidRPr="009C3B44">
        <w:rPr>
          <w:sz w:val="20"/>
          <w:lang w:val="ru-RU"/>
        </w:rPr>
        <w:t xml:space="preserve">ной </w:t>
      </w:r>
      <w:proofErr w:type="spellStart"/>
      <w:r w:rsidRPr="009C3B44">
        <w:rPr>
          <w:sz w:val="20"/>
          <w:lang w:val="ru-RU"/>
        </w:rPr>
        <w:t>сухотрубой</w:t>
      </w:r>
      <w:proofErr w:type="spellEnd"/>
      <w:r w:rsidRPr="009C3B44">
        <w:rPr>
          <w:sz w:val="20"/>
          <w:lang w:val="ru-RU"/>
        </w:rPr>
        <w:t xml:space="preserve"> при времени заполнения трубопроводов не более 5 мин. </w:t>
      </w:r>
      <w:proofErr w:type="spellStart"/>
      <w:r>
        <w:rPr>
          <w:sz w:val="20"/>
        </w:rPr>
        <w:t>Сухотрубы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должны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быть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теплоизолированы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иметь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подогрев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периодического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действия</w:t>
      </w:r>
      <w:proofErr w:type="spellEnd"/>
      <w:r>
        <w:rPr>
          <w:spacing w:val="-2"/>
          <w:sz w:val="20"/>
        </w:rPr>
        <w:t>;</w:t>
      </w:r>
    </w:p>
    <w:p w14:paraId="37AB311E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560"/>
        </w:tabs>
        <w:spacing w:line="244" w:lineRule="auto"/>
        <w:ind w:left="158" w:right="210" w:firstLine="283"/>
        <w:rPr>
          <w:sz w:val="20"/>
          <w:lang w:val="ru-RU"/>
        </w:rPr>
      </w:pPr>
      <w:r w:rsidRPr="009C3B44">
        <w:rPr>
          <w:sz w:val="20"/>
          <w:lang w:val="ru-RU"/>
        </w:rPr>
        <w:t>узлы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наземных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гидрантов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должны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комплектоваться стволами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рукавами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из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расчета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40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м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на один патрубок и храниться в укрытии;</w:t>
      </w:r>
    </w:p>
    <w:p w14:paraId="3D880A77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595"/>
        </w:tabs>
        <w:spacing w:line="244" w:lineRule="auto"/>
        <w:ind w:left="156" w:firstLine="284"/>
        <w:rPr>
          <w:sz w:val="20"/>
          <w:lang w:val="ru-RU"/>
        </w:rPr>
      </w:pPr>
      <w:r w:rsidRPr="009C3B44">
        <w:rPr>
          <w:sz w:val="20"/>
          <w:lang w:val="ru-RU"/>
        </w:rPr>
        <w:t xml:space="preserve">в узлах наземных гидрантов следует устанавливать кнопку для дистанционного пуска и остановки насосов </w:t>
      </w:r>
      <w:proofErr w:type="spellStart"/>
      <w:r w:rsidRPr="009C3B44">
        <w:rPr>
          <w:sz w:val="20"/>
          <w:lang w:val="ru-RU"/>
        </w:rPr>
        <w:t>водотушения</w:t>
      </w:r>
      <w:proofErr w:type="spellEnd"/>
      <w:r w:rsidRPr="009C3B44">
        <w:rPr>
          <w:sz w:val="20"/>
          <w:lang w:val="ru-RU"/>
        </w:rPr>
        <w:t>;</w:t>
      </w:r>
    </w:p>
    <w:p w14:paraId="27064469" w14:textId="77777777" w:rsidR="00864666" w:rsidRPr="009C3B44" w:rsidRDefault="009C3B44">
      <w:pPr>
        <w:pStyle w:val="a3"/>
        <w:spacing w:line="244" w:lineRule="auto"/>
        <w:ind w:right="212" w:firstLine="284"/>
        <w:rPr>
          <w:lang w:val="ru-RU"/>
        </w:rPr>
      </w:pPr>
      <w:r w:rsidRPr="009C3B44">
        <w:rPr>
          <w:lang w:val="ru-RU"/>
        </w:rPr>
        <w:t>При применении узлов наземных гидрантов устройство кольцевого противопожарного водопровода вокруг объекта, в том числе резервуарного парка, не</w:t>
      </w:r>
      <w:r w:rsidRPr="009C3B44">
        <w:rPr>
          <w:lang w:val="ru-RU"/>
        </w:rPr>
        <w:t xml:space="preserve"> требуется.</w:t>
      </w:r>
    </w:p>
    <w:p w14:paraId="367B2711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944"/>
        </w:tabs>
        <w:spacing w:line="244" w:lineRule="auto"/>
        <w:ind w:right="210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Противопожарные насосные станции по надежности электроснабжения относятся к первой категории и должны иметь не менее двух насосов (включая резервный).</w:t>
      </w:r>
    </w:p>
    <w:p w14:paraId="2D96967C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927"/>
        </w:tabs>
        <w:spacing w:line="244" w:lineRule="auto"/>
        <w:ind w:left="156" w:right="212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При ручном включении насосной установки пожаротушения кнопки дистанционного пуска насосных аг</w:t>
      </w:r>
      <w:r w:rsidRPr="009C3B44">
        <w:rPr>
          <w:sz w:val="20"/>
          <w:lang w:val="ru-RU"/>
        </w:rPr>
        <w:t>регатов должны устанавливаться: у пожарных кранов в помещениях, на щите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 xml:space="preserve">в операторной (диспетчерской), в резервуарном парке, в </w:t>
      </w:r>
      <w:proofErr w:type="spellStart"/>
      <w:r w:rsidRPr="009C3B44">
        <w:rPr>
          <w:sz w:val="20"/>
          <w:lang w:val="ru-RU"/>
        </w:rPr>
        <w:t>пожпосте</w:t>
      </w:r>
      <w:proofErr w:type="spellEnd"/>
      <w:r w:rsidRPr="009C3B44">
        <w:rPr>
          <w:sz w:val="20"/>
          <w:lang w:val="ru-RU"/>
        </w:rPr>
        <w:t>.</w:t>
      </w:r>
    </w:p>
    <w:p w14:paraId="0517EEB0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904"/>
        </w:tabs>
        <w:spacing w:line="244" w:lineRule="auto"/>
        <w:ind w:left="156" w:right="212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У места расположения пожарного гидранта на высоте не менее 2 м (на наружной стене вблизи дверей насосной установки, в р</w:t>
      </w:r>
      <w:r w:rsidRPr="009C3B44">
        <w:rPr>
          <w:sz w:val="20"/>
          <w:lang w:val="ru-RU"/>
        </w:rPr>
        <w:t>езервуарном парке - у камер управления задвижками резервуаров) должен быть предусмотрен световой или флюоресцентный указатель в соответствии с ГОСТ 12.4.009-83.</w:t>
      </w:r>
    </w:p>
    <w:p w14:paraId="022C8F09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949"/>
        </w:tabs>
        <w:spacing w:line="244" w:lineRule="auto"/>
        <w:ind w:left="156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Помещения категорий А и Б, в которых предусматривается устройство аварийной вентиляции, должны </w:t>
      </w:r>
      <w:r w:rsidRPr="009C3B44">
        <w:rPr>
          <w:sz w:val="20"/>
          <w:lang w:val="ru-RU"/>
        </w:rPr>
        <w:t>быть оснащены автоматически действующими газоанализаторами, дающими сигнал тревоги (световой или звуковой по месту и на центральный диспетчерский пульт объекта) с автоматическим включением аварийной вентиляции при достижении загазованности 20% нижнего пред</w:t>
      </w:r>
      <w:r w:rsidRPr="009C3B44">
        <w:rPr>
          <w:sz w:val="20"/>
          <w:lang w:val="ru-RU"/>
        </w:rPr>
        <w:t>ела воспламенения (НПВ) и отключение технологического оборудования при достижении загазованности 50% НПВ.</w:t>
      </w:r>
    </w:p>
    <w:p w14:paraId="02780F7C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928"/>
        </w:tabs>
        <w:spacing w:line="244" w:lineRule="auto"/>
        <w:ind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Оборудование автоматической установки газового пожаротушения должно быть, как правило, размещено в отдельном помещении; в помещениях с технологическим</w:t>
      </w:r>
      <w:r w:rsidRPr="009C3B44">
        <w:rPr>
          <w:sz w:val="20"/>
          <w:lang w:val="ru-RU"/>
        </w:rPr>
        <w:t>и установками допускается размещение модульной автоматической установки пожаротушения, обслуживающей это помещение; автоматическая установка газового пожаротушения должна быть размещена в герметичном отсеке, отделенном металлической перегородкой с пределом</w:t>
      </w:r>
      <w:r w:rsidRPr="009C3B44">
        <w:rPr>
          <w:sz w:val="20"/>
          <w:lang w:val="ru-RU"/>
        </w:rPr>
        <w:t xml:space="preserve"> огнестойкости не менее 0,25 часа.</w:t>
      </w:r>
    </w:p>
    <w:p w14:paraId="52F6B8E7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1099"/>
        </w:tabs>
        <w:spacing w:line="244" w:lineRule="auto"/>
        <w:ind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Пуск установки автоматического пожаротушения должен осуществляться автоматически от датчиков, а также дистанционно от пусковых кнопок из операторной или диспетчерской и </w:t>
      </w:r>
      <w:proofErr w:type="spellStart"/>
      <w:r w:rsidRPr="009C3B44">
        <w:rPr>
          <w:sz w:val="20"/>
          <w:lang w:val="ru-RU"/>
        </w:rPr>
        <w:t>местно</w:t>
      </w:r>
      <w:proofErr w:type="spellEnd"/>
      <w:r w:rsidRPr="009C3B44">
        <w:rPr>
          <w:sz w:val="20"/>
          <w:lang w:val="ru-RU"/>
        </w:rPr>
        <w:t xml:space="preserve"> от пусковых устройств.</w:t>
      </w:r>
    </w:p>
    <w:p w14:paraId="5E2050E0" w14:textId="77777777" w:rsidR="00864666" w:rsidRPr="009C3B44" w:rsidRDefault="00864666">
      <w:pPr>
        <w:spacing w:line="244" w:lineRule="auto"/>
        <w:jc w:val="both"/>
        <w:rPr>
          <w:sz w:val="20"/>
          <w:lang w:val="ru-RU"/>
        </w:rPr>
        <w:sectPr w:rsidR="00864666" w:rsidRPr="009C3B44">
          <w:pgSz w:w="11910" w:h="16840"/>
          <w:pgMar w:top="1360" w:right="1580" w:bottom="280" w:left="1640" w:header="720" w:footer="720" w:gutter="0"/>
          <w:cols w:space="720"/>
        </w:sectPr>
      </w:pPr>
    </w:p>
    <w:p w14:paraId="18CB8735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1050"/>
        </w:tabs>
        <w:spacing w:before="81" w:line="244" w:lineRule="auto"/>
        <w:ind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lastRenderedPageBreak/>
        <w:t>Для помещений (насосного, газотурбинного, регуляторов давления и др.), оборудованных установками газового автоматического пожаротушения, должно быть предусмотрено отключение автоматического пуска огнегасящей установки при нахождении внутри помещения людей,</w:t>
      </w:r>
      <w:r w:rsidRPr="009C3B44">
        <w:rPr>
          <w:sz w:val="20"/>
          <w:lang w:val="ru-RU"/>
        </w:rPr>
        <w:t xml:space="preserve"> согласно ГОСТ 12.4.009-83.</w:t>
      </w:r>
    </w:p>
    <w:p w14:paraId="530EA9F6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942"/>
        </w:tabs>
        <w:spacing w:line="244" w:lineRule="auto"/>
        <w:ind w:right="214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Использование пожарных лафетных стволов следует предусматривать на наружных </w:t>
      </w:r>
      <w:proofErr w:type="spellStart"/>
      <w:r w:rsidRPr="009C3B44">
        <w:rPr>
          <w:sz w:val="20"/>
          <w:lang w:val="ru-RU"/>
        </w:rPr>
        <w:t>взрыво</w:t>
      </w:r>
      <w:proofErr w:type="spellEnd"/>
      <w:r w:rsidRPr="009C3B44">
        <w:rPr>
          <w:sz w:val="20"/>
          <w:lang w:val="ru-RU"/>
        </w:rPr>
        <w:t xml:space="preserve">- и </w:t>
      </w:r>
      <w:proofErr w:type="spellStart"/>
      <w:r w:rsidRPr="009C3B44">
        <w:rPr>
          <w:sz w:val="20"/>
          <w:lang w:val="ru-RU"/>
        </w:rPr>
        <w:t>пожароопасних</w:t>
      </w:r>
      <w:proofErr w:type="spellEnd"/>
      <w:r w:rsidRPr="009C3B44">
        <w:rPr>
          <w:sz w:val="20"/>
          <w:lang w:val="ru-RU"/>
        </w:rPr>
        <w:t xml:space="preserve"> технологических установках:</w:t>
      </w:r>
    </w:p>
    <w:p w14:paraId="749B1490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585"/>
        </w:tabs>
        <w:spacing w:line="244" w:lineRule="auto"/>
        <w:ind w:right="214" w:firstLine="284"/>
        <w:rPr>
          <w:sz w:val="20"/>
          <w:lang w:val="ru-RU"/>
        </w:rPr>
      </w:pPr>
      <w:r w:rsidRPr="009C3B44">
        <w:rPr>
          <w:sz w:val="20"/>
          <w:lang w:val="ru-RU"/>
        </w:rPr>
        <w:t>для защиты колонных аппаратов высотой до 30 м и емкостей на этажерках, содержащих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ГГ, СУГ, ЛВЖ и ГЖ;</w:t>
      </w:r>
    </w:p>
    <w:p w14:paraId="7C70BC1D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618"/>
        </w:tabs>
        <w:spacing w:line="244" w:lineRule="auto"/>
        <w:ind w:right="210" w:firstLine="284"/>
        <w:rPr>
          <w:sz w:val="20"/>
          <w:lang w:val="ru-RU"/>
        </w:rPr>
      </w:pPr>
      <w:r w:rsidRPr="009C3B44">
        <w:rPr>
          <w:sz w:val="20"/>
          <w:lang w:val="ru-RU"/>
        </w:rPr>
        <w:t>на сырьевых, товарных и промежуточных складах (парках) - для защиты шаровых и горизонтальных (за исключением оборудованных стационарными системами орошения) цилиндрических резервуаров со сжиженными горючими газами, ЛВЖ и ГЖ под давлением;</w:t>
      </w:r>
    </w:p>
    <w:p w14:paraId="0BEDA2A5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646"/>
        </w:tabs>
        <w:spacing w:line="244" w:lineRule="auto"/>
        <w:ind w:left="158" w:right="210" w:firstLine="283"/>
        <w:rPr>
          <w:sz w:val="20"/>
          <w:lang w:val="ru-RU"/>
        </w:rPr>
      </w:pPr>
      <w:r w:rsidRPr="009C3B44">
        <w:rPr>
          <w:sz w:val="20"/>
          <w:lang w:val="ru-RU"/>
        </w:rPr>
        <w:t>на сливо-наливны</w:t>
      </w:r>
      <w:r w:rsidRPr="009C3B44">
        <w:rPr>
          <w:sz w:val="20"/>
          <w:lang w:val="ru-RU"/>
        </w:rPr>
        <w:t>х эстакадах сжиженных горючих газов, ЛВЖ и ГЖ для защиты конструкции эстакад и цистерн подвижного состава.</w:t>
      </w:r>
    </w:p>
    <w:p w14:paraId="36853C07" w14:textId="77777777" w:rsidR="00864666" w:rsidRDefault="009C3B44">
      <w:pPr>
        <w:pStyle w:val="a4"/>
        <w:numPr>
          <w:ilvl w:val="1"/>
          <w:numId w:val="7"/>
        </w:numPr>
        <w:tabs>
          <w:tab w:val="left" w:pos="919"/>
        </w:tabs>
        <w:spacing w:line="244" w:lineRule="auto"/>
        <w:ind w:left="156" w:firstLine="285"/>
        <w:jc w:val="both"/>
        <w:rPr>
          <w:sz w:val="20"/>
        </w:rPr>
      </w:pPr>
      <w:r w:rsidRPr="009C3B44">
        <w:rPr>
          <w:sz w:val="20"/>
          <w:lang w:val="ru-RU"/>
        </w:rPr>
        <w:t>Стационарные установки водяного орошения должны устанавливаться для защиты от нагрева и деформации во время пожара аппаратов колонного типа высотой б</w:t>
      </w:r>
      <w:r w:rsidRPr="009C3B44">
        <w:rPr>
          <w:sz w:val="20"/>
          <w:lang w:val="ru-RU"/>
        </w:rPr>
        <w:t xml:space="preserve">олее 3 м на наружных </w:t>
      </w:r>
      <w:proofErr w:type="spellStart"/>
      <w:r w:rsidRPr="009C3B44">
        <w:rPr>
          <w:sz w:val="20"/>
          <w:lang w:val="ru-RU"/>
        </w:rPr>
        <w:t>взрыво</w:t>
      </w:r>
      <w:proofErr w:type="spellEnd"/>
      <w:r w:rsidRPr="009C3B44">
        <w:rPr>
          <w:sz w:val="20"/>
          <w:lang w:val="ru-RU"/>
        </w:rPr>
        <w:t>- и пожароопасных технологических установках, на сферических и горизонтальных (цилиндрических) резервуарах СУГ, ЛВЖ и ГЖ под давлением на сырьевых товарных и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промежуточных складах.</w:t>
      </w:r>
      <w:r w:rsidRPr="009C3B44">
        <w:rPr>
          <w:spacing w:val="-1"/>
          <w:sz w:val="20"/>
          <w:lang w:val="ru-RU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резервуарах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для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нефти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нефтепродуктов</w:t>
      </w:r>
      <w:proofErr w:type="spellEnd"/>
      <w:r>
        <w:rPr>
          <w:sz w:val="20"/>
        </w:rPr>
        <w:t xml:space="preserve"> - </w:t>
      </w:r>
      <w:proofErr w:type="spellStart"/>
      <w:r>
        <w:rPr>
          <w:sz w:val="20"/>
        </w:rPr>
        <w:t>по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</w:t>
      </w:r>
      <w:r>
        <w:rPr>
          <w:sz w:val="20"/>
        </w:rPr>
        <w:t>НиП</w:t>
      </w:r>
      <w:proofErr w:type="spellEnd"/>
      <w:r>
        <w:rPr>
          <w:sz w:val="20"/>
        </w:rPr>
        <w:t xml:space="preserve">-П- </w:t>
      </w:r>
      <w:r>
        <w:rPr>
          <w:spacing w:val="-2"/>
          <w:sz w:val="20"/>
        </w:rPr>
        <w:t>106-79.</w:t>
      </w:r>
    </w:p>
    <w:p w14:paraId="305CB934" w14:textId="77777777" w:rsidR="00864666" w:rsidRPr="009C3B44" w:rsidRDefault="009C3B44">
      <w:pPr>
        <w:pStyle w:val="a3"/>
        <w:spacing w:line="244" w:lineRule="auto"/>
        <w:ind w:firstLine="284"/>
        <w:jc w:val="left"/>
        <w:rPr>
          <w:lang w:val="ru-RU"/>
        </w:rPr>
      </w:pPr>
      <w:r w:rsidRPr="009C3B44">
        <w:rPr>
          <w:lang w:val="ru-RU"/>
        </w:rPr>
        <w:t>Расход</w:t>
      </w:r>
      <w:r w:rsidRPr="009C3B44">
        <w:rPr>
          <w:spacing w:val="40"/>
          <w:lang w:val="ru-RU"/>
        </w:rPr>
        <w:t xml:space="preserve"> </w:t>
      </w:r>
      <w:r w:rsidRPr="009C3B44">
        <w:rPr>
          <w:lang w:val="ru-RU"/>
        </w:rPr>
        <w:t>воды</w:t>
      </w:r>
      <w:r w:rsidRPr="009C3B44">
        <w:rPr>
          <w:spacing w:val="40"/>
          <w:lang w:val="ru-RU"/>
        </w:rPr>
        <w:t xml:space="preserve"> </w:t>
      </w:r>
      <w:r w:rsidRPr="009C3B44">
        <w:rPr>
          <w:lang w:val="ru-RU"/>
        </w:rPr>
        <w:t>на</w:t>
      </w:r>
      <w:r w:rsidRPr="009C3B44">
        <w:rPr>
          <w:spacing w:val="40"/>
          <w:lang w:val="ru-RU"/>
        </w:rPr>
        <w:t xml:space="preserve"> </w:t>
      </w:r>
      <w:r w:rsidRPr="009C3B44">
        <w:rPr>
          <w:lang w:val="ru-RU"/>
        </w:rPr>
        <w:t>пожарную</w:t>
      </w:r>
      <w:r w:rsidRPr="009C3B44">
        <w:rPr>
          <w:spacing w:val="40"/>
          <w:lang w:val="ru-RU"/>
        </w:rPr>
        <w:t xml:space="preserve"> </w:t>
      </w:r>
      <w:r w:rsidRPr="009C3B44">
        <w:rPr>
          <w:lang w:val="ru-RU"/>
        </w:rPr>
        <w:t>защиту</w:t>
      </w:r>
      <w:r w:rsidRPr="009C3B44">
        <w:rPr>
          <w:spacing w:val="40"/>
          <w:lang w:val="ru-RU"/>
        </w:rPr>
        <w:t xml:space="preserve"> </w:t>
      </w:r>
      <w:r w:rsidRPr="009C3B44">
        <w:rPr>
          <w:lang w:val="ru-RU"/>
        </w:rPr>
        <w:t>и</w:t>
      </w:r>
      <w:r w:rsidRPr="009C3B44">
        <w:rPr>
          <w:spacing w:val="40"/>
          <w:lang w:val="ru-RU"/>
        </w:rPr>
        <w:t xml:space="preserve"> </w:t>
      </w:r>
      <w:r w:rsidRPr="009C3B44">
        <w:rPr>
          <w:lang w:val="ru-RU"/>
        </w:rPr>
        <w:t>пожаротушение</w:t>
      </w:r>
      <w:r w:rsidRPr="009C3B44">
        <w:rPr>
          <w:spacing w:val="40"/>
          <w:lang w:val="ru-RU"/>
        </w:rPr>
        <w:t xml:space="preserve"> </w:t>
      </w:r>
      <w:r w:rsidRPr="009C3B44">
        <w:rPr>
          <w:lang w:val="ru-RU"/>
        </w:rPr>
        <w:t>из</w:t>
      </w:r>
      <w:r w:rsidRPr="009C3B44">
        <w:rPr>
          <w:spacing w:val="40"/>
          <w:lang w:val="ru-RU"/>
        </w:rPr>
        <w:t xml:space="preserve"> </w:t>
      </w:r>
      <w:r w:rsidRPr="009C3B44">
        <w:rPr>
          <w:lang w:val="ru-RU"/>
        </w:rPr>
        <w:t>противопожарного</w:t>
      </w:r>
      <w:r w:rsidRPr="009C3B44">
        <w:rPr>
          <w:spacing w:val="40"/>
          <w:lang w:val="ru-RU"/>
        </w:rPr>
        <w:t xml:space="preserve"> </w:t>
      </w:r>
      <w:r w:rsidRPr="009C3B44">
        <w:rPr>
          <w:lang w:val="ru-RU"/>
        </w:rPr>
        <w:t>водопровода должен определяться расчетом, но принимается не менее:</w:t>
      </w:r>
    </w:p>
    <w:p w14:paraId="7039BF81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615"/>
        </w:tabs>
        <w:spacing w:line="244" w:lineRule="auto"/>
        <w:ind w:firstLine="284"/>
        <w:jc w:val="left"/>
        <w:rPr>
          <w:sz w:val="20"/>
          <w:lang w:val="ru-RU"/>
        </w:rPr>
      </w:pPr>
      <w:r w:rsidRPr="009C3B44">
        <w:rPr>
          <w:sz w:val="20"/>
          <w:lang w:val="ru-RU"/>
        </w:rPr>
        <w:t>для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УПН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(ЦПС)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производительностью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до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2</w:t>
      </w:r>
      <w:r w:rsidRPr="009C3B44">
        <w:rPr>
          <w:spacing w:val="40"/>
          <w:sz w:val="20"/>
          <w:lang w:val="ru-RU"/>
        </w:rPr>
        <w:t xml:space="preserve"> </w:t>
      </w:r>
      <w:proofErr w:type="spellStart"/>
      <w:proofErr w:type="gramStart"/>
      <w:r w:rsidRPr="009C3B44">
        <w:rPr>
          <w:sz w:val="20"/>
          <w:lang w:val="ru-RU"/>
        </w:rPr>
        <w:t>млн.т</w:t>
      </w:r>
      <w:proofErr w:type="spellEnd"/>
      <w:proofErr w:type="gramEnd"/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год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по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товарной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нефти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УКПГ производительностью до 2 млрд.м</w:t>
      </w:r>
      <w:r w:rsidRPr="009C3B44">
        <w:rPr>
          <w:sz w:val="20"/>
          <w:vertAlign w:val="superscript"/>
          <w:lang w:val="ru-RU"/>
        </w:rPr>
        <w:t>3</w:t>
      </w:r>
      <w:r w:rsidRPr="009C3B44">
        <w:rPr>
          <w:sz w:val="20"/>
          <w:lang w:val="ru-RU"/>
        </w:rPr>
        <w:t xml:space="preserve"> в год - 40 л/с, при большей производительности - 80 л/с;</w:t>
      </w:r>
    </w:p>
    <w:p w14:paraId="727499DE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570"/>
        </w:tabs>
        <w:spacing w:line="244" w:lineRule="auto"/>
        <w:ind w:firstLine="284"/>
        <w:jc w:val="left"/>
        <w:rPr>
          <w:sz w:val="20"/>
          <w:lang w:val="ru-RU"/>
        </w:rPr>
      </w:pPr>
      <w:r w:rsidRPr="009C3B44">
        <w:rPr>
          <w:sz w:val="20"/>
          <w:lang w:val="ru-RU"/>
        </w:rPr>
        <w:t>в резервуарных парках, включая резервуары на ДНС, общей вместимостью более 10000 м</w:t>
      </w:r>
      <w:r w:rsidRPr="009C3B44">
        <w:rPr>
          <w:sz w:val="20"/>
          <w:vertAlign w:val="superscript"/>
          <w:lang w:val="ru-RU"/>
        </w:rPr>
        <w:t>3</w:t>
      </w:r>
      <w:r w:rsidRPr="009C3B44">
        <w:rPr>
          <w:sz w:val="20"/>
          <w:lang w:val="ru-RU"/>
        </w:rPr>
        <w:t xml:space="preserve"> или единичной вместимостью более 5000 м</w:t>
      </w:r>
      <w:r w:rsidRPr="009C3B44">
        <w:rPr>
          <w:sz w:val="20"/>
          <w:vertAlign w:val="superscript"/>
          <w:lang w:val="ru-RU"/>
        </w:rPr>
        <w:t>3</w:t>
      </w:r>
      <w:r w:rsidRPr="009C3B44">
        <w:rPr>
          <w:sz w:val="20"/>
          <w:lang w:val="ru-RU"/>
        </w:rPr>
        <w:t xml:space="preserve"> в соответствии с главой СНиП-П-106-79.</w:t>
      </w:r>
    </w:p>
    <w:p w14:paraId="7E3FC9F6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961"/>
        </w:tabs>
        <w:spacing w:line="244" w:lineRule="auto"/>
        <w:ind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При проектировании лафетных стволов и систем орошения следует использовать положения, данные</w:t>
      </w:r>
      <w:r w:rsidRPr="009C3B44">
        <w:rPr>
          <w:sz w:val="20"/>
          <w:lang w:val="ru-RU"/>
        </w:rPr>
        <w:t xml:space="preserve"> в приложении 2.</w:t>
      </w:r>
    </w:p>
    <w:p w14:paraId="7033ED5B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906"/>
        </w:tabs>
        <w:spacing w:line="244" w:lineRule="auto"/>
        <w:ind w:right="210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На площадках НПС, ЦПС охлаждение наземных резервуаров со стационарной крышей или понтоном с теплоизоляцией из негорючих материалов, независимо от высоты стенки резервуара, не требуется. При этом расстояние между резервуарами более 20000 м</w:t>
      </w:r>
      <w:r w:rsidRPr="009C3B44">
        <w:rPr>
          <w:sz w:val="20"/>
          <w:vertAlign w:val="superscript"/>
          <w:lang w:val="ru-RU"/>
        </w:rPr>
        <w:t>3</w:t>
      </w:r>
      <w:r w:rsidRPr="009C3B44">
        <w:rPr>
          <w:sz w:val="20"/>
          <w:lang w:val="ru-RU"/>
        </w:rPr>
        <w:t xml:space="preserve"> увеличивается до 40 м и на площадке должен предусматриваться неприкосновенный запас воды в объеме не менее:</w:t>
      </w:r>
    </w:p>
    <w:p w14:paraId="1325BA2A" w14:textId="77777777" w:rsidR="00864666" w:rsidRPr="009C3B44" w:rsidRDefault="009C3B44">
      <w:pPr>
        <w:pStyle w:val="a3"/>
        <w:spacing w:line="244" w:lineRule="auto"/>
        <w:ind w:left="441" w:right="1498"/>
        <w:rPr>
          <w:lang w:val="ru-RU"/>
        </w:rPr>
      </w:pPr>
      <w:r w:rsidRPr="009C3B44">
        <w:rPr>
          <w:lang w:val="ru-RU"/>
        </w:rPr>
        <w:t>700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м</w:t>
      </w:r>
      <w:r w:rsidRPr="009C3B44">
        <w:rPr>
          <w:vertAlign w:val="superscript"/>
          <w:lang w:val="ru-RU"/>
        </w:rPr>
        <w:t>3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-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для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резервуаров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единичной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вместимостью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до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10000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м</w:t>
      </w:r>
      <w:r w:rsidRPr="009C3B44">
        <w:rPr>
          <w:vertAlign w:val="superscript"/>
          <w:lang w:val="ru-RU"/>
        </w:rPr>
        <w:t>3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включительно; 1000 м</w:t>
      </w:r>
      <w:r w:rsidRPr="009C3B44">
        <w:rPr>
          <w:vertAlign w:val="superscript"/>
          <w:lang w:val="ru-RU"/>
        </w:rPr>
        <w:t>3</w:t>
      </w:r>
      <w:r w:rsidRPr="009C3B44">
        <w:rPr>
          <w:lang w:val="ru-RU"/>
        </w:rPr>
        <w:t xml:space="preserve"> - для резервуаров, единичной вместимостью более 10000 м</w:t>
      </w:r>
      <w:r w:rsidRPr="009C3B44">
        <w:rPr>
          <w:vertAlign w:val="superscript"/>
          <w:lang w:val="ru-RU"/>
        </w:rPr>
        <w:t>3</w:t>
      </w:r>
    </w:p>
    <w:p w14:paraId="2963ABB6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910"/>
        </w:tabs>
        <w:spacing w:line="244" w:lineRule="auto"/>
        <w:ind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В резерв</w:t>
      </w:r>
      <w:r w:rsidRPr="009C3B44">
        <w:rPr>
          <w:sz w:val="20"/>
          <w:lang w:val="ru-RU"/>
        </w:rPr>
        <w:t xml:space="preserve">уарных парках с наземными резервуарами на свайном основании (с наличием </w:t>
      </w:r>
      <w:proofErr w:type="spellStart"/>
      <w:r w:rsidRPr="009C3B44">
        <w:rPr>
          <w:sz w:val="20"/>
          <w:lang w:val="ru-RU"/>
        </w:rPr>
        <w:t>межсвайного</w:t>
      </w:r>
      <w:proofErr w:type="spellEnd"/>
      <w:r w:rsidRPr="009C3B44">
        <w:rPr>
          <w:sz w:val="20"/>
          <w:lang w:val="ru-RU"/>
        </w:rPr>
        <w:t xml:space="preserve"> продуваемого пространства в районах распространения вечномерзлых грунтов) расход раствора пенообразователя из сети пожаротушения должен обеспечить расчетный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расход, определ</w:t>
      </w:r>
      <w:r w:rsidRPr="009C3B44">
        <w:rPr>
          <w:sz w:val="20"/>
          <w:lang w:val="ru-RU"/>
        </w:rPr>
        <w:t>енный по СНиП-П-106-79, с коэффициентом 1,5. При этом запас пенообразователя и воды на приготовление раствора принимается шестикратным.</w:t>
      </w:r>
    </w:p>
    <w:p w14:paraId="6FBF1F69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901"/>
        </w:tabs>
        <w:spacing w:line="244" w:lineRule="auto"/>
        <w:ind w:left="156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Орошение стенок наземных шаровых и горизонтальных резервуаров для хранения СУГ под давлением водой от водяных оросительн</w:t>
      </w:r>
      <w:r w:rsidRPr="009C3B44">
        <w:rPr>
          <w:sz w:val="20"/>
          <w:lang w:val="ru-RU"/>
        </w:rPr>
        <w:t>ых систем производится с интенсивностью 0,1 л/с на 1 м</w:t>
      </w:r>
      <w:r w:rsidRPr="009C3B44">
        <w:rPr>
          <w:sz w:val="20"/>
          <w:vertAlign w:val="superscript"/>
          <w:lang w:val="ru-RU"/>
        </w:rPr>
        <w:t>2</w:t>
      </w:r>
      <w:r w:rsidRPr="009C3B44">
        <w:rPr>
          <w:sz w:val="20"/>
          <w:lang w:val="ru-RU"/>
        </w:rPr>
        <w:t xml:space="preserve"> площади поверхности резервуара, не млеющей обвязки, и 0,5 л/с на 1 м</w:t>
      </w:r>
      <w:r w:rsidRPr="009C3B44">
        <w:rPr>
          <w:sz w:val="20"/>
          <w:vertAlign w:val="superscript"/>
          <w:lang w:val="ru-RU"/>
        </w:rPr>
        <w:t>2</w:t>
      </w:r>
      <w:r w:rsidRPr="009C3B44">
        <w:rPr>
          <w:sz w:val="20"/>
          <w:lang w:val="ru-RU"/>
        </w:rPr>
        <w:t xml:space="preserve"> площади поверхности резервуара, имеющей обвязку из расчета одновременного орошения одного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условно горящего и смежных с ним резерву</w:t>
      </w:r>
      <w:r w:rsidRPr="009C3B44">
        <w:rPr>
          <w:sz w:val="20"/>
          <w:lang w:val="ru-RU"/>
        </w:rPr>
        <w:t>аров в группе.</w:t>
      </w:r>
    </w:p>
    <w:p w14:paraId="1224E520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959"/>
        </w:tabs>
        <w:spacing w:line="244" w:lineRule="auto"/>
        <w:ind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Системы вентиляции и отопления зданий и сооружений следует проектировать в соответствии с СНиП 2.04.05-86, СН 433-79, ВИТИ 3-85 / </w:t>
      </w:r>
      <w:proofErr w:type="spellStart"/>
      <w:r w:rsidRPr="009C3B44">
        <w:rPr>
          <w:sz w:val="20"/>
          <w:lang w:val="ru-RU"/>
        </w:rPr>
        <w:t>Миннефтепром</w:t>
      </w:r>
      <w:proofErr w:type="spellEnd"/>
      <w:r w:rsidRPr="009C3B44">
        <w:rPr>
          <w:sz w:val="20"/>
          <w:lang w:val="ru-RU"/>
        </w:rPr>
        <w:t xml:space="preserve"> с использованием данных Приложения 1.</w:t>
      </w:r>
    </w:p>
    <w:p w14:paraId="2C76B858" w14:textId="77777777" w:rsidR="00864666" w:rsidRPr="009C3B44" w:rsidRDefault="009C3B44">
      <w:pPr>
        <w:pStyle w:val="a4"/>
        <w:numPr>
          <w:ilvl w:val="1"/>
          <w:numId w:val="7"/>
        </w:numPr>
        <w:tabs>
          <w:tab w:val="left" w:pos="904"/>
        </w:tabs>
        <w:spacing w:line="244" w:lineRule="auto"/>
        <w:ind w:left="156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На объектах нефтедобычи и газоперерабатывающих заводов, разм</w:t>
      </w:r>
      <w:r w:rsidRPr="009C3B44">
        <w:rPr>
          <w:sz w:val="20"/>
          <w:lang w:val="ru-RU"/>
        </w:rPr>
        <w:t>ещаемых в Северной строительно-климатической зоне, следует предусматривать эффективные меры защиты оборудования, аппаратов, установок и газопроводов от возникающего заноса электрического потенциала при атмосферных электромагнитных явлениях.</w:t>
      </w:r>
    </w:p>
    <w:p w14:paraId="618AD8E4" w14:textId="77777777" w:rsidR="00864666" w:rsidRDefault="009C3B44">
      <w:pPr>
        <w:pStyle w:val="a4"/>
        <w:numPr>
          <w:ilvl w:val="1"/>
          <w:numId w:val="7"/>
        </w:numPr>
        <w:tabs>
          <w:tab w:val="left" w:pos="1032"/>
        </w:tabs>
        <w:spacing w:line="244" w:lineRule="auto"/>
        <w:ind w:firstLine="284"/>
        <w:jc w:val="both"/>
        <w:rPr>
          <w:sz w:val="20"/>
        </w:rPr>
      </w:pPr>
      <w:r w:rsidRPr="009C3B44">
        <w:rPr>
          <w:sz w:val="20"/>
          <w:lang w:val="ru-RU"/>
        </w:rPr>
        <w:t xml:space="preserve">Опорные пункты тушения крупных пожаров на объектах нефтегазодобычи, </w:t>
      </w:r>
      <w:proofErr w:type="spellStart"/>
      <w:r w:rsidRPr="009C3B44">
        <w:rPr>
          <w:sz w:val="20"/>
          <w:lang w:val="ru-RU"/>
        </w:rPr>
        <w:t>нефтегазотранспортирования</w:t>
      </w:r>
      <w:proofErr w:type="spellEnd"/>
      <w:r w:rsidRPr="009C3B44">
        <w:rPr>
          <w:sz w:val="20"/>
          <w:lang w:val="ru-RU"/>
        </w:rPr>
        <w:t xml:space="preserve">, газопереработки относятся к пунктам </w:t>
      </w:r>
      <w:r>
        <w:rPr>
          <w:sz w:val="20"/>
        </w:rPr>
        <w:t>I</w:t>
      </w:r>
      <w:r w:rsidRPr="009C3B44">
        <w:rPr>
          <w:sz w:val="20"/>
          <w:lang w:val="ru-RU"/>
        </w:rPr>
        <w:t xml:space="preserve"> разряда. Типовую положенность пожарной техники, оборудования и материалов для них следует принимать по табл. </w:t>
      </w:r>
      <w:r>
        <w:rPr>
          <w:sz w:val="20"/>
        </w:rPr>
        <w:t>5.</w:t>
      </w:r>
    </w:p>
    <w:p w14:paraId="26AF8343" w14:textId="77777777" w:rsidR="00864666" w:rsidRDefault="00864666">
      <w:pPr>
        <w:spacing w:line="244" w:lineRule="auto"/>
        <w:jc w:val="both"/>
        <w:rPr>
          <w:sz w:val="20"/>
        </w:rPr>
        <w:sectPr w:rsidR="00864666">
          <w:pgSz w:w="11910" w:h="16840"/>
          <w:pgMar w:top="1360" w:right="1580" w:bottom="280" w:left="1640" w:header="720" w:footer="720" w:gutter="0"/>
          <w:cols w:space="720"/>
        </w:sectPr>
      </w:pPr>
    </w:p>
    <w:p w14:paraId="364B726A" w14:textId="77777777" w:rsidR="00864666" w:rsidRDefault="009C3B44">
      <w:pPr>
        <w:pStyle w:val="a3"/>
        <w:spacing w:before="81"/>
        <w:ind w:left="0" w:right="211"/>
        <w:jc w:val="right"/>
      </w:pPr>
      <w:proofErr w:type="spellStart"/>
      <w:r>
        <w:lastRenderedPageBreak/>
        <w:t>Таблица</w:t>
      </w:r>
      <w:proofErr w:type="spellEnd"/>
      <w:r>
        <w:rPr>
          <w:spacing w:val="-5"/>
        </w:rPr>
        <w:t xml:space="preserve"> 5.</w:t>
      </w:r>
    </w:p>
    <w:p w14:paraId="07711485" w14:textId="77777777" w:rsidR="00864666" w:rsidRDefault="00864666">
      <w:pPr>
        <w:pStyle w:val="a3"/>
        <w:spacing w:before="7"/>
        <w:ind w:left="0"/>
        <w:jc w:val="left"/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5"/>
        <w:gridCol w:w="1614"/>
      </w:tblGrid>
      <w:tr w:rsidR="00864666" w14:paraId="17C0F315" w14:textId="77777777">
        <w:trPr>
          <w:trHeight w:val="234"/>
        </w:trPr>
        <w:tc>
          <w:tcPr>
            <w:tcW w:w="6755" w:type="dxa"/>
          </w:tcPr>
          <w:p w14:paraId="182CD4C9" w14:textId="77777777" w:rsidR="00864666" w:rsidRDefault="009C3B44">
            <w:pPr>
              <w:pStyle w:val="TableParagraph"/>
              <w:spacing w:before="2" w:line="212" w:lineRule="exact"/>
              <w:ind w:left="2743" w:right="273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</w:p>
        </w:tc>
        <w:tc>
          <w:tcPr>
            <w:tcW w:w="1614" w:type="dxa"/>
          </w:tcPr>
          <w:p w14:paraId="0AEBEBC7" w14:textId="77777777" w:rsidR="00864666" w:rsidRDefault="009C3B44">
            <w:pPr>
              <w:pStyle w:val="TableParagraph"/>
              <w:spacing w:before="2" w:line="212" w:lineRule="exact"/>
              <w:ind w:left="100" w:right="8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Количество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</w:tr>
      <w:tr w:rsidR="00864666" w14:paraId="3FFA722D" w14:textId="77777777">
        <w:trPr>
          <w:trHeight w:val="234"/>
        </w:trPr>
        <w:tc>
          <w:tcPr>
            <w:tcW w:w="6755" w:type="dxa"/>
          </w:tcPr>
          <w:p w14:paraId="603A3289" w14:textId="77777777" w:rsidR="00864666" w:rsidRDefault="009C3B44">
            <w:pPr>
              <w:pStyle w:val="TableParagraph"/>
              <w:spacing w:before="2" w:line="212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4" w:type="dxa"/>
          </w:tcPr>
          <w:p w14:paraId="33B19DAB" w14:textId="77777777" w:rsidR="00864666" w:rsidRDefault="009C3B44">
            <w:pPr>
              <w:pStyle w:val="TableParagraph"/>
              <w:spacing w:before="2" w:line="212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14:paraId="05FB0603" w14:textId="77777777" w:rsidR="00864666" w:rsidRDefault="009C3B44">
      <w:pPr>
        <w:pStyle w:val="a4"/>
        <w:numPr>
          <w:ilvl w:val="2"/>
          <w:numId w:val="7"/>
        </w:numPr>
        <w:tabs>
          <w:tab w:val="left" w:pos="2830"/>
        </w:tabs>
        <w:spacing w:before="3"/>
        <w:ind w:right="0"/>
        <w:rPr>
          <w:sz w:val="20"/>
        </w:rPr>
      </w:pPr>
      <w:proofErr w:type="spellStart"/>
      <w:r>
        <w:rPr>
          <w:sz w:val="20"/>
          <w:u w:val="single"/>
        </w:rPr>
        <w:t>Пожарные</w:t>
      </w:r>
      <w:proofErr w:type="spellEnd"/>
      <w:r>
        <w:rPr>
          <w:spacing w:val="-6"/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автомобили</w:t>
      </w:r>
      <w:proofErr w:type="spellEnd"/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и</w:t>
      </w:r>
      <w:r>
        <w:rPr>
          <w:spacing w:val="-6"/>
          <w:sz w:val="20"/>
          <w:u w:val="single"/>
        </w:rPr>
        <w:t xml:space="preserve"> </w:t>
      </w:r>
      <w:proofErr w:type="spellStart"/>
      <w:r>
        <w:rPr>
          <w:spacing w:val="-2"/>
          <w:sz w:val="20"/>
          <w:u w:val="single"/>
        </w:rPr>
        <w:t>мотопомпы</w:t>
      </w:r>
      <w:proofErr w:type="spellEnd"/>
    </w:p>
    <w:p w14:paraId="0A225684" w14:textId="77777777" w:rsidR="00864666" w:rsidRPr="009C3B44" w:rsidRDefault="009C3B44">
      <w:pPr>
        <w:pStyle w:val="a3"/>
        <w:tabs>
          <w:tab w:val="right" w:pos="7740"/>
        </w:tabs>
        <w:spacing w:before="4"/>
        <w:jc w:val="left"/>
        <w:rPr>
          <w:lang w:val="ru-RU"/>
        </w:rPr>
      </w:pPr>
      <w:r w:rsidRPr="009C3B44">
        <w:rPr>
          <w:lang w:val="ru-RU"/>
        </w:rPr>
        <w:t>Пожарная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АЦ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на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шасси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повышенной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проходимости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Урал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или</w:t>
      </w:r>
      <w:r w:rsidRPr="009C3B44">
        <w:rPr>
          <w:spacing w:val="-2"/>
          <w:lang w:val="ru-RU"/>
        </w:rPr>
        <w:t xml:space="preserve"> </w:t>
      </w:r>
      <w:proofErr w:type="spellStart"/>
      <w:r w:rsidRPr="009C3B44">
        <w:rPr>
          <w:spacing w:val="-5"/>
          <w:lang w:val="ru-RU"/>
        </w:rPr>
        <w:t>Зил</w:t>
      </w:r>
      <w:proofErr w:type="spellEnd"/>
      <w:r w:rsidRPr="009C3B44">
        <w:rPr>
          <w:lang w:val="ru-RU"/>
        </w:rPr>
        <w:tab/>
      </w:r>
      <w:r w:rsidRPr="009C3B44">
        <w:rPr>
          <w:spacing w:val="-10"/>
          <w:lang w:val="ru-RU"/>
        </w:rPr>
        <w:t>3</w:t>
      </w:r>
    </w:p>
    <w:p w14:paraId="625DCCFC" w14:textId="77777777" w:rsidR="00864666" w:rsidRPr="009C3B44" w:rsidRDefault="009C3B44">
      <w:pPr>
        <w:pStyle w:val="a3"/>
        <w:tabs>
          <w:tab w:val="right" w:pos="7740"/>
        </w:tabs>
        <w:spacing w:before="4"/>
        <w:jc w:val="left"/>
        <w:rPr>
          <w:lang w:val="ru-RU"/>
        </w:rPr>
      </w:pPr>
      <w:r w:rsidRPr="009C3B44">
        <w:rPr>
          <w:lang w:val="ru-RU"/>
        </w:rPr>
        <w:t>Пожарная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насосная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станция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ПИС-</w:t>
      </w:r>
      <w:r w:rsidRPr="009C3B44">
        <w:rPr>
          <w:spacing w:val="-5"/>
          <w:lang w:val="ru-RU"/>
        </w:rPr>
        <w:t>110</w:t>
      </w:r>
      <w:r w:rsidRPr="009C3B44">
        <w:rPr>
          <w:lang w:val="ru-RU"/>
        </w:rPr>
        <w:tab/>
      </w:r>
      <w:r w:rsidRPr="009C3B44">
        <w:rPr>
          <w:spacing w:val="-10"/>
          <w:lang w:val="ru-RU"/>
        </w:rPr>
        <w:t>1</w:t>
      </w:r>
    </w:p>
    <w:p w14:paraId="438DC0E1" w14:textId="77777777" w:rsidR="00864666" w:rsidRPr="009C3B44" w:rsidRDefault="009C3B44">
      <w:pPr>
        <w:pStyle w:val="a3"/>
        <w:tabs>
          <w:tab w:val="right" w:pos="7740"/>
        </w:tabs>
        <w:spacing w:before="3"/>
        <w:jc w:val="left"/>
        <w:rPr>
          <w:lang w:val="ru-RU"/>
        </w:rPr>
      </w:pPr>
      <w:r w:rsidRPr="009C3B44">
        <w:rPr>
          <w:lang w:val="ru-RU"/>
        </w:rPr>
        <w:t>Пожарный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рукавный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автомобиль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АР-2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с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комплектом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рукавов</w:t>
      </w:r>
      <w:r w:rsidRPr="009C3B44">
        <w:rPr>
          <w:spacing w:val="-4"/>
          <w:lang w:val="ru-RU"/>
        </w:rPr>
        <w:t xml:space="preserve"> </w:t>
      </w:r>
      <w:r>
        <w:rPr>
          <w:rFonts w:ascii="Symbol" w:hAnsi="Symbol"/>
          <w:spacing w:val="-4"/>
        </w:rPr>
        <w:t></w:t>
      </w:r>
      <w:r w:rsidRPr="009C3B44">
        <w:rPr>
          <w:spacing w:val="-4"/>
          <w:lang w:val="ru-RU"/>
        </w:rPr>
        <w:t>150</w:t>
      </w:r>
      <w:r w:rsidRPr="009C3B44">
        <w:rPr>
          <w:lang w:val="ru-RU"/>
        </w:rPr>
        <w:tab/>
      </w:r>
      <w:r w:rsidRPr="009C3B44">
        <w:rPr>
          <w:spacing w:val="-10"/>
          <w:position w:val="1"/>
          <w:lang w:val="ru-RU"/>
        </w:rPr>
        <w:t>3</w:t>
      </w:r>
    </w:p>
    <w:p w14:paraId="302D4FB5" w14:textId="77777777" w:rsidR="00864666" w:rsidRPr="009C3B44" w:rsidRDefault="009C3B44">
      <w:pPr>
        <w:pStyle w:val="a3"/>
        <w:tabs>
          <w:tab w:val="right" w:pos="7740"/>
        </w:tabs>
        <w:spacing w:before="3"/>
        <w:jc w:val="left"/>
        <w:rPr>
          <w:lang w:val="ru-RU"/>
        </w:rPr>
      </w:pPr>
      <w:r w:rsidRPr="009C3B44">
        <w:rPr>
          <w:lang w:val="ru-RU"/>
        </w:rPr>
        <w:t>Пожарный</w:t>
      </w:r>
      <w:r w:rsidRPr="009C3B44">
        <w:rPr>
          <w:spacing w:val="-7"/>
          <w:lang w:val="ru-RU"/>
        </w:rPr>
        <w:t xml:space="preserve"> </w:t>
      </w:r>
      <w:r w:rsidRPr="009C3B44">
        <w:rPr>
          <w:lang w:val="ru-RU"/>
        </w:rPr>
        <w:t>автомобиль</w:t>
      </w:r>
      <w:r w:rsidRPr="009C3B44">
        <w:rPr>
          <w:spacing w:val="-4"/>
          <w:lang w:val="ru-RU"/>
        </w:rPr>
        <w:t xml:space="preserve"> </w:t>
      </w:r>
      <w:proofErr w:type="spellStart"/>
      <w:r w:rsidRPr="009C3B44">
        <w:rPr>
          <w:lang w:val="ru-RU"/>
        </w:rPr>
        <w:t>высокократной</w:t>
      </w:r>
      <w:proofErr w:type="spellEnd"/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пены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АВ-</w:t>
      </w:r>
      <w:r w:rsidRPr="009C3B44">
        <w:rPr>
          <w:spacing w:val="-5"/>
          <w:lang w:val="ru-RU"/>
        </w:rPr>
        <w:t>40</w:t>
      </w:r>
      <w:r w:rsidRPr="009C3B44">
        <w:rPr>
          <w:lang w:val="ru-RU"/>
        </w:rPr>
        <w:tab/>
      </w:r>
      <w:r w:rsidRPr="009C3B44">
        <w:rPr>
          <w:spacing w:val="-10"/>
          <w:lang w:val="ru-RU"/>
        </w:rPr>
        <w:t>1</w:t>
      </w:r>
    </w:p>
    <w:p w14:paraId="55578FAB" w14:textId="77777777" w:rsidR="00864666" w:rsidRPr="009C3B44" w:rsidRDefault="009C3B44">
      <w:pPr>
        <w:pStyle w:val="a3"/>
        <w:tabs>
          <w:tab w:val="right" w:pos="7740"/>
        </w:tabs>
        <w:spacing w:before="4"/>
        <w:jc w:val="left"/>
        <w:rPr>
          <w:lang w:val="ru-RU"/>
        </w:rPr>
      </w:pPr>
      <w:r w:rsidRPr="009C3B44">
        <w:rPr>
          <w:lang w:val="ru-RU"/>
        </w:rPr>
        <w:t>Пожарный</w:t>
      </w:r>
      <w:r w:rsidRPr="009C3B44">
        <w:rPr>
          <w:spacing w:val="-8"/>
          <w:lang w:val="ru-RU"/>
        </w:rPr>
        <w:t xml:space="preserve"> </w:t>
      </w:r>
      <w:r w:rsidRPr="009C3B44">
        <w:rPr>
          <w:lang w:val="ru-RU"/>
        </w:rPr>
        <w:t>автомобиль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>технической</w:t>
      </w:r>
      <w:r w:rsidRPr="009C3B44">
        <w:rPr>
          <w:spacing w:val="-8"/>
          <w:lang w:val="ru-RU"/>
        </w:rPr>
        <w:t xml:space="preserve"> </w:t>
      </w:r>
      <w:r w:rsidRPr="009C3B44">
        <w:rPr>
          <w:lang w:val="ru-RU"/>
        </w:rPr>
        <w:t>службы</w:t>
      </w:r>
      <w:r w:rsidRPr="009C3B44">
        <w:rPr>
          <w:spacing w:val="-7"/>
          <w:lang w:val="ru-RU"/>
        </w:rPr>
        <w:t xml:space="preserve"> </w:t>
      </w:r>
      <w:r w:rsidRPr="009C3B44">
        <w:rPr>
          <w:lang w:val="ru-RU"/>
        </w:rPr>
        <w:t>АТСО-</w:t>
      </w:r>
      <w:r w:rsidRPr="009C3B44">
        <w:rPr>
          <w:spacing w:val="-5"/>
          <w:lang w:val="ru-RU"/>
        </w:rPr>
        <w:t>20</w:t>
      </w:r>
      <w:r w:rsidRPr="009C3B44">
        <w:rPr>
          <w:lang w:val="ru-RU"/>
        </w:rPr>
        <w:tab/>
      </w:r>
      <w:r w:rsidRPr="009C3B44">
        <w:rPr>
          <w:spacing w:val="-10"/>
          <w:lang w:val="ru-RU"/>
        </w:rPr>
        <w:t>1</w:t>
      </w:r>
    </w:p>
    <w:p w14:paraId="1B2F86D0" w14:textId="77777777" w:rsidR="00864666" w:rsidRPr="009C3B44" w:rsidRDefault="009C3B44">
      <w:pPr>
        <w:pStyle w:val="a3"/>
        <w:tabs>
          <w:tab w:val="right" w:pos="7741"/>
        </w:tabs>
        <w:spacing w:before="4"/>
        <w:jc w:val="left"/>
        <w:rPr>
          <w:lang w:val="ru-RU"/>
        </w:rPr>
      </w:pPr>
      <w:r w:rsidRPr="009C3B44">
        <w:rPr>
          <w:lang w:val="ru-RU"/>
        </w:rPr>
        <w:t>Автомобиль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связи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и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 xml:space="preserve">освещения </w:t>
      </w:r>
      <w:r w:rsidRPr="009C3B44">
        <w:rPr>
          <w:spacing w:val="-2"/>
          <w:lang w:val="ru-RU"/>
        </w:rPr>
        <w:t>АСО+2(66)</w:t>
      </w:r>
      <w:r w:rsidRPr="009C3B44">
        <w:rPr>
          <w:lang w:val="ru-RU"/>
        </w:rPr>
        <w:tab/>
      </w:r>
      <w:r w:rsidRPr="009C3B44">
        <w:rPr>
          <w:spacing w:val="-10"/>
          <w:lang w:val="ru-RU"/>
        </w:rPr>
        <w:t>1</w:t>
      </w:r>
    </w:p>
    <w:p w14:paraId="09539E6D" w14:textId="77777777" w:rsidR="00864666" w:rsidRPr="009C3B44" w:rsidRDefault="009C3B44">
      <w:pPr>
        <w:pStyle w:val="a3"/>
        <w:tabs>
          <w:tab w:val="right" w:pos="7740"/>
        </w:tabs>
        <w:spacing w:before="4"/>
        <w:jc w:val="left"/>
        <w:rPr>
          <w:lang w:val="ru-RU"/>
        </w:rPr>
      </w:pPr>
      <w:proofErr w:type="spellStart"/>
      <w:r w:rsidRPr="009C3B44">
        <w:rPr>
          <w:lang w:val="ru-RU"/>
        </w:rPr>
        <w:t>Пеноподъемник</w:t>
      </w:r>
      <w:proofErr w:type="spellEnd"/>
      <w:r w:rsidRPr="009C3B44">
        <w:rPr>
          <w:spacing w:val="-8"/>
          <w:lang w:val="ru-RU"/>
        </w:rPr>
        <w:t xml:space="preserve"> </w:t>
      </w:r>
      <w:r w:rsidRPr="009C3B44">
        <w:rPr>
          <w:lang w:val="ru-RU"/>
        </w:rPr>
        <w:t>ПП-</w:t>
      </w:r>
      <w:r w:rsidRPr="009C3B44">
        <w:rPr>
          <w:spacing w:val="-5"/>
          <w:lang w:val="ru-RU"/>
        </w:rPr>
        <w:t>30</w:t>
      </w:r>
      <w:r w:rsidRPr="009C3B44">
        <w:rPr>
          <w:lang w:val="ru-RU"/>
        </w:rPr>
        <w:tab/>
      </w:r>
      <w:r w:rsidRPr="009C3B44">
        <w:rPr>
          <w:spacing w:val="-10"/>
          <w:lang w:val="ru-RU"/>
        </w:rPr>
        <w:t>1</w:t>
      </w:r>
    </w:p>
    <w:p w14:paraId="67F16C4D" w14:textId="77777777" w:rsidR="00864666" w:rsidRPr="009C3B44" w:rsidRDefault="009C3B44">
      <w:pPr>
        <w:pStyle w:val="a3"/>
        <w:tabs>
          <w:tab w:val="right" w:pos="7740"/>
        </w:tabs>
        <w:spacing w:before="5"/>
        <w:jc w:val="left"/>
        <w:rPr>
          <w:lang w:val="ru-RU"/>
        </w:rPr>
      </w:pPr>
      <w:r w:rsidRPr="009C3B44">
        <w:rPr>
          <w:lang w:val="ru-RU"/>
        </w:rPr>
        <w:t>Автогидроподъемник</w:t>
      </w:r>
      <w:r w:rsidRPr="009C3B44">
        <w:rPr>
          <w:spacing w:val="-8"/>
          <w:lang w:val="ru-RU"/>
        </w:rPr>
        <w:t xml:space="preserve"> </w:t>
      </w:r>
      <w:r w:rsidRPr="009C3B44">
        <w:rPr>
          <w:lang w:val="ru-RU"/>
        </w:rPr>
        <w:t>АКП-</w:t>
      </w:r>
      <w:r w:rsidRPr="009C3B44">
        <w:rPr>
          <w:spacing w:val="-5"/>
          <w:lang w:val="ru-RU"/>
        </w:rPr>
        <w:t>ЗО</w:t>
      </w:r>
      <w:r w:rsidRPr="009C3B44">
        <w:rPr>
          <w:lang w:val="ru-RU"/>
        </w:rPr>
        <w:tab/>
      </w:r>
      <w:r w:rsidRPr="009C3B44">
        <w:rPr>
          <w:spacing w:val="-10"/>
          <w:lang w:val="ru-RU"/>
        </w:rPr>
        <w:t>1</w:t>
      </w:r>
    </w:p>
    <w:p w14:paraId="33D4A25C" w14:textId="77777777" w:rsidR="00864666" w:rsidRPr="009C3B44" w:rsidRDefault="009C3B44">
      <w:pPr>
        <w:pStyle w:val="a3"/>
        <w:tabs>
          <w:tab w:val="right" w:pos="7740"/>
        </w:tabs>
        <w:spacing w:before="4"/>
        <w:jc w:val="left"/>
        <w:rPr>
          <w:lang w:val="ru-RU"/>
        </w:rPr>
      </w:pPr>
      <w:r w:rsidRPr="009C3B44">
        <w:rPr>
          <w:lang w:val="ru-RU"/>
        </w:rPr>
        <w:t>Самоходный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лафетный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ствол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СЛС-100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на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шасси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легкого</w:t>
      </w:r>
      <w:r w:rsidRPr="009C3B44">
        <w:rPr>
          <w:spacing w:val="-2"/>
          <w:lang w:val="ru-RU"/>
        </w:rPr>
        <w:t xml:space="preserve"> </w:t>
      </w:r>
      <w:proofErr w:type="spellStart"/>
      <w:r w:rsidRPr="009C3B44">
        <w:rPr>
          <w:spacing w:val="-2"/>
          <w:lang w:val="ru-RU"/>
        </w:rPr>
        <w:t>гусиничного</w:t>
      </w:r>
      <w:proofErr w:type="spellEnd"/>
      <w:r w:rsidRPr="009C3B44">
        <w:rPr>
          <w:lang w:val="ru-RU"/>
        </w:rPr>
        <w:tab/>
      </w:r>
      <w:r w:rsidRPr="009C3B44">
        <w:rPr>
          <w:spacing w:val="-10"/>
          <w:lang w:val="ru-RU"/>
        </w:rPr>
        <w:t>1</w:t>
      </w:r>
    </w:p>
    <w:p w14:paraId="7F657BD5" w14:textId="77777777" w:rsidR="00864666" w:rsidRPr="009C3B44" w:rsidRDefault="009C3B44">
      <w:pPr>
        <w:pStyle w:val="a3"/>
        <w:spacing w:before="4"/>
        <w:jc w:val="left"/>
        <w:rPr>
          <w:lang w:val="ru-RU"/>
        </w:rPr>
      </w:pPr>
      <w:r w:rsidRPr="009C3B44">
        <w:rPr>
          <w:lang w:val="ru-RU"/>
        </w:rPr>
        <w:t>транспортера ГТ-</w:t>
      </w:r>
      <w:r w:rsidRPr="009C3B44">
        <w:rPr>
          <w:spacing w:val="-5"/>
          <w:lang w:val="ru-RU"/>
        </w:rPr>
        <w:t>СМ</w:t>
      </w:r>
    </w:p>
    <w:p w14:paraId="734CA777" w14:textId="77777777" w:rsidR="00864666" w:rsidRPr="009C3B44" w:rsidRDefault="009C3B44">
      <w:pPr>
        <w:pStyle w:val="a3"/>
        <w:tabs>
          <w:tab w:val="right" w:pos="7740"/>
        </w:tabs>
        <w:spacing w:before="4"/>
        <w:jc w:val="left"/>
        <w:rPr>
          <w:lang w:val="ru-RU"/>
        </w:rPr>
      </w:pPr>
      <w:r w:rsidRPr="009C3B44">
        <w:rPr>
          <w:lang w:val="ru-RU"/>
        </w:rPr>
        <w:t>Пожарный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автомобиль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порошкового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тушения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на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шасси</w:t>
      </w:r>
      <w:r w:rsidRPr="009C3B44">
        <w:rPr>
          <w:spacing w:val="-4"/>
          <w:lang w:val="ru-RU"/>
        </w:rPr>
        <w:t xml:space="preserve"> </w:t>
      </w:r>
      <w:r w:rsidRPr="009C3B44">
        <w:rPr>
          <w:spacing w:val="-2"/>
          <w:lang w:val="ru-RU"/>
        </w:rPr>
        <w:t>снегоболотохода</w:t>
      </w:r>
      <w:r w:rsidRPr="009C3B44">
        <w:rPr>
          <w:lang w:val="ru-RU"/>
        </w:rPr>
        <w:tab/>
      </w:r>
      <w:r w:rsidRPr="009C3B44">
        <w:rPr>
          <w:spacing w:val="-10"/>
          <w:lang w:val="ru-RU"/>
        </w:rPr>
        <w:t>1</w:t>
      </w:r>
    </w:p>
    <w:p w14:paraId="5EC181A1" w14:textId="77777777" w:rsidR="00864666" w:rsidRDefault="009C3B44">
      <w:pPr>
        <w:pStyle w:val="a3"/>
        <w:spacing w:before="4"/>
        <w:ind w:left="158"/>
        <w:jc w:val="left"/>
      </w:pPr>
      <w:proofErr w:type="spellStart"/>
      <w:r>
        <w:t>грузоподъемностью</w:t>
      </w:r>
      <w:proofErr w:type="spellEnd"/>
      <w:r>
        <w:rPr>
          <w:spacing w:val="-3"/>
        </w:rPr>
        <w:t xml:space="preserve"> </w:t>
      </w:r>
      <w:r>
        <w:t>25,35</w:t>
      </w:r>
      <w:r>
        <w:rPr>
          <w:spacing w:val="-3"/>
        </w:rPr>
        <w:t xml:space="preserve"> </w:t>
      </w:r>
      <w:r>
        <w:rPr>
          <w:spacing w:val="-10"/>
        </w:rPr>
        <w:t>т</w:t>
      </w:r>
    </w:p>
    <w:p w14:paraId="4096F201" w14:textId="77777777" w:rsidR="00864666" w:rsidRPr="009C3B44" w:rsidRDefault="009C3B44">
      <w:pPr>
        <w:pStyle w:val="a3"/>
        <w:tabs>
          <w:tab w:val="right" w:pos="7740"/>
        </w:tabs>
        <w:spacing w:before="4"/>
        <w:jc w:val="left"/>
        <w:rPr>
          <w:lang w:val="ru-RU"/>
        </w:rPr>
      </w:pPr>
      <w:r w:rsidRPr="009C3B44">
        <w:rPr>
          <w:lang w:val="ru-RU"/>
        </w:rPr>
        <w:t>Оперативно-штабной</w:t>
      </w:r>
      <w:r w:rsidRPr="009C3B44">
        <w:rPr>
          <w:spacing w:val="-7"/>
          <w:lang w:val="ru-RU"/>
        </w:rPr>
        <w:t xml:space="preserve"> </w:t>
      </w:r>
      <w:r w:rsidRPr="009C3B44">
        <w:rPr>
          <w:lang w:val="ru-RU"/>
        </w:rPr>
        <w:t>автомобиль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на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шасси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ГАЗ-71,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АМ-</w:t>
      </w:r>
      <w:r w:rsidRPr="009C3B44">
        <w:rPr>
          <w:spacing w:val="-5"/>
          <w:w w:val="95"/>
          <w:lang w:val="ru-RU"/>
        </w:rPr>
        <w:t>171</w:t>
      </w:r>
      <w:r w:rsidRPr="009C3B44">
        <w:rPr>
          <w:lang w:val="ru-RU"/>
        </w:rPr>
        <w:tab/>
      </w:r>
      <w:r w:rsidRPr="009C3B44">
        <w:rPr>
          <w:spacing w:val="-10"/>
          <w:lang w:val="ru-RU"/>
        </w:rPr>
        <w:t>1</w:t>
      </w:r>
    </w:p>
    <w:p w14:paraId="79CED525" w14:textId="77777777" w:rsidR="00864666" w:rsidRPr="009C3B44" w:rsidRDefault="009C3B44">
      <w:pPr>
        <w:pStyle w:val="a3"/>
        <w:tabs>
          <w:tab w:val="right" w:pos="7740"/>
        </w:tabs>
        <w:spacing w:before="4"/>
        <w:jc w:val="left"/>
        <w:rPr>
          <w:lang w:val="ru-RU"/>
        </w:rPr>
      </w:pPr>
      <w:r w:rsidRPr="009C3B44">
        <w:rPr>
          <w:lang w:val="ru-RU"/>
        </w:rPr>
        <w:t>Грузовой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автомобиль,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на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шасси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повышенной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проходимости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типа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Урал</w:t>
      </w:r>
      <w:r w:rsidRPr="009C3B44">
        <w:rPr>
          <w:spacing w:val="-3"/>
          <w:lang w:val="ru-RU"/>
        </w:rPr>
        <w:t xml:space="preserve"> </w:t>
      </w:r>
      <w:r w:rsidRPr="009C3B44">
        <w:rPr>
          <w:spacing w:val="-4"/>
          <w:lang w:val="ru-RU"/>
        </w:rPr>
        <w:t>375,</w:t>
      </w:r>
      <w:r w:rsidRPr="009C3B44">
        <w:rPr>
          <w:lang w:val="ru-RU"/>
        </w:rPr>
        <w:tab/>
      </w:r>
      <w:r w:rsidRPr="009C3B44">
        <w:rPr>
          <w:spacing w:val="-10"/>
          <w:lang w:val="ru-RU"/>
        </w:rPr>
        <w:t>1</w:t>
      </w:r>
    </w:p>
    <w:p w14:paraId="0ED3E2E8" w14:textId="77777777" w:rsidR="00864666" w:rsidRPr="009C3B44" w:rsidRDefault="009C3B44">
      <w:pPr>
        <w:pStyle w:val="a3"/>
        <w:spacing w:before="4"/>
        <w:ind w:left="158"/>
        <w:jc w:val="left"/>
        <w:rPr>
          <w:lang w:val="ru-RU"/>
        </w:rPr>
      </w:pPr>
      <w:proofErr w:type="spellStart"/>
      <w:r w:rsidRPr="009C3B44">
        <w:rPr>
          <w:lang w:val="ru-RU"/>
        </w:rPr>
        <w:t>КаМаз</w:t>
      </w:r>
      <w:proofErr w:type="spellEnd"/>
      <w:r w:rsidRPr="009C3B44">
        <w:rPr>
          <w:spacing w:val="-3"/>
          <w:lang w:val="ru-RU"/>
        </w:rPr>
        <w:t xml:space="preserve"> </w:t>
      </w:r>
      <w:r w:rsidRPr="009C3B44">
        <w:rPr>
          <w:spacing w:val="-4"/>
          <w:lang w:val="ru-RU"/>
        </w:rPr>
        <w:t>4310</w:t>
      </w:r>
    </w:p>
    <w:p w14:paraId="71B4987F" w14:textId="77777777" w:rsidR="00864666" w:rsidRPr="009C3B44" w:rsidRDefault="009C3B44">
      <w:pPr>
        <w:pStyle w:val="a3"/>
        <w:tabs>
          <w:tab w:val="right" w:pos="7740"/>
        </w:tabs>
        <w:spacing w:before="4"/>
        <w:jc w:val="left"/>
        <w:rPr>
          <w:lang w:val="ru-RU"/>
        </w:rPr>
      </w:pPr>
      <w:r w:rsidRPr="009C3B44">
        <w:rPr>
          <w:lang w:val="ru-RU"/>
        </w:rPr>
        <w:t>Переносная</w:t>
      </w:r>
      <w:r w:rsidRPr="009C3B44">
        <w:rPr>
          <w:spacing w:val="-8"/>
          <w:lang w:val="ru-RU"/>
        </w:rPr>
        <w:t xml:space="preserve"> </w:t>
      </w:r>
      <w:r w:rsidRPr="009C3B44">
        <w:rPr>
          <w:spacing w:val="-2"/>
          <w:lang w:val="ru-RU"/>
        </w:rPr>
        <w:t>мотопомпа</w:t>
      </w:r>
      <w:r w:rsidRPr="009C3B44">
        <w:rPr>
          <w:lang w:val="ru-RU"/>
        </w:rPr>
        <w:tab/>
      </w:r>
      <w:r w:rsidRPr="009C3B44">
        <w:rPr>
          <w:spacing w:val="-10"/>
          <w:lang w:val="ru-RU"/>
        </w:rPr>
        <w:t>3</w:t>
      </w:r>
    </w:p>
    <w:p w14:paraId="384B4583" w14:textId="77777777" w:rsidR="00864666" w:rsidRPr="009C3B44" w:rsidRDefault="009C3B44">
      <w:pPr>
        <w:pStyle w:val="a3"/>
        <w:tabs>
          <w:tab w:val="left" w:pos="7640"/>
        </w:tabs>
        <w:spacing w:before="4"/>
        <w:jc w:val="left"/>
        <w:rPr>
          <w:lang w:val="ru-RU"/>
        </w:rPr>
      </w:pPr>
      <w:r w:rsidRPr="009C3B44">
        <w:rPr>
          <w:lang w:val="ru-RU"/>
        </w:rPr>
        <w:t>Прицепная</w:t>
      </w:r>
      <w:r w:rsidRPr="009C3B44">
        <w:rPr>
          <w:spacing w:val="-7"/>
          <w:lang w:val="ru-RU"/>
        </w:rPr>
        <w:t xml:space="preserve"> </w:t>
      </w:r>
      <w:r w:rsidRPr="009C3B44">
        <w:rPr>
          <w:spacing w:val="-2"/>
          <w:lang w:val="ru-RU"/>
        </w:rPr>
        <w:t>мотопомпа</w:t>
      </w:r>
      <w:r w:rsidRPr="009C3B44">
        <w:rPr>
          <w:lang w:val="ru-RU"/>
        </w:rPr>
        <w:tab/>
      </w:r>
      <w:r w:rsidRPr="009C3B44">
        <w:rPr>
          <w:spacing w:val="-10"/>
          <w:lang w:val="ru-RU"/>
        </w:rPr>
        <w:t>2</w:t>
      </w:r>
    </w:p>
    <w:p w14:paraId="3AB6725B" w14:textId="77777777" w:rsidR="00864666" w:rsidRDefault="009C3B44">
      <w:pPr>
        <w:pStyle w:val="a4"/>
        <w:numPr>
          <w:ilvl w:val="3"/>
          <w:numId w:val="7"/>
        </w:numPr>
        <w:tabs>
          <w:tab w:val="left" w:pos="3375"/>
        </w:tabs>
        <w:spacing w:before="4" w:after="12"/>
        <w:ind w:right="0"/>
        <w:jc w:val="left"/>
        <w:rPr>
          <w:sz w:val="20"/>
        </w:rPr>
      </w:pPr>
      <w:proofErr w:type="spellStart"/>
      <w:r>
        <w:rPr>
          <w:sz w:val="20"/>
          <w:u w:val="single"/>
        </w:rPr>
        <w:t>Пожарное</w:t>
      </w:r>
      <w:proofErr w:type="spellEnd"/>
      <w:r>
        <w:rPr>
          <w:spacing w:val="-3"/>
          <w:sz w:val="20"/>
          <w:u w:val="single"/>
        </w:rPr>
        <w:t xml:space="preserve"> </w:t>
      </w:r>
      <w:proofErr w:type="spellStart"/>
      <w:r>
        <w:rPr>
          <w:spacing w:val="-2"/>
          <w:sz w:val="20"/>
          <w:u w:val="single"/>
        </w:rPr>
        <w:t>оборудование</w:t>
      </w:r>
      <w:proofErr w:type="spellEnd"/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741"/>
        <w:gridCol w:w="993"/>
      </w:tblGrid>
      <w:tr w:rsidR="00864666" w14:paraId="0460E331" w14:textId="77777777">
        <w:trPr>
          <w:trHeight w:val="227"/>
        </w:trPr>
        <w:tc>
          <w:tcPr>
            <w:tcW w:w="6741" w:type="dxa"/>
          </w:tcPr>
          <w:p w14:paraId="044DD6A4" w14:textId="77777777" w:rsidR="00864666" w:rsidRDefault="009C3B44">
            <w:pPr>
              <w:pStyle w:val="TableParagraph"/>
              <w:spacing w:line="208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Дымосос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возимый</w:t>
            </w:r>
            <w:proofErr w:type="spellEnd"/>
            <w:r>
              <w:rPr>
                <w:sz w:val="20"/>
              </w:rPr>
              <w:t xml:space="preserve"> ПД-</w:t>
            </w:r>
            <w:r>
              <w:rPr>
                <w:spacing w:val="-5"/>
                <w:sz w:val="20"/>
              </w:rPr>
              <w:t>ЗО</w:t>
            </w:r>
          </w:p>
        </w:tc>
        <w:tc>
          <w:tcPr>
            <w:tcW w:w="993" w:type="dxa"/>
          </w:tcPr>
          <w:p w14:paraId="3930134A" w14:textId="77777777" w:rsidR="00864666" w:rsidRDefault="009C3B44">
            <w:pPr>
              <w:pStyle w:val="TableParagraph"/>
              <w:spacing w:line="208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64666" w14:paraId="06B0E93E" w14:textId="77777777">
        <w:trPr>
          <w:trHeight w:val="234"/>
        </w:trPr>
        <w:tc>
          <w:tcPr>
            <w:tcW w:w="6741" w:type="dxa"/>
          </w:tcPr>
          <w:p w14:paraId="13F87218" w14:textId="77777777" w:rsidR="00864666" w:rsidRDefault="009C3B44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Переносной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пеноподъемник</w:t>
            </w:r>
            <w:proofErr w:type="spellEnd"/>
          </w:p>
        </w:tc>
        <w:tc>
          <w:tcPr>
            <w:tcW w:w="993" w:type="dxa"/>
          </w:tcPr>
          <w:p w14:paraId="3D3DCB66" w14:textId="77777777" w:rsidR="00864666" w:rsidRDefault="009C3B44">
            <w:pPr>
              <w:pStyle w:val="TableParagraph"/>
              <w:spacing w:line="214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864666" w14:paraId="571240F1" w14:textId="77777777">
        <w:trPr>
          <w:trHeight w:val="234"/>
        </w:trPr>
        <w:tc>
          <w:tcPr>
            <w:tcW w:w="6741" w:type="dxa"/>
          </w:tcPr>
          <w:p w14:paraId="4BF09330" w14:textId="77777777" w:rsidR="00864666" w:rsidRDefault="009C3B44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ГПС-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993" w:type="dxa"/>
          </w:tcPr>
          <w:p w14:paraId="674B83F5" w14:textId="77777777" w:rsidR="00864666" w:rsidRDefault="009C3B44">
            <w:pPr>
              <w:pStyle w:val="TableParagraph"/>
              <w:spacing w:line="214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864666" w14:paraId="008DB6C0" w14:textId="77777777">
        <w:trPr>
          <w:trHeight w:val="234"/>
        </w:trPr>
        <w:tc>
          <w:tcPr>
            <w:tcW w:w="6741" w:type="dxa"/>
          </w:tcPr>
          <w:p w14:paraId="72524FD0" w14:textId="77777777" w:rsidR="00864666" w:rsidRPr="009C3B44" w:rsidRDefault="009C3B44">
            <w:pPr>
              <w:pStyle w:val="TableParagraph"/>
              <w:spacing w:line="214" w:lineRule="exact"/>
              <w:ind w:left="50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Ствол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пожарный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лафетный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переносной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ПЛС-</w:t>
            </w:r>
            <w:r w:rsidRPr="009C3B44">
              <w:rPr>
                <w:spacing w:val="-4"/>
                <w:sz w:val="20"/>
                <w:lang w:val="ru-RU"/>
              </w:rPr>
              <w:t>1120</w:t>
            </w:r>
          </w:p>
        </w:tc>
        <w:tc>
          <w:tcPr>
            <w:tcW w:w="993" w:type="dxa"/>
          </w:tcPr>
          <w:p w14:paraId="5ACCDED7" w14:textId="77777777" w:rsidR="00864666" w:rsidRDefault="009C3B44">
            <w:pPr>
              <w:pStyle w:val="TableParagraph"/>
              <w:spacing w:line="214" w:lineRule="exact"/>
              <w:ind w:right="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864666" w14:paraId="5057EB8C" w14:textId="77777777">
        <w:trPr>
          <w:trHeight w:val="234"/>
        </w:trPr>
        <w:tc>
          <w:tcPr>
            <w:tcW w:w="6741" w:type="dxa"/>
          </w:tcPr>
          <w:p w14:paraId="57A892A7" w14:textId="77777777" w:rsidR="00864666" w:rsidRPr="009C3B44" w:rsidRDefault="009C3B44">
            <w:pPr>
              <w:pStyle w:val="TableParagraph"/>
              <w:spacing w:line="214" w:lineRule="exact"/>
              <w:ind w:left="50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Рукава</w:t>
            </w:r>
            <w:r w:rsidRPr="009C3B44">
              <w:rPr>
                <w:spacing w:val="-8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пожарные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выкидные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9C3B44">
              <w:rPr>
                <w:spacing w:val="-4"/>
                <w:sz w:val="20"/>
                <w:lang w:val="ru-RU"/>
              </w:rPr>
              <w:t>т.м</w:t>
            </w:r>
            <w:proofErr w:type="spellEnd"/>
            <w:r w:rsidRPr="009C3B44">
              <w:rPr>
                <w:spacing w:val="-4"/>
                <w:sz w:val="20"/>
                <w:lang w:val="ru-RU"/>
              </w:rPr>
              <w:t>.</w:t>
            </w:r>
          </w:p>
        </w:tc>
        <w:tc>
          <w:tcPr>
            <w:tcW w:w="993" w:type="dxa"/>
          </w:tcPr>
          <w:p w14:paraId="790F05A1" w14:textId="77777777" w:rsidR="00864666" w:rsidRDefault="009C3B44">
            <w:pPr>
              <w:pStyle w:val="TableParagraph"/>
              <w:spacing w:line="214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864666" w14:paraId="7D6EF551" w14:textId="77777777">
        <w:trPr>
          <w:trHeight w:val="234"/>
        </w:trPr>
        <w:tc>
          <w:tcPr>
            <w:tcW w:w="6741" w:type="dxa"/>
          </w:tcPr>
          <w:p w14:paraId="57F42FA7" w14:textId="77777777" w:rsidR="00864666" w:rsidRDefault="009C3B44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Разветвления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ходовые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РТ-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993" w:type="dxa"/>
          </w:tcPr>
          <w:p w14:paraId="4DD4F2AF" w14:textId="77777777" w:rsidR="00864666" w:rsidRDefault="009C3B44">
            <w:pPr>
              <w:pStyle w:val="TableParagraph"/>
              <w:spacing w:line="214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864666" w14:paraId="7184E883" w14:textId="77777777">
        <w:trPr>
          <w:trHeight w:val="227"/>
        </w:trPr>
        <w:tc>
          <w:tcPr>
            <w:tcW w:w="6741" w:type="dxa"/>
          </w:tcPr>
          <w:p w14:paraId="24C62B26" w14:textId="77777777" w:rsidR="00864666" w:rsidRPr="009C3B44" w:rsidRDefault="009C3B44">
            <w:pPr>
              <w:pStyle w:val="TableParagraph"/>
              <w:spacing w:line="208" w:lineRule="exact"/>
              <w:ind w:left="50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Зарядная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станция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для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порошкового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автоматического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pacing w:val="-2"/>
                <w:sz w:val="20"/>
                <w:lang w:val="ru-RU"/>
              </w:rPr>
              <w:t>пожаротушения</w:t>
            </w:r>
          </w:p>
        </w:tc>
        <w:tc>
          <w:tcPr>
            <w:tcW w:w="993" w:type="dxa"/>
          </w:tcPr>
          <w:p w14:paraId="61721B0F" w14:textId="77777777" w:rsidR="00864666" w:rsidRDefault="009C3B44">
            <w:pPr>
              <w:pStyle w:val="TableParagraph"/>
              <w:spacing w:line="208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12D8D02B" w14:textId="77777777" w:rsidR="00864666" w:rsidRDefault="009C3B44">
      <w:pPr>
        <w:pStyle w:val="a4"/>
        <w:numPr>
          <w:ilvl w:val="3"/>
          <w:numId w:val="7"/>
        </w:numPr>
        <w:tabs>
          <w:tab w:val="left" w:pos="3445"/>
        </w:tabs>
        <w:spacing w:before="6"/>
        <w:ind w:left="3444" w:right="0" w:hanging="303"/>
        <w:jc w:val="left"/>
        <w:rPr>
          <w:sz w:val="20"/>
        </w:rPr>
      </w:pPr>
      <w:proofErr w:type="spellStart"/>
      <w:r>
        <w:rPr>
          <w:sz w:val="20"/>
          <w:u w:val="single"/>
        </w:rPr>
        <w:t>Огнетушащие</w:t>
      </w:r>
      <w:proofErr w:type="spellEnd"/>
      <w:r>
        <w:rPr>
          <w:spacing w:val="-2"/>
          <w:sz w:val="20"/>
          <w:u w:val="single"/>
        </w:rPr>
        <w:t xml:space="preserve"> </w:t>
      </w:r>
      <w:proofErr w:type="spellStart"/>
      <w:r>
        <w:rPr>
          <w:spacing w:val="-2"/>
          <w:sz w:val="20"/>
          <w:u w:val="single"/>
        </w:rPr>
        <w:t>вещества</w:t>
      </w:r>
      <w:proofErr w:type="spellEnd"/>
    </w:p>
    <w:p w14:paraId="22B6CEB9" w14:textId="77777777" w:rsidR="00864666" w:rsidRDefault="009C3B44">
      <w:pPr>
        <w:pStyle w:val="a3"/>
        <w:tabs>
          <w:tab w:val="left" w:pos="7590"/>
        </w:tabs>
        <w:spacing w:before="4"/>
        <w:jc w:val="left"/>
      </w:pPr>
      <w:proofErr w:type="spellStart"/>
      <w:r>
        <w:t>Пенообразователь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5"/>
        </w:rPr>
        <w:t>м</w:t>
      </w:r>
      <w:r>
        <w:rPr>
          <w:spacing w:val="-5"/>
          <w:vertAlign w:val="superscript"/>
        </w:rPr>
        <w:t>3</w:t>
      </w:r>
      <w:r>
        <w:rPr>
          <w:position w:val="9"/>
          <w:sz w:val="13"/>
        </w:rPr>
        <w:tab/>
      </w:r>
      <w:r>
        <w:rPr>
          <w:spacing w:val="-5"/>
        </w:rPr>
        <w:t>60</w:t>
      </w:r>
    </w:p>
    <w:p w14:paraId="5A256586" w14:textId="77777777" w:rsidR="00864666" w:rsidRDefault="009C3B44">
      <w:pPr>
        <w:pStyle w:val="a3"/>
        <w:tabs>
          <w:tab w:val="left" w:pos="7590"/>
        </w:tabs>
        <w:spacing w:before="4"/>
        <w:jc w:val="left"/>
      </w:pPr>
      <w:proofErr w:type="spellStart"/>
      <w:r>
        <w:t>Порошок</w:t>
      </w:r>
      <w:proofErr w:type="spellEnd"/>
      <w:r>
        <w:t xml:space="preserve">, </w:t>
      </w:r>
      <w:r>
        <w:rPr>
          <w:spacing w:val="-10"/>
        </w:rPr>
        <w:t>т</w:t>
      </w:r>
      <w:r>
        <w:tab/>
      </w:r>
      <w:r>
        <w:rPr>
          <w:spacing w:val="-5"/>
        </w:rPr>
        <w:t>30</w:t>
      </w:r>
    </w:p>
    <w:p w14:paraId="67B4A91C" w14:textId="77777777" w:rsidR="00864666" w:rsidRDefault="009C3B44">
      <w:pPr>
        <w:pStyle w:val="a4"/>
        <w:numPr>
          <w:ilvl w:val="3"/>
          <w:numId w:val="7"/>
        </w:numPr>
        <w:tabs>
          <w:tab w:val="left" w:pos="3164"/>
        </w:tabs>
        <w:spacing w:before="4"/>
        <w:ind w:left="3163" w:right="0" w:hanging="314"/>
        <w:jc w:val="left"/>
        <w:rPr>
          <w:sz w:val="20"/>
        </w:rPr>
      </w:pPr>
      <w:proofErr w:type="spellStart"/>
      <w:r>
        <w:rPr>
          <w:sz w:val="20"/>
          <w:u w:val="single"/>
        </w:rPr>
        <w:t>Горюче-смазочные</w:t>
      </w:r>
      <w:proofErr w:type="spellEnd"/>
      <w:r>
        <w:rPr>
          <w:spacing w:val="-7"/>
          <w:sz w:val="20"/>
          <w:u w:val="single"/>
        </w:rPr>
        <w:t xml:space="preserve"> </w:t>
      </w:r>
      <w:proofErr w:type="spellStart"/>
      <w:r>
        <w:rPr>
          <w:spacing w:val="-2"/>
          <w:sz w:val="20"/>
          <w:u w:val="single"/>
        </w:rPr>
        <w:t>материалы</w:t>
      </w:r>
      <w:proofErr w:type="spellEnd"/>
    </w:p>
    <w:p w14:paraId="18C87270" w14:textId="77777777" w:rsidR="00864666" w:rsidRDefault="009C3B44">
      <w:pPr>
        <w:pStyle w:val="a3"/>
        <w:tabs>
          <w:tab w:val="left" w:pos="7590"/>
        </w:tabs>
        <w:spacing w:before="4"/>
        <w:jc w:val="left"/>
      </w:pPr>
      <w:proofErr w:type="spellStart"/>
      <w:r>
        <w:t>Горючее</w:t>
      </w:r>
      <w:proofErr w:type="spellEnd"/>
      <w:r>
        <w:rPr>
          <w:spacing w:val="-6"/>
        </w:rPr>
        <w:t xml:space="preserve"> </w:t>
      </w:r>
      <w:proofErr w:type="spellStart"/>
      <w:r>
        <w:t>автомобильное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10"/>
        </w:rPr>
        <w:t>т</w:t>
      </w:r>
      <w:r>
        <w:tab/>
      </w:r>
      <w:r>
        <w:rPr>
          <w:spacing w:val="-5"/>
        </w:rPr>
        <w:t>10</w:t>
      </w:r>
    </w:p>
    <w:p w14:paraId="5CDAEF4E" w14:textId="77777777" w:rsidR="00864666" w:rsidRDefault="009C3B44">
      <w:pPr>
        <w:pStyle w:val="a3"/>
        <w:spacing w:before="4"/>
        <w:jc w:val="left"/>
      </w:pPr>
      <w:proofErr w:type="spellStart"/>
      <w:r>
        <w:t>Смазочные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материалы</w:t>
      </w:r>
      <w:proofErr w:type="spellEnd"/>
    </w:p>
    <w:p w14:paraId="561B5B27" w14:textId="77777777" w:rsidR="00864666" w:rsidRPr="009C3B44" w:rsidRDefault="009C3B44">
      <w:pPr>
        <w:pStyle w:val="a3"/>
        <w:tabs>
          <w:tab w:val="left" w:pos="7241"/>
        </w:tabs>
        <w:spacing w:before="4"/>
        <w:jc w:val="left"/>
        <w:rPr>
          <w:lang w:val="ru-RU"/>
        </w:rPr>
      </w:pPr>
      <w:r w:rsidRPr="009C3B44">
        <w:rPr>
          <w:lang w:val="ru-RU"/>
        </w:rPr>
        <w:t>а)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для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автомобилей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с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 xml:space="preserve">карбюраторным </w:t>
      </w:r>
      <w:r w:rsidRPr="009C3B44">
        <w:rPr>
          <w:spacing w:val="-2"/>
          <w:lang w:val="ru-RU"/>
        </w:rPr>
        <w:t>двигателем</w:t>
      </w:r>
      <w:r w:rsidRPr="009C3B44">
        <w:rPr>
          <w:lang w:val="ru-RU"/>
        </w:rPr>
        <w:tab/>
      </w:r>
      <w:r w:rsidRPr="009C3B44">
        <w:rPr>
          <w:lang w:val="ru-RU"/>
        </w:rPr>
        <w:t xml:space="preserve">3,5% к </w:t>
      </w:r>
      <w:r w:rsidRPr="009C3B44">
        <w:rPr>
          <w:spacing w:val="-5"/>
          <w:lang w:val="ru-RU"/>
        </w:rPr>
        <w:t>гор</w:t>
      </w:r>
    </w:p>
    <w:p w14:paraId="7284BC82" w14:textId="77777777" w:rsidR="00864666" w:rsidRPr="009C3B44" w:rsidRDefault="009C3B44">
      <w:pPr>
        <w:pStyle w:val="a3"/>
        <w:tabs>
          <w:tab w:val="left" w:pos="7241"/>
        </w:tabs>
        <w:spacing w:before="4"/>
        <w:jc w:val="left"/>
        <w:rPr>
          <w:lang w:val="ru-RU"/>
        </w:rPr>
      </w:pPr>
      <w:r w:rsidRPr="009C3B44">
        <w:rPr>
          <w:lang w:val="ru-RU"/>
        </w:rPr>
        <w:t>б)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>для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автомобилей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с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дизельным</w:t>
      </w:r>
      <w:r w:rsidRPr="009C3B44">
        <w:rPr>
          <w:spacing w:val="-2"/>
          <w:lang w:val="ru-RU"/>
        </w:rPr>
        <w:t xml:space="preserve"> двигателем</w:t>
      </w:r>
      <w:r w:rsidRPr="009C3B44">
        <w:rPr>
          <w:lang w:val="ru-RU"/>
        </w:rPr>
        <w:tab/>
        <w:t xml:space="preserve">3,5% к </w:t>
      </w:r>
      <w:r w:rsidRPr="009C3B44">
        <w:rPr>
          <w:spacing w:val="-5"/>
          <w:lang w:val="ru-RU"/>
        </w:rPr>
        <w:t>гор</w:t>
      </w:r>
    </w:p>
    <w:p w14:paraId="6940C328" w14:textId="77777777" w:rsidR="00864666" w:rsidRDefault="009C3B44">
      <w:pPr>
        <w:pStyle w:val="a4"/>
        <w:numPr>
          <w:ilvl w:val="3"/>
          <w:numId w:val="7"/>
        </w:numPr>
        <w:tabs>
          <w:tab w:val="left" w:pos="3789"/>
        </w:tabs>
        <w:spacing w:before="4"/>
        <w:ind w:left="3788" w:right="0" w:hanging="247"/>
        <w:jc w:val="left"/>
        <w:rPr>
          <w:sz w:val="20"/>
        </w:rPr>
      </w:pPr>
      <w:proofErr w:type="spellStart"/>
      <w:r>
        <w:rPr>
          <w:sz w:val="20"/>
          <w:u w:val="single"/>
        </w:rPr>
        <w:t>Средства</w:t>
      </w:r>
      <w:proofErr w:type="spellEnd"/>
      <w:r>
        <w:rPr>
          <w:spacing w:val="-8"/>
          <w:sz w:val="20"/>
          <w:u w:val="single"/>
        </w:rPr>
        <w:t xml:space="preserve"> </w:t>
      </w:r>
      <w:proofErr w:type="spellStart"/>
      <w:r>
        <w:rPr>
          <w:spacing w:val="-4"/>
          <w:sz w:val="20"/>
          <w:u w:val="single"/>
        </w:rPr>
        <w:t>связи</w:t>
      </w:r>
      <w:proofErr w:type="spellEnd"/>
    </w:p>
    <w:p w14:paraId="748BC027" w14:textId="77777777" w:rsidR="00864666" w:rsidRDefault="009C3B44">
      <w:pPr>
        <w:pStyle w:val="a3"/>
        <w:tabs>
          <w:tab w:val="left" w:pos="7590"/>
        </w:tabs>
        <w:spacing w:before="4"/>
        <w:jc w:val="left"/>
      </w:pPr>
      <w:proofErr w:type="spellStart"/>
      <w:r>
        <w:t>Автомобильная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радиостанция</w:t>
      </w:r>
      <w:proofErr w:type="spellEnd"/>
      <w:r>
        <w:tab/>
      </w:r>
      <w:r>
        <w:rPr>
          <w:spacing w:val="-5"/>
        </w:rPr>
        <w:t>15</w:t>
      </w:r>
    </w:p>
    <w:p w14:paraId="30578437" w14:textId="77777777" w:rsidR="00864666" w:rsidRDefault="009C3B44">
      <w:pPr>
        <w:pStyle w:val="a3"/>
        <w:tabs>
          <w:tab w:val="left" w:pos="7590"/>
        </w:tabs>
        <w:spacing w:before="4"/>
        <w:jc w:val="left"/>
      </w:pPr>
      <w:proofErr w:type="spellStart"/>
      <w:r>
        <w:t>Переносная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радиостанция</w:t>
      </w:r>
      <w:proofErr w:type="spellEnd"/>
      <w:r>
        <w:tab/>
      </w:r>
      <w:r>
        <w:rPr>
          <w:spacing w:val="-5"/>
        </w:rPr>
        <w:t>10</w:t>
      </w:r>
    </w:p>
    <w:p w14:paraId="28780920" w14:textId="77777777" w:rsidR="00864666" w:rsidRDefault="009C3B44">
      <w:pPr>
        <w:pStyle w:val="a3"/>
        <w:tabs>
          <w:tab w:val="left" w:pos="7640"/>
        </w:tabs>
        <w:spacing w:before="4" w:after="4"/>
        <w:jc w:val="left"/>
      </w:pPr>
      <w:proofErr w:type="spellStart"/>
      <w:r>
        <w:rPr>
          <w:spacing w:val="-2"/>
        </w:rPr>
        <w:t>Мегафон</w:t>
      </w:r>
      <w:proofErr w:type="spellEnd"/>
      <w:r>
        <w:tab/>
      </w:r>
      <w:r>
        <w:rPr>
          <w:spacing w:val="-10"/>
        </w:rPr>
        <w:t>5</w:t>
      </w:r>
    </w:p>
    <w:p w14:paraId="2002CD9E" w14:textId="77777777" w:rsidR="00864666" w:rsidRDefault="009C3B44">
      <w:pPr>
        <w:pStyle w:val="a3"/>
        <w:spacing w:line="20" w:lineRule="exact"/>
        <w:ind w:left="115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0C31084D">
          <v:group id="docshapegroup2" o:spid="_x0000_s1036" style="width:419.2pt;height:.75pt;mso-position-horizontal-relative:char;mso-position-vertical-relative:line" coordsize="8384,15">
            <v:shape id="docshape3" o:spid="_x0000_s1037" style="position:absolute;width:8384;height:15" coordsize="8384,15" path="m8383,l6769,r-14,l,,,14r6755,l6769,14r1614,l8383,xe" fillcolor="black" stroked="f">
              <v:path arrowok="t"/>
            </v:shape>
            <w10:anchorlock/>
          </v:group>
        </w:pict>
      </w:r>
    </w:p>
    <w:p w14:paraId="2696FAB2" w14:textId="77777777" w:rsidR="00864666" w:rsidRDefault="00864666">
      <w:pPr>
        <w:pStyle w:val="a3"/>
        <w:spacing w:before="9"/>
        <w:ind w:left="0"/>
        <w:jc w:val="left"/>
        <w:rPr>
          <w:sz w:val="11"/>
        </w:rPr>
      </w:pPr>
    </w:p>
    <w:p w14:paraId="091C3F68" w14:textId="77777777" w:rsidR="00864666" w:rsidRDefault="009C3B44">
      <w:pPr>
        <w:spacing w:before="93"/>
        <w:ind w:left="441"/>
        <w:rPr>
          <w:sz w:val="18"/>
        </w:rPr>
      </w:pPr>
      <w:proofErr w:type="spellStart"/>
      <w:r>
        <w:rPr>
          <w:spacing w:val="-2"/>
          <w:sz w:val="18"/>
        </w:rPr>
        <w:t>Примечание</w:t>
      </w:r>
      <w:proofErr w:type="spellEnd"/>
      <w:r>
        <w:rPr>
          <w:spacing w:val="-2"/>
          <w:sz w:val="18"/>
        </w:rPr>
        <w:t>:</w:t>
      </w:r>
    </w:p>
    <w:p w14:paraId="1BB929DD" w14:textId="77777777" w:rsidR="00864666" w:rsidRPr="009C3B44" w:rsidRDefault="009C3B44">
      <w:pPr>
        <w:pStyle w:val="a4"/>
        <w:numPr>
          <w:ilvl w:val="0"/>
          <w:numId w:val="6"/>
        </w:numPr>
        <w:tabs>
          <w:tab w:val="left" w:pos="711"/>
        </w:tabs>
        <w:spacing w:before="4" w:line="244" w:lineRule="auto"/>
        <w:ind w:right="210" w:firstLine="284"/>
        <w:jc w:val="both"/>
        <w:rPr>
          <w:sz w:val="18"/>
          <w:lang w:val="ru-RU"/>
        </w:rPr>
      </w:pPr>
      <w:r w:rsidRPr="009C3B44">
        <w:rPr>
          <w:sz w:val="18"/>
          <w:lang w:val="ru-RU"/>
        </w:rPr>
        <w:t xml:space="preserve">Для хранения имущества и </w:t>
      </w:r>
      <w:proofErr w:type="spellStart"/>
      <w:r w:rsidRPr="009C3B44">
        <w:rPr>
          <w:sz w:val="18"/>
          <w:lang w:val="ru-RU"/>
        </w:rPr>
        <w:t>спецавтоматики</w:t>
      </w:r>
      <w:proofErr w:type="spellEnd"/>
      <w:r w:rsidRPr="009C3B44">
        <w:rPr>
          <w:sz w:val="18"/>
          <w:lang w:val="ru-RU"/>
        </w:rPr>
        <w:t xml:space="preserve"> опорного пункта пожаротушения при отрядах военизированной пожарной охраны необходимо предусматривать строительство склада площадью </w:t>
      </w:r>
      <w:r>
        <w:rPr>
          <w:sz w:val="18"/>
        </w:rPr>
        <w:t>120 м</w:t>
      </w:r>
      <w:r>
        <w:rPr>
          <w:sz w:val="18"/>
          <w:vertAlign w:val="superscript"/>
        </w:rPr>
        <w:t>2</w:t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и </w:t>
      </w:r>
      <w:proofErr w:type="spellStart"/>
      <w:r>
        <w:rPr>
          <w:sz w:val="18"/>
        </w:rPr>
        <w:t>гаража-стоянки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</w:t>
      </w:r>
      <w:proofErr w:type="spellEnd"/>
      <w:r>
        <w:rPr>
          <w:sz w:val="18"/>
        </w:rPr>
        <w:t xml:space="preserve"> 14 </w:t>
      </w:r>
      <w:proofErr w:type="spellStart"/>
      <w:r>
        <w:rPr>
          <w:sz w:val="18"/>
        </w:rPr>
        <w:t>автома</w:t>
      </w:r>
      <w:r>
        <w:rPr>
          <w:sz w:val="18"/>
        </w:rPr>
        <w:t>шин</w:t>
      </w:r>
      <w:proofErr w:type="spellEnd"/>
      <w:r>
        <w:rPr>
          <w:sz w:val="18"/>
        </w:rPr>
        <w:t xml:space="preserve">. </w:t>
      </w:r>
      <w:r w:rsidRPr="009C3B44">
        <w:rPr>
          <w:sz w:val="18"/>
          <w:lang w:val="ru-RU"/>
        </w:rPr>
        <w:t>При проектировании гаражной стоянки следует учитывать габаритные размеры пожарной техники.</w:t>
      </w:r>
    </w:p>
    <w:p w14:paraId="2987B5CA" w14:textId="77777777" w:rsidR="00864666" w:rsidRPr="009C3B44" w:rsidRDefault="009C3B44">
      <w:pPr>
        <w:pStyle w:val="a4"/>
        <w:numPr>
          <w:ilvl w:val="0"/>
          <w:numId w:val="6"/>
        </w:numPr>
        <w:tabs>
          <w:tab w:val="left" w:pos="627"/>
        </w:tabs>
        <w:ind w:left="626" w:right="0" w:hanging="186"/>
        <w:jc w:val="both"/>
        <w:rPr>
          <w:sz w:val="18"/>
          <w:lang w:val="ru-RU"/>
        </w:rPr>
      </w:pPr>
      <w:r w:rsidRPr="009C3B44">
        <w:rPr>
          <w:sz w:val="18"/>
          <w:lang w:val="ru-RU"/>
        </w:rPr>
        <w:t>Радиус</w:t>
      </w:r>
      <w:r w:rsidRPr="009C3B44">
        <w:rPr>
          <w:spacing w:val="-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обслуживания</w:t>
      </w:r>
      <w:r w:rsidRPr="009C3B44">
        <w:rPr>
          <w:spacing w:val="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опорного</w:t>
      </w:r>
      <w:r w:rsidRPr="009C3B44">
        <w:rPr>
          <w:spacing w:val="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пункта</w:t>
      </w:r>
      <w:r w:rsidRPr="009C3B44">
        <w:rPr>
          <w:spacing w:val="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в</w:t>
      </w:r>
      <w:r w:rsidRPr="009C3B44">
        <w:rPr>
          <w:spacing w:val="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зависимости от состояния</w:t>
      </w:r>
      <w:r w:rsidRPr="009C3B44">
        <w:rPr>
          <w:spacing w:val="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дорог</w:t>
      </w:r>
      <w:r w:rsidRPr="009C3B44">
        <w:rPr>
          <w:spacing w:val="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может</w:t>
      </w:r>
      <w:r w:rsidRPr="009C3B44">
        <w:rPr>
          <w:spacing w:val="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приниматься до</w:t>
      </w:r>
      <w:r w:rsidRPr="009C3B44">
        <w:rPr>
          <w:spacing w:val="1"/>
          <w:sz w:val="18"/>
          <w:lang w:val="ru-RU"/>
        </w:rPr>
        <w:t xml:space="preserve"> </w:t>
      </w:r>
      <w:r w:rsidRPr="009C3B44">
        <w:rPr>
          <w:spacing w:val="-5"/>
          <w:sz w:val="18"/>
          <w:lang w:val="ru-RU"/>
        </w:rPr>
        <w:t>100</w:t>
      </w:r>
    </w:p>
    <w:p w14:paraId="5655CA31" w14:textId="77777777" w:rsidR="00864666" w:rsidRPr="009C3B44" w:rsidRDefault="009C3B44">
      <w:pPr>
        <w:spacing w:before="4"/>
        <w:ind w:left="157"/>
        <w:jc w:val="both"/>
        <w:rPr>
          <w:sz w:val="18"/>
          <w:lang w:val="ru-RU"/>
        </w:rPr>
      </w:pPr>
      <w:r w:rsidRPr="009C3B44">
        <w:rPr>
          <w:sz w:val="18"/>
          <w:lang w:val="ru-RU"/>
        </w:rPr>
        <w:t>км, а</w:t>
      </w:r>
      <w:r w:rsidRPr="009C3B44">
        <w:rPr>
          <w:spacing w:val="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больший - следует</w:t>
      </w:r>
      <w:r w:rsidRPr="009C3B44">
        <w:rPr>
          <w:spacing w:val="2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согласовывать</w:t>
      </w:r>
      <w:r w:rsidRPr="009C3B44">
        <w:rPr>
          <w:spacing w:val="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с местными</w:t>
      </w:r>
      <w:r w:rsidRPr="009C3B44">
        <w:rPr>
          <w:spacing w:val="1"/>
          <w:sz w:val="18"/>
          <w:lang w:val="ru-RU"/>
        </w:rPr>
        <w:t xml:space="preserve"> </w:t>
      </w:r>
      <w:r w:rsidRPr="009C3B44">
        <w:rPr>
          <w:sz w:val="18"/>
          <w:lang w:val="ru-RU"/>
        </w:rPr>
        <w:t>органами пожарной</w:t>
      </w:r>
      <w:r w:rsidRPr="009C3B44">
        <w:rPr>
          <w:sz w:val="18"/>
          <w:lang w:val="ru-RU"/>
        </w:rPr>
        <w:t xml:space="preserve"> </w:t>
      </w:r>
      <w:r w:rsidRPr="009C3B44">
        <w:rPr>
          <w:spacing w:val="-2"/>
          <w:sz w:val="18"/>
          <w:lang w:val="ru-RU"/>
        </w:rPr>
        <w:t>охраны.</w:t>
      </w:r>
    </w:p>
    <w:p w14:paraId="343AA267" w14:textId="77777777" w:rsidR="00864666" w:rsidRPr="009C3B44" w:rsidRDefault="00864666">
      <w:pPr>
        <w:pStyle w:val="a3"/>
        <w:spacing w:before="2"/>
        <w:ind w:left="0"/>
        <w:jc w:val="left"/>
        <w:rPr>
          <w:sz w:val="21"/>
          <w:lang w:val="ru-RU"/>
        </w:rPr>
      </w:pPr>
    </w:p>
    <w:p w14:paraId="487512C6" w14:textId="77777777" w:rsidR="00864666" w:rsidRPr="009C3B44" w:rsidRDefault="009C3B44">
      <w:pPr>
        <w:pStyle w:val="1"/>
        <w:spacing w:line="244" w:lineRule="auto"/>
        <w:ind w:left="1713" w:hanging="408"/>
        <w:rPr>
          <w:lang w:val="ru-RU"/>
        </w:rPr>
      </w:pPr>
      <w:bookmarkStart w:id="6" w:name="7._СПЕЦИФИЧЕСКИЕ_ТРЕБОВАНИЯ_К_СРЕДСТВАМ_"/>
      <w:bookmarkEnd w:id="6"/>
      <w:r w:rsidRPr="009C3B44">
        <w:rPr>
          <w:lang w:val="ru-RU"/>
        </w:rPr>
        <w:t>7.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СПЕЦИФИЧЕСКИЕ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ТРЕБОВАНИЯ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К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СРЕДСТВАМ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ВЗРЫВО-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И ПОЖАРОЗАЩИТЫ ОБЪЕКТОВ ГАЗОПЕРЕРАБОТКИ</w:t>
      </w:r>
    </w:p>
    <w:p w14:paraId="4E5E0919" w14:textId="77777777" w:rsidR="00864666" w:rsidRPr="009C3B44" w:rsidRDefault="00864666">
      <w:pPr>
        <w:pStyle w:val="a3"/>
        <w:spacing w:before="2"/>
        <w:ind w:left="0"/>
        <w:jc w:val="left"/>
        <w:rPr>
          <w:b/>
          <w:lang w:val="ru-RU"/>
        </w:rPr>
      </w:pPr>
    </w:p>
    <w:p w14:paraId="088FF5C1" w14:textId="77777777" w:rsidR="00864666" w:rsidRPr="009C3B44" w:rsidRDefault="009C3B44">
      <w:pPr>
        <w:pStyle w:val="a4"/>
        <w:numPr>
          <w:ilvl w:val="1"/>
          <w:numId w:val="5"/>
        </w:numPr>
        <w:tabs>
          <w:tab w:val="left" w:pos="855"/>
        </w:tabs>
        <w:spacing w:line="244" w:lineRule="auto"/>
        <w:ind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Должна быть предусмотрена прямая связь пожарного депо газоперерабатывающего предприятия с объектами, опасными в пожарном отношении, военизированной охраной, газоспасательной службой, медслужбой и директором.</w:t>
      </w:r>
    </w:p>
    <w:p w14:paraId="15D38F49" w14:textId="77777777" w:rsidR="00864666" w:rsidRPr="009C3B44" w:rsidRDefault="009C3B44">
      <w:pPr>
        <w:pStyle w:val="a4"/>
        <w:numPr>
          <w:ilvl w:val="1"/>
          <w:numId w:val="5"/>
        </w:numPr>
        <w:tabs>
          <w:tab w:val="left" w:pos="831"/>
        </w:tabs>
        <w:spacing w:line="244" w:lineRule="auto"/>
        <w:ind w:right="212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При наличии на газоперерабатывающем предприятии двух и более зданий пожарных депо и пожарных постов они должны быть соединены между собой двухсторонней прямой телефонной связью.</w:t>
      </w:r>
    </w:p>
    <w:p w14:paraId="702C9066" w14:textId="77777777" w:rsidR="00864666" w:rsidRPr="009C3B44" w:rsidRDefault="00864666">
      <w:pPr>
        <w:spacing w:line="244" w:lineRule="auto"/>
        <w:jc w:val="both"/>
        <w:rPr>
          <w:sz w:val="20"/>
          <w:lang w:val="ru-RU"/>
        </w:rPr>
        <w:sectPr w:rsidR="00864666" w:rsidRPr="009C3B44">
          <w:pgSz w:w="11910" w:h="16840"/>
          <w:pgMar w:top="1360" w:right="1580" w:bottom="280" w:left="1640" w:header="720" w:footer="720" w:gutter="0"/>
          <w:cols w:space="720"/>
        </w:sectPr>
      </w:pPr>
    </w:p>
    <w:p w14:paraId="78AC91B0" w14:textId="77777777" w:rsidR="00864666" w:rsidRDefault="009C3B44">
      <w:pPr>
        <w:pStyle w:val="a4"/>
        <w:numPr>
          <w:ilvl w:val="1"/>
          <w:numId w:val="5"/>
        </w:numPr>
        <w:tabs>
          <w:tab w:val="left" w:pos="931"/>
        </w:tabs>
        <w:spacing w:before="81" w:line="244" w:lineRule="auto"/>
        <w:ind w:right="212" w:firstLine="284"/>
        <w:jc w:val="both"/>
        <w:rPr>
          <w:sz w:val="20"/>
        </w:rPr>
      </w:pPr>
      <w:r w:rsidRPr="009C3B44">
        <w:rPr>
          <w:sz w:val="20"/>
          <w:lang w:val="ru-RU"/>
        </w:rPr>
        <w:lastRenderedPageBreak/>
        <w:t>Выбор и оснащение пожарного депо газоперерабатывающего завода сл</w:t>
      </w:r>
      <w:r w:rsidRPr="009C3B44">
        <w:rPr>
          <w:sz w:val="20"/>
          <w:lang w:val="ru-RU"/>
        </w:rPr>
        <w:t xml:space="preserve">едует производить в соответствии: с табл. </w:t>
      </w:r>
      <w:r>
        <w:rPr>
          <w:sz w:val="20"/>
        </w:rPr>
        <w:t>6.</w:t>
      </w:r>
    </w:p>
    <w:p w14:paraId="0F5DF7DD" w14:textId="77777777" w:rsidR="00864666" w:rsidRDefault="00864666">
      <w:pPr>
        <w:pStyle w:val="a3"/>
        <w:spacing w:before="3"/>
        <w:ind w:left="0"/>
        <w:jc w:val="left"/>
      </w:pPr>
    </w:p>
    <w:p w14:paraId="22FA948E" w14:textId="77777777" w:rsidR="00864666" w:rsidRDefault="009C3B44">
      <w:pPr>
        <w:pStyle w:val="a3"/>
        <w:ind w:left="0" w:right="211"/>
        <w:jc w:val="right"/>
      </w:pPr>
      <w:proofErr w:type="spellStart"/>
      <w:r>
        <w:t>Таблица</w:t>
      </w:r>
      <w:proofErr w:type="spellEnd"/>
      <w:r>
        <w:rPr>
          <w:spacing w:val="-5"/>
        </w:rPr>
        <w:t xml:space="preserve"> 6.</w:t>
      </w:r>
    </w:p>
    <w:p w14:paraId="0221D911" w14:textId="77777777" w:rsidR="00864666" w:rsidRDefault="00864666">
      <w:pPr>
        <w:pStyle w:val="a3"/>
        <w:spacing w:before="6" w:after="1"/>
        <w:ind w:left="0"/>
        <w:jc w:val="left"/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118"/>
        <w:gridCol w:w="1644"/>
        <w:gridCol w:w="1644"/>
        <w:gridCol w:w="1672"/>
      </w:tblGrid>
      <w:tr w:rsidR="00864666" w:rsidRPr="009C3B44" w14:paraId="5B372019" w14:textId="77777777">
        <w:trPr>
          <w:trHeight w:val="468"/>
        </w:trPr>
        <w:tc>
          <w:tcPr>
            <w:tcW w:w="2296" w:type="dxa"/>
          </w:tcPr>
          <w:p w14:paraId="67910D9B" w14:textId="77777777" w:rsidR="00864666" w:rsidRDefault="009C3B44">
            <w:pPr>
              <w:pStyle w:val="TableParagraph"/>
              <w:spacing w:line="234" w:lineRule="exact"/>
              <w:ind w:left="799" w:hanging="729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пожарной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техники</w:t>
            </w:r>
            <w:proofErr w:type="spellEnd"/>
          </w:p>
        </w:tc>
        <w:tc>
          <w:tcPr>
            <w:tcW w:w="1118" w:type="dxa"/>
          </w:tcPr>
          <w:p w14:paraId="42C3E880" w14:textId="77777777" w:rsidR="00864666" w:rsidRDefault="009C3B44">
            <w:pPr>
              <w:pStyle w:val="TableParagraph"/>
              <w:spacing w:line="234" w:lineRule="exact"/>
              <w:ind w:left="108" w:firstLine="31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Ед</w:t>
            </w:r>
            <w:proofErr w:type="spellEnd"/>
            <w:r>
              <w:rPr>
                <w:spacing w:val="-4"/>
                <w:sz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</w:rPr>
              <w:t>измерения</w:t>
            </w:r>
            <w:proofErr w:type="spellEnd"/>
          </w:p>
        </w:tc>
        <w:tc>
          <w:tcPr>
            <w:tcW w:w="4960" w:type="dxa"/>
            <w:gridSpan w:val="3"/>
          </w:tcPr>
          <w:p w14:paraId="70BB4446" w14:textId="77777777" w:rsidR="00864666" w:rsidRPr="009C3B44" w:rsidRDefault="009C3B44">
            <w:pPr>
              <w:pStyle w:val="TableParagraph"/>
              <w:spacing w:line="234" w:lineRule="exact"/>
              <w:ind w:left="1474" w:hanging="1307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Кол-во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средств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зависимости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от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производительности предприятия, </w:t>
            </w:r>
            <w:proofErr w:type="gramStart"/>
            <w:r w:rsidRPr="009C3B44">
              <w:rPr>
                <w:sz w:val="20"/>
                <w:lang w:val="ru-RU"/>
              </w:rPr>
              <w:t>млрд.м</w:t>
            </w:r>
            <w:proofErr w:type="gramEnd"/>
            <w:r w:rsidRPr="009C3B44">
              <w:rPr>
                <w:sz w:val="20"/>
                <w:vertAlign w:val="superscript"/>
                <w:lang w:val="ru-RU"/>
              </w:rPr>
              <w:t>3</w:t>
            </w:r>
            <w:r w:rsidRPr="009C3B44">
              <w:rPr>
                <w:sz w:val="20"/>
                <w:lang w:val="ru-RU"/>
              </w:rPr>
              <w:t>/г</w:t>
            </w:r>
          </w:p>
        </w:tc>
      </w:tr>
      <w:tr w:rsidR="00864666" w14:paraId="76E375CF" w14:textId="77777777">
        <w:trPr>
          <w:trHeight w:val="234"/>
        </w:trPr>
        <w:tc>
          <w:tcPr>
            <w:tcW w:w="2296" w:type="dxa"/>
          </w:tcPr>
          <w:p w14:paraId="6CD743DC" w14:textId="77777777" w:rsidR="00864666" w:rsidRDefault="009C3B44">
            <w:pPr>
              <w:pStyle w:val="TableParagraph"/>
              <w:spacing w:before="2" w:line="212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8" w:type="dxa"/>
          </w:tcPr>
          <w:p w14:paraId="19533487" w14:textId="77777777" w:rsidR="00864666" w:rsidRDefault="009C3B44">
            <w:pPr>
              <w:pStyle w:val="TableParagraph"/>
              <w:spacing w:before="2" w:line="212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60" w:type="dxa"/>
            <w:gridSpan w:val="3"/>
          </w:tcPr>
          <w:p w14:paraId="2812DE36" w14:textId="77777777" w:rsidR="00864666" w:rsidRDefault="009C3B44">
            <w:pPr>
              <w:pStyle w:val="TableParagraph"/>
              <w:spacing w:before="2" w:line="212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864666" w14:paraId="315FB56E" w14:textId="77777777">
        <w:trPr>
          <w:trHeight w:val="234"/>
        </w:trPr>
        <w:tc>
          <w:tcPr>
            <w:tcW w:w="2296" w:type="dxa"/>
            <w:vMerge w:val="restart"/>
          </w:tcPr>
          <w:p w14:paraId="0F2B8F3F" w14:textId="77777777" w:rsidR="00864666" w:rsidRDefault="00864666"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  <w:vMerge w:val="restart"/>
          </w:tcPr>
          <w:p w14:paraId="15231FE8" w14:textId="77777777" w:rsidR="00864666" w:rsidRDefault="00864666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  <w:gridSpan w:val="3"/>
          </w:tcPr>
          <w:p w14:paraId="7F8BCDB6" w14:textId="77777777" w:rsidR="00864666" w:rsidRDefault="009C3B44">
            <w:pPr>
              <w:pStyle w:val="TableParagraph"/>
              <w:spacing w:before="2" w:line="212" w:lineRule="exact"/>
              <w:ind w:left="1643"/>
              <w:rPr>
                <w:sz w:val="20"/>
              </w:rPr>
            </w:pPr>
            <w:proofErr w:type="spellStart"/>
            <w:r>
              <w:rPr>
                <w:sz w:val="20"/>
              </w:rPr>
              <w:t>Для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нефтяного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газа</w:t>
            </w:r>
            <w:proofErr w:type="spellEnd"/>
          </w:p>
        </w:tc>
      </w:tr>
      <w:tr w:rsidR="00864666" w:rsidRPr="009C3B44" w14:paraId="71603658" w14:textId="77777777">
        <w:trPr>
          <w:trHeight w:val="702"/>
        </w:trPr>
        <w:tc>
          <w:tcPr>
            <w:tcW w:w="2296" w:type="dxa"/>
            <w:vMerge/>
            <w:tcBorders>
              <w:top w:val="nil"/>
            </w:tcBorders>
          </w:tcPr>
          <w:p w14:paraId="3FC00F9B" w14:textId="77777777" w:rsidR="00864666" w:rsidRDefault="0086466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14:paraId="4623948F" w14:textId="77777777" w:rsidR="00864666" w:rsidRDefault="00864666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E071753" w14:textId="77777777" w:rsidR="00864666" w:rsidRDefault="009C3B44">
            <w:pPr>
              <w:pStyle w:val="TableParagraph"/>
              <w:spacing w:before="2"/>
              <w:ind w:left="98" w:right="8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1 </w:t>
            </w:r>
            <w:r>
              <w:rPr>
                <w:spacing w:val="-2"/>
                <w:sz w:val="20"/>
              </w:rPr>
              <w:t>млрд.м</w:t>
            </w:r>
            <w:r>
              <w:rPr>
                <w:spacing w:val="-2"/>
                <w:sz w:val="20"/>
                <w:vertAlign w:val="superscript"/>
              </w:rPr>
              <w:t>3</w:t>
            </w:r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год</w:t>
            </w:r>
            <w:proofErr w:type="spellEnd"/>
          </w:p>
        </w:tc>
        <w:tc>
          <w:tcPr>
            <w:tcW w:w="1644" w:type="dxa"/>
          </w:tcPr>
          <w:p w14:paraId="5116C223" w14:textId="77777777" w:rsidR="00864666" w:rsidRPr="009C3B44" w:rsidRDefault="009C3B44">
            <w:pPr>
              <w:pStyle w:val="TableParagraph"/>
              <w:spacing w:before="2"/>
              <w:ind w:left="98" w:right="92"/>
              <w:jc w:val="center"/>
              <w:rPr>
                <w:sz w:val="20"/>
                <w:lang w:val="ru-RU"/>
              </w:rPr>
            </w:pPr>
            <w:r w:rsidRPr="009C3B44">
              <w:rPr>
                <w:spacing w:val="-2"/>
                <w:sz w:val="20"/>
                <w:lang w:val="ru-RU"/>
              </w:rPr>
              <w:t>свыше</w:t>
            </w:r>
          </w:p>
          <w:p w14:paraId="7122A3A3" w14:textId="77777777" w:rsidR="00864666" w:rsidRPr="009C3B44" w:rsidRDefault="009C3B44">
            <w:pPr>
              <w:pStyle w:val="TableParagraph"/>
              <w:spacing w:before="4"/>
              <w:ind w:left="98" w:right="90"/>
              <w:jc w:val="center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 xml:space="preserve">1 </w:t>
            </w:r>
            <w:proofErr w:type="gramStart"/>
            <w:r w:rsidRPr="009C3B44">
              <w:rPr>
                <w:spacing w:val="-2"/>
                <w:sz w:val="20"/>
                <w:lang w:val="ru-RU"/>
              </w:rPr>
              <w:t>млрд.м</w:t>
            </w:r>
            <w:proofErr w:type="gramEnd"/>
            <w:r w:rsidRPr="009C3B44">
              <w:rPr>
                <w:spacing w:val="-2"/>
                <w:sz w:val="20"/>
                <w:vertAlign w:val="superscript"/>
                <w:lang w:val="ru-RU"/>
              </w:rPr>
              <w:t>3</w:t>
            </w:r>
            <w:r w:rsidRPr="009C3B44">
              <w:rPr>
                <w:spacing w:val="-2"/>
                <w:sz w:val="20"/>
                <w:lang w:val="ru-RU"/>
              </w:rPr>
              <w:t>/год</w:t>
            </w:r>
          </w:p>
          <w:p w14:paraId="58EC85C5" w14:textId="77777777" w:rsidR="00864666" w:rsidRPr="009C3B44" w:rsidRDefault="009C3B44">
            <w:pPr>
              <w:pStyle w:val="TableParagraph"/>
              <w:spacing w:before="4" w:line="212" w:lineRule="exact"/>
              <w:ind w:left="98" w:right="91"/>
              <w:jc w:val="center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 xml:space="preserve">до 6 </w:t>
            </w:r>
            <w:proofErr w:type="gramStart"/>
            <w:r w:rsidRPr="009C3B44">
              <w:rPr>
                <w:spacing w:val="-2"/>
                <w:sz w:val="20"/>
                <w:lang w:val="ru-RU"/>
              </w:rPr>
              <w:t>млрд.м</w:t>
            </w:r>
            <w:proofErr w:type="gramEnd"/>
            <w:r w:rsidRPr="009C3B44">
              <w:rPr>
                <w:spacing w:val="-2"/>
                <w:sz w:val="20"/>
                <w:vertAlign w:val="superscript"/>
                <w:lang w:val="ru-RU"/>
              </w:rPr>
              <w:t>3</w:t>
            </w:r>
            <w:r w:rsidRPr="009C3B44">
              <w:rPr>
                <w:spacing w:val="-2"/>
                <w:sz w:val="20"/>
                <w:lang w:val="ru-RU"/>
              </w:rPr>
              <w:t>/год</w:t>
            </w:r>
          </w:p>
        </w:tc>
        <w:tc>
          <w:tcPr>
            <w:tcW w:w="1672" w:type="dxa"/>
          </w:tcPr>
          <w:p w14:paraId="04D4C397" w14:textId="77777777" w:rsidR="00864666" w:rsidRPr="009C3B44" w:rsidRDefault="009C3B44">
            <w:pPr>
              <w:pStyle w:val="TableParagraph"/>
              <w:spacing w:line="234" w:lineRule="exact"/>
              <w:ind w:left="250" w:right="241" w:firstLine="114"/>
              <w:jc w:val="both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 xml:space="preserve">На каждые </w:t>
            </w:r>
            <w:r w:rsidRPr="009C3B44">
              <w:rPr>
                <w:spacing w:val="-2"/>
                <w:sz w:val="20"/>
                <w:lang w:val="ru-RU"/>
              </w:rPr>
              <w:t>добавочные</w:t>
            </w:r>
            <w:r w:rsidRPr="009C3B44">
              <w:rPr>
                <w:spacing w:val="8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3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proofErr w:type="gramStart"/>
            <w:r w:rsidRPr="009C3B44">
              <w:rPr>
                <w:sz w:val="20"/>
                <w:lang w:val="ru-RU"/>
              </w:rPr>
              <w:t>млрд.м</w:t>
            </w:r>
            <w:proofErr w:type="gramEnd"/>
            <w:r w:rsidRPr="009C3B44">
              <w:rPr>
                <w:sz w:val="20"/>
                <w:vertAlign w:val="superscript"/>
                <w:lang w:val="ru-RU"/>
              </w:rPr>
              <w:t>3</w:t>
            </w:r>
            <w:r w:rsidRPr="009C3B44">
              <w:rPr>
                <w:sz w:val="20"/>
                <w:lang w:val="ru-RU"/>
              </w:rPr>
              <w:t>/год</w:t>
            </w:r>
          </w:p>
        </w:tc>
      </w:tr>
      <w:tr w:rsidR="00864666" w:rsidRPr="009C3B44" w14:paraId="2B08F73A" w14:textId="77777777">
        <w:trPr>
          <w:trHeight w:val="468"/>
        </w:trPr>
        <w:tc>
          <w:tcPr>
            <w:tcW w:w="2296" w:type="dxa"/>
            <w:vMerge/>
            <w:tcBorders>
              <w:top w:val="nil"/>
            </w:tcBorders>
          </w:tcPr>
          <w:p w14:paraId="1311BA8B" w14:textId="77777777" w:rsidR="00864666" w:rsidRPr="009C3B44" w:rsidRDefault="008646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14:paraId="2A2E219E" w14:textId="77777777" w:rsidR="00864666" w:rsidRPr="009C3B44" w:rsidRDefault="008646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60" w:type="dxa"/>
            <w:gridSpan w:val="3"/>
          </w:tcPr>
          <w:p w14:paraId="46CC69F0" w14:textId="77777777" w:rsidR="00864666" w:rsidRPr="009C3B44" w:rsidRDefault="009C3B44">
            <w:pPr>
              <w:pStyle w:val="TableParagraph"/>
              <w:spacing w:line="234" w:lineRule="exact"/>
              <w:ind w:left="26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Для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природного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нефтяного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газа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содержанием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этана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 других высших углеводородов не более 150 г/м</w:t>
            </w:r>
            <w:r w:rsidRPr="009C3B44">
              <w:rPr>
                <w:sz w:val="20"/>
                <w:vertAlign w:val="superscript"/>
                <w:lang w:val="ru-RU"/>
              </w:rPr>
              <w:t>3</w:t>
            </w:r>
          </w:p>
        </w:tc>
      </w:tr>
      <w:tr w:rsidR="00864666" w:rsidRPr="009C3B44" w14:paraId="78CD13CB" w14:textId="77777777">
        <w:trPr>
          <w:trHeight w:val="703"/>
        </w:trPr>
        <w:tc>
          <w:tcPr>
            <w:tcW w:w="2296" w:type="dxa"/>
            <w:vMerge/>
            <w:tcBorders>
              <w:top w:val="nil"/>
            </w:tcBorders>
          </w:tcPr>
          <w:p w14:paraId="12013A26" w14:textId="77777777" w:rsidR="00864666" w:rsidRPr="009C3B44" w:rsidRDefault="008646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14:paraId="5420819F" w14:textId="77777777" w:rsidR="00864666" w:rsidRPr="009C3B44" w:rsidRDefault="008646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44" w:type="dxa"/>
          </w:tcPr>
          <w:p w14:paraId="7E1984FA" w14:textId="77777777" w:rsidR="00864666" w:rsidRDefault="009C3B44">
            <w:pPr>
              <w:pStyle w:val="TableParagraph"/>
              <w:spacing w:before="2"/>
              <w:ind w:left="98" w:right="8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2 </w:t>
            </w:r>
            <w:r>
              <w:rPr>
                <w:spacing w:val="-2"/>
                <w:sz w:val="20"/>
              </w:rPr>
              <w:t>млрд.м</w:t>
            </w:r>
            <w:r>
              <w:rPr>
                <w:spacing w:val="-2"/>
                <w:sz w:val="20"/>
                <w:vertAlign w:val="superscript"/>
              </w:rPr>
              <w:t>3</w:t>
            </w:r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год</w:t>
            </w:r>
            <w:proofErr w:type="spellEnd"/>
          </w:p>
        </w:tc>
        <w:tc>
          <w:tcPr>
            <w:tcW w:w="1644" w:type="dxa"/>
          </w:tcPr>
          <w:p w14:paraId="340F7151" w14:textId="77777777" w:rsidR="00864666" w:rsidRPr="009C3B44" w:rsidRDefault="009C3B44">
            <w:pPr>
              <w:pStyle w:val="TableParagraph"/>
              <w:spacing w:before="2"/>
              <w:ind w:left="98" w:right="92"/>
              <w:jc w:val="center"/>
              <w:rPr>
                <w:sz w:val="20"/>
                <w:lang w:val="ru-RU"/>
              </w:rPr>
            </w:pPr>
            <w:r w:rsidRPr="009C3B44">
              <w:rPr>
                <w:spacing w:val="-2"/>
                <w:sz w:val="20"/>
                <w:lang w:val="ru-RU"/>
              </w:rPr>
              <w:t>свыше</w:t>
            </w:r>
          </w:p>
          <w:p w14:paraId="4F7B0C10" w14:textId="77777777" w:rsidR="00864666" w:rsidRPr="009C3B44" w:rsidRDefault="009C3B44">
            <w:pPr>
              <w:pStyle w:val="TableParagraph"/>
              <w:spacing w:before="4"/>
              <w:ind w:left="98" w:right="92"/>
              <w:jc w:val="center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2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9C3B44">
              <w:rPr>
                <w:sz w:val="20"/>
                <w:lang w:val="ru-RU"/>
              </w:rPr>
              <w:t>млрд.м</w:t>
            </w:r>
            <w:proofErr w:type="gramEnd"/>
            <w:r w:rsidRPr="009C3B44">
              <w:rPr>
                <w:sz w:val="20"/>
                <w:vertAlign w:val="superscript"/>
                <w:lang w:val="ru-RU"/>
              </w:rPr>
              <w:t>3</w:t>
            </w:r>
            <w:r w:rsidRPr="009C3B44">
              <w:rPr>
                <w:sz w:val="20"/>
                <w:lang w:val="ru-RU"/>
              </w:rPr>
              <w:t>/год</w:t>
            </w:r>
            <w:r w:rsidRPr="009C3B44">
              <w:rPr>
                <w:spacing w:val="-1"/>
                <w:sz w:val="20"/>
                <w:lang w:val="ru-RU"/>
              </w:rPr>
              <w:t xml:space="preserve"> </w:t>
            </w:r>
            <w:r w:rsidRPr="009C3B44">
              <w:rPr>
                <w:spacing w:val="-5"/>
                <w:sz w:val="20"/>
                <w:lang w:val="ru-RU"/>
              </w:rPr>
              <w:t>до</w:t>
            </w:r>
          </w:p>
          <w:p w14:paraId="3E8AA146" w14:textId="77777777" w:rsidR="00864666" w:rsidRPr="009C3B44" w:rsidRDefault="009C3B44">
            <w:pPr>
              <w:pStyle w:val="TableParagraph"/>
              <w:spacing w:before="4" w:line="213" w:lineRule="exact"/>
              <w:ind w:left="98" w:right="90"/>
              <w:jc w:val="center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12</w:t>
            </w:r>
            <w:r w:rsidRPr="009C3B44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9C3B44">
              <w:rPr>
                <w:spacing w:val="-2"/>
                <w:sz w:val="20"/>
                <w:lang w:val="ru-RU"/>
              </w:rPr>
              <w:t>млрд.м</w:t>
            </w:r>
            <w:proofErr w:type="gramEnd"/>
            <w:r w:rsidRPr="009C3B44">
              <w:rPr>
                <w:spacing w:val="-2"/>
                <w:sz w:val="20"/>
                <w:vertAlign w:val="superscript"/>
                <w:lang w:val="ru-RU"/>
              </w:rPr>
              <w:t>3</w:t>
            </w:r>
            <w:r w:rsidRPr="009C3B44">
              <w:rPr>
                <w:spacing w:val="-2"/>
                <w:sz w:val="20"/>
                <w:lang w:val="ru-RU"/>
              </w:rPr>
              <w:t>/год</w:t>
            </w:r>
          </w:p>
        </w:tc>
        <w:tc>
          <w:tcPr>
            <w:tcW w:w="1672" w:type="dxa"/>
          </w:tcPr>
          <w:p w14:paraId="6759BDA3" w14:textId="77777777" w:rsidR="00864666" w:rsidRPr="009C3B44" w:rsidRDefault="009C3B44">
            <w:pPr>
              <w:pStyle w:val="TableParagraph"/>
              <w:spacing w:line="234" w:lineRule="exact"/>
              <w:ind w:left="250" w:right="241" w:firstLine="114"/>
              <w:jc w:val="both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 xml:space="preserve">На каждые </w:t>
            </w:r>
            <w:r w:rsidRPr="009C3B44">
              <w:rPr>
                <w:spacing w:val="-2"/>
                <w:sz w:val="20"/>
                <w:lang w:val="ru-RU"/>
              </w:rPr>
              <w:t>добавочные</w:t>
            </w:r>
            <w:r w:rsidRPr="009C3B44">
              <w:rPr>
                <w:spacing w:val="8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5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proofErr w:type="gramStart"/>
            <w:r w:rsidRPr="009C3B44">
              <w:rPr>
                <w:sz w:val="20"/>
                <w:lang w:val="ru-RU"/>
              </w:rPr>
              <w:t>млрд.м</w:t>
            </w:r>
            <w:proofErr w:type="gramEnd"/>
            <w:r w:rsidRPr="009C3B44">
              <w:rPr>
                <w:sz w:val="20"/>
                <w:vertAlign w:val="superscript"/>
                <w:lang w:val="ru-RU"/>
              </w:rPr>
              <w:t>3</w:t>
            </w:r>
            <w:r w:rsidRPr="009C3B44">
              <w:rPr>
                <w:sz w:val="20"/>
                <w:lang w:val="ru-RU"/>
              </w:rPr>
              <w:t>/год</w:t>
            </w:r>
          </w:p>
        </w:tc>
      </w:tr>
      <w:tr w:rsidR="00864666" w14:paraId="39C4CA9A" w14:textId="77777777">
        <w:trPr>
          <w:trHeight w:val="468"/>
        </w:trPr>
        <w:tc>
          <w:tcPr>
            <w:tcW w:w="2296" w:type="dxa"/>
          </w:tcPr>
          <w:p w14:paraId="6E7D3D11" w14:textId="77777777" w:rsidR="00864666" w:rsidRDefault="009C3B44">
            <w:pPr>
              <w:pStyle w:val="TableParagraph"/>
              <w:spacing w:line="234" w:lineRule="exact"/>
              <w:ind w:left="27" w:right="143"/>
              <w:rPr>
                <w:sz w:val="20"/>
              </w:rPr>
            </w:pPr>
            <w:proofErr w:type="spellStart"/>
            <w:r>
              <w:rPr>
                <w:sz w:val="20"/>
              </w:rPr>
              <w:t>Специальный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пожарный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автомобиль</w:t>
            </w:r>
            <w:proofErr w:type="spellEnd"/>
          </w:p>
        </w:tc>
        <w:tc>
          <w:tcPr>
            <w:tcW w:w="1118" w:type="dxa"/>
          </w:tcPr>
          <w:p w14:paraId="559CABC9" w14:textId="77777777" w:rsidR="00864666" w:rsidRDefault="009C3B44">
            <w:pPr>
              <w:pStyle w:val="TableParagraph"/>
              <w:spacing w:before="2"/>
              <w:ind w:left="398" w:right="387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1644" w:type="dxa"/>
          </w:tcPr>
          <w:p w14:paraId="76772C89" w14:textId="77777777" w:rsidR="00864666" w:rsidRDefault="009C3B44">
            <w:pPr>
              <w:pStyle w:val="TableParagraph"/>
              <w:spacing w:before="2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4" w:type="dxa"/>
          </w:tcPr>
          <w:p w14:paraId="54F480E6" w14:textId="77777777" w:rsidR="00864666" w:rsidRDefault="009C3B44">
            <w:pPr>
              <w:pStyle w:val="TableParagraph"/>
              <w:spacing w:before="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72" w:type="dxa"/>
          </w:tcPr>
          <w:p w14:paraId="4301DE95" w14:textId="77777777" w:rsidR="00864666" w:rsidRDefault="009C3B44">
            <w:pPr>
              <w:pStyle w:val="TableParagraph"/>
              <w:spacing w:before="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64666" w14:paraId="630127F9" w14:textId="77777777">
        <w:trPr>
          <w:trHeight w:val="702"/>
        </w:trPr>
        <w:tc>
          <w:tcPr>
            <w:tcW w:w="2296" w:type="dxa"/>
          </w:tcPr>
          <w:p w14:paraId="4D9D52EE" w14:textId="77777777" w:rsidR="00864666" w:rsidRPr="009C3B44" w:rsidRDefault="009C3B44">
            <w:pPr>
              <w:pStyle w:val="TableParagraph"/>
              <w:spacing w:line="234" w:lineRule="exact"/>
              <w:ind w:left="27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Пожарная АЦ на базе полноприводного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шасси </w:t>
            </w:r>
            <w:r w:rsidRPr="009C3B44">
              <w:rPr>
                <w:spacing w:val="-2"/>
                <w:sz w:val="20"/>
                <w:lang w:val="ru-RU"/>
              </w:rPr>
              <w:t>автомобиля</w:t>
            </w:r>
          </w:p>
        </w:tc>
        <w:tc>
          <w:tcPr>
            <w:tcW w:w="1118" w:type="dxa"/>
          </w:tcPr>
          <w:p w14:paraId="27835E43" w14:textId="77777777" w:rsidR="00864666" w:rsidRDefault="009C3B44">
            <w:pPr>
              <w:pStyle w:val="TableParagraph"/>
              <w:spacing w:before="2"/>
              <w:ind w:left="398" w:right="387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1644" w:type="dxa"/>
          </w:tcPr>
          <w:p w14:paraId="75C3F618" w14:textId="77777777" w:rsidR="00864666" w:rsidRDefault="009C3B44">
            <w:pPr>
              <w:pStyle w:val="TableParagraph"/>
              <w:spacing w:before="2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</w:tcPr>
          <w:p w14:paraId="79C4FB0A" w14:textId="77777777" w:rsidR="00864666" w:rsidRDefault="009C3B44">
            <w:pPr>
              <w:pStyle w:val="TableParagraph"/>
              <w:spacing w:before="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72" w:type="dxa"/>
          </w:tcPr>
          <w:p w14:paraId="14DFA672" w14:textId="77777777" w:rsidR="00864666" w:rsidRDefault="009C3B44">
            <w:pPr>
              <w:pStyle w:val="TableParagraph"/>
              <w:spacing w:before="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3E675D04" w14:textId="77777777" w:rsidR="00864666" w:rsidRDefault="00864666">
      <w:pPr>
        <w:pStyle w:val="a3"/>
        <w:spacing w:before="9"/>
        <w:ind w:left="0"/>
        <w:jc w:val="left"/>
      </w:pPr>
    </w:p>
    <w:p w14:paraId="1E6828F7" w14:textId="77777777" w:rsidR="00864666" w:rsidRDefault="009C3B44">
      <w:pPr>
        <w:ind w:left="441"/>
        <w:rPr>
          <w:sz w:val="18"/>
        </w:rPr>
      </w:pPr>
      <w:proofErr w:type="spellStart"/>
      <w:r>
        <w:rPr>
          <w:spacing w:val="-2"/>
          <w:sz w:val="18"/>
        </w:rPr>
        <w:t>Примечание</w:t>
      </w:r>
      <w:proofErr w:type="spellEnd"/>
      <w:r>
        <w:rPr>
          <w:spacing w:val="-2"/>
          <w:sz w:val="18"/>
        </w:rPr>
        <w:t>:</w:t>
      </w:r>
    </w:p>
    <w:p w14:paraId="1CF83C49" w14:textId="77777777" w:rsidR="00864666" w:rsidRPr="009C3B44" w:rsidRDefault="009C3B44">
      <w:pPr>
        <w:spacing w:before="4" w:line="244" w:lineRule="auto"/>
        <w:ind w:left="157" w:right="210" w:firstLine="284"/>
        <w:jc w:val="both"/>
        <w:rPr>
          <w:sz w:val="18"/>
          <w:lang w:val="ru-RU"/>
        </w:rPr>
      </w:pPr>
      <w:r w:rsidRPr="009C3B44">
        <w:rPr>
          <w:sz w:val="18"/>
          <w:lang w:val="ru-RU"/>
        </w:rPr>
        <w:t>Количество и тип специальных автомобилей для пожарного депо и постов устанавливается заказчиком в здании на проектирование по согласованию с заинтересованными организациями. Вид подразделений и штатная численность пожарной охраны определяется в установленн</w:t>
      </w:r>
      <w:r w:rsidRPr="009C3B44">
        <w:rPr>
          <w:sz w:val="18"/>
          <w:lang w:val="ru-RU"/>
        </w:rPr>
        <w:t>ом порядке.</w:t>
      </w:r>
    </w:p>
    <w:p w14:paraId="7A2D8AF7" w14:textId="77777777" w:rsidR="00864666" w:rsidRPr="009C3B44" w:rsidRDefault="00864666">
      <w:pPr>
        <w:pStyle w:val="a3"/>
        <w:spacing w:before="6"/>
        <w:ind w:left="0"/>
        <w:jc w:val="left"/>
        <w:rPr>
          <w:lang w:val="ru-RU"/>
        </w:rPr>
      </w:pPr>
    </w:p>
    <w:p w14:paraId="40392CC0" w14:textId="77777777" w:rsidR="00864666" w:rsidRPr="009C3B44" w:rsidRDefault="009C3B44">
      <w:pPr>
        <w:pStyle w:val="a4"/>
        <w:numPr>
          <w:ilvl w:val="1"/>
          <w:numId w:val="5"/>
        </w:numPr>
        <w:tabs>
          <w:tab w:val="left" w:pos="812"/>
        </w:tabs>
        <w:spacing w:line="244" w:lineRule="auto"/>
        <w:ind w:left="156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В дополнение к противопожарное водопроводу в районах производственных установок газоперерабатывающего завода должно бить установлено не менее двух утепленных пожарных водоемов (резервуаров) емкостью не менее 250 м</w:t>
      </w:r>
      <w:r w:rsidRPr="009C3B44">
        <w:rPr>
          <w:sz w:val="20"/>
          <w:vertAlign w:val="superscript"/>
          <w:lang w:val="ru-RU"/>
        </w:rPr>
        <w:t>3</w:t>
      </w:r>
      <w:r w:rsidRPr="009C3B44">
        <w:rPr>
          <w:sz w:val="20"/>
          <w:lang w:val="ru-RU"/>
        </w:rPr>
        <w:t xml:space="preserve"> каждый на расстоянии один от</w:t>
      </w:r>
      <w:r w:rsidRPr="009C3B44">
        <w:rPr>
          <w:sz w:val="20"/>
          <w:lang w:val="ru-RU"/>
        </w:rPr>
        <w:t xml:space="preserve"> другого не более 500 м. Каждый водоем должен иметь приемный колодец емкостью 3-5 м</w:t>
      </w:r>
      <w:r w:rsidRPr="009C3B44">
        <w:rPr>
          <w:sz w:val="20"/>
          <w:vertAlign w:val="superscript"/>
          <w:lang w:val="ru-RU"/>
        </w:rPr>
        <w:t>3</w:t>
      </w:r>
      <w:r w:rsidRPr="009C3B44">
        <w:rPr>
          <w:sz w:val="20"/>
          <w:lang w:val="ru-RU"/>
        </w:rPr>
        <w:t>, соединенный с водоемом самотечной трубой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диаметром не менее 200 мм. Уровень воды н водоемах и колодцах должен обеспечивать возможность забора воды насосами пожарных автом</w:t>
      </w:r>
      <w:r w:rsidRPr="009C3B44">
        <w:rPr>
          <w:sz w:val="20"/>
          <w:lang w:val="ru-RU"/>
        </w:rPr>
        <w:t>обилей.</w:t>
      </w:r>
    </w:p>
    <w:p w14:paraId="6C76A7E0" w14:textId="77777777" w:rsidR="00864666" w:rsidRPr="009C3B44" w:rsidRDefault="009C3B44">
      <w:pPr>
        <w:pStyle w:val="a4"/>
        <w:numPr>
          <w:ilvl w:val="1"/>
          <w:numId w:val="5"/>
        </w:numPr>
        <w:tabs>
          <w:tab w:val="left" w:pos="882"/>
        </w:tabs>
        <w:spacing w:line="244" w:lineRule="auto"/>
        <w:ind w:left="158" w:firstLine="283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Расход воды на пожаротушение из сети противопожарного водопровода должен приниматься из расчета двух одновременных пожаров на предприятии:</w:t>
      </w:r>
    </w:p>
    <w:p w14:paraId="1F132C52" w14:textId="77777777" w:rsidR="00864666" w:rsidRPr="009C3B44" w:rsidRDefault="009C3B44">
      <w:pPr>
        <w:pStyle w:val="a3"/>
        <w:spacing w:line="229" w:lineRule="exact"/>
        <w:ind w:left="441"/>
        <w:jc w:val="left"/>
        <w:rPr>
          <w:lang w:val="ru-RU"/>
        </w:rPr>
      </w:pPr>
      <w:r w:rsidRPr="009C3B44">
        <w:rPr>
          <w:lang w:val="ru-RU"/>
        </w:rPr>
        <w:t>одного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пожара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в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производственной</w:t>
      </w:r>
      <w:r w:rsidRPr="009C3B44">
        <w:rPr>
          <w:spacing w:val="-3"/>
          <w:lang w:val="ru-RU"/>
        </w:rPr>
        <w:t xml:space="preserve"> </w:t>
      </w:r>
      <w:r w:rsidRPr="009C3B44">
        <w:rPr>
          <w:spacing w:val="-2"/>
          <w:lang w:val="ru-RU"/>
        </w:rPr>
        <w:t>зоне;</w:t>
      </w:r>
    </w:p>
    <w:p w14:paraId="3D9807A7" w14:textId="77777777" w:rsidR="00864666" w:rsidRPr="009C3B44" w:rsidRDefault="009C3B44">
      <w:pPr>
        <w:pStyle w:val="a3"/>
        <w:spacing w:before="1" w:line="244" w:lineRule="auto"/>
        <w:ind w:firstLine="284"/>
        <w:jc w:val="left"/>
        <w:rPr>
          <w:lang w:val="ru-RU"/>
        </w:rPr>
      </w:pPr>
      <w:r w:rsidRPr="009C3B44">
        <w:rPr>
          <w:lang w:val="ru-RU"/>
        </w:rPr>
        <w:t xml:space="preserve">второго пожара в зоне сырьевых или товарных складов (парков) с постоянно </w:t>
      </w:r>
      <w:proofErr w:type="spellStart"/>
      <w:r w:rsidRPr="009C3B44">
        <w:rPr>
          <w:lang w:val="ru-RU"/>
        </w:rPr>
        <w:t>залолнеными</w:t>
      </w:r>
      <w:proofErr w:type="spellEnd"/>
      <w:r w:rsidRPr="009C3B44">
        <w:rPr>
          <w:spacing w:val="40"/>
          <w:lang w:val="ru-RU"/>
        </w:rPr>
        <w:t xml:space="preserve"> </w:t>
      </w:r>
      <w:r w:rsidRPr="009C3B44">
        <w:rPr>
          <w:lang w:val="ru-RU"/>
        </w:rPr>
        <w:t>резервуарами, но не должен приниматься не менее:</w:t>
      </w:r>
    </w:p>
    <w:p w14:paraId="0C6A5E8C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560"/>
        </w:tabs>
        <w:spacing w:line="229" w:lineRule="exact"/>
        <w:ind w:left="559" w:right="0" w:hanging="118"/>
        <w:jc w:val="left"/>
        <w:rPr>
          <w:sz w:val="20"/>
          <w:lang w:val="ru-RU"/>
        </w:rPr>
      </w:pPr>
      <w:r w:rsidRPr="009C3B44">
        <w:rPr>
          <w:sz w:val="20"/>
          <w:lang w:val="ru-RU"/>
        </w:rPr>
        <w:t>170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л/с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-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для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производственной</w:t>
      </w:r>
      <w:r w:rsidRPr="009C3B44">
        <w:rPr>
          <w:spacing w:val="-2"/>
          <w:sz w:val="20"/>
          <w:lang w:val="ru-RU"/>
        </w:rPr>
        <w:t xml:space="preserve"> зоны;</w:t>
      </w:r>
    </w:p>
    <w:p w14:paraId="67B9E245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560"/>
        </w:tabs>
        <w:spacing w:before="4"/>
        <w:ind w:left="559" w:right="0" w:hanging="119"/>
        <w:jc w:val="left"/>
        <w:rPr>
          <w:sz w:val="20"/>
          <w:lang w:val="ru-RU"/>
        </w:rPr>
      </w:pPr>
      <w:r w:rsidRPr="009C3B44">
        <w:rPr>
          <w:sz w:val="20"/>
          <w:lang w:val="ru-RU"/>
        </w:rPr>
        <w:t>200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л/с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-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для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складов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pacing w:val="-2"/>
          <w:sz w:val="20"/>
          <w:lang w:val="ru-RU"/>
        </w:rPr>
        <w:t>(парков)</w:t>
      </w:r>
    </w:p>
    <w:p w14:paraId="612A60DC" w14:textId="77777777" w:rsidR="00864666" w:rsidRPr="009C3B44" w:rsidRDefault="009C3B44">
      <w:pPr>
        <w:pStyle w:val="a3"/>
        <w:spacing w:before="4"/>
        <w:ind w:left="441"/>
        <w:jc w:val="left"/>
        <w:rPr>
          <w:lang w:val="ru-RU"/>
        </w:rPr>
      </w:pPr>
      <w:r w:rsidRPr="009C3B44">
        <w:rPr>
          <w:lang w:val="ru-RU"/>
        </w:rPr>
        <w:t>Расчетное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время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тушения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пожара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-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не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менее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3</w:t>
      </w:r>
      <w:r w:rsidRPr="009C3B44">
        <w:rPr>
          <w:spacing w:val="-2"/>
          <w:lang w:val="ru-RU"/>
        </w:rPr>
        <w:t xml:space="preserve"> часов.</w:t>
      </w:r>
    </w:p>
    <w:p w14:paraId="31D2B210" w14:textId="77777777" w:rsidR="00864666" w:rsidRPr="009C3B44" w:rsidRDefault="009C3B44">
      <w:pPr>
        <w:pStyle w:val="a4"/>
        <w:numPr>
          <w:ilvl w:val="1"/>
          <w:numId w:val="5"/>
        </w:numPr>
        <w:tabs>
          <w:tab w:val="left" w:pos="800"/>
        </w:tabs>
        <w:spacing w:before="4" w:line="244" w:lineRule="auto"/>
        <w:ind w:left="158" w:right="210" w:firstLine="283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Защита технологических печей газоперерабатывающих заводов при авариях и пожаре на установке, а также трение пожаров внутри печей должны осуществляться в соответствии с "Инструкцией по проектированию паровой защиты технологических печей на предприят</w:t>
      </w:r>
      <w:r w:rsidRPr="009C3B44">
        <w:rPr>
          <w:sz w:val="20"/>
          <w:lang w:val="ru-RU"/>
        </w:rPr>
        <w:t>иях нефтеперерабатывающей и нефтехимической промышленности".</w:t>
      </w:r>
    </w:p>
    <w:p w14:paraId="7B05D6FE" w14:textId="77777777" w:rsidR="00864666" w:rsidRPr="009C3B44" w:rsidRDefault="00864666">
      <w:pPr>
        <w:pStyle w:val="a3"/>
        <w:spacing w:before="2"/>
        <w:ind w:left="0"/>
        <w:jc w:val="left"/>
        <w:rPr>
          <w:lang w:val="ru-RU"/>
        </w:rPr>
      </w:pPr>
    </w:p>
    <w:p w14:paraId="2A15BD8B" w14:textId="77777777" w:rsidR="00864666" w:rsidRPr="009C3B44" w:rsidRDefault="009C3B44">
      <w:pPr>
        <w:pStyle w:val="a3"/>
        <w:ind w:left="1085" w:right="858"/>
        <w:jc w:val="center"/>
        <w:rPr>
          <w:lang w:val="ru-RU"/>
        </w:rPr>
      </w:pPr>
      <w:r w:rsidRPr="009C3B44">
        <w:rPr>
          <w:u w:val="single"/>
          <w:lang w:val="ru-RU"/>
        </w:rPr>
        <w:t>Перечень</w:t>
      </w:r>
      <w:r w:rsidRPr="009C3B44">
        <w:rPr>
          <w:spacing w:val="-7"/>
          <w:u w:val="single"/>
          <w:lang w:val="ru-RU"/>
        </w:rPr>
        <w:t xml:space="preserve"> </w:t>
      </w:r>
      <w:r w:rsidRPr="009C3B44">
        <w:rPr>
          <w:spacing w:val="-2"/>
          <w:u w:val="single"/>
          <w:lang w:val="ru-RU"/>
        </w:rPr>
        <w:t>сокращений</w:t>
      </w:r>
    </w:p>
    <w:p w14:paraId="1F154D4C" w14:textId="77777777" w:rsidR="00864666" w:rsidRPr="009C3B44" w:rsidRDefault="00864666">
      <w:pPr>
        <w:pStyle w:val="a3"/>
        <w:spacing w:before="8"/>
        <w:ind w:left="0"/>
        <w:jc w:val="left"/>
        <w:rPr>
          <w:sz w:val="12"/>
          <w:lang w:val="ru-RU"/>
        </w:rPr>
      </w:pPr>
    </w:p>
    <w:p w14:paraId="0F43213F" w14:textId="77777777" w:rsidR="00864666" w:rsidRPr="009C3B44" w:rsidRDefault="009C3B44">
      <w:pPr>
        <w:pStyle w:val="a3"/>
        <w:spacing w:before="92" w:line="244" w:lineRule="auto"/>
        <w:ind w:left="442" w:right="4583"/>
        <w:jc w:val="left"/>
        <w:rPr>
          <w:lang w:val="ru-RU"/>
        </w:rPr>
      </w:pPr>
      <w:r w:rsidRPr="009C3B44">
        <w:rPr>
          <w:lang w:val="ru-RU"/>
        </w:rPr>
        <w:t>АВО</w:t>
      </w:r>
      <w:r w:rsidRPr="009C3B44">
        <w:rPr>
          <w:spacing w:val="-7"/>
          <w:lang w:val="ru-RU"/>
        </w:rPr>
        <w:t xml:space="preserve"> </w:t>
      </w:r>
      <w:r w:rsidRPr="009C3B44">
        <w:rPr>
          <w:lang w:val="ru-RU"/>
        </w:rPr>
        <w:t>-</w:t>
      </w:r>
      <w:r w:rsidRPr="009C3B44">
        <w:rPr>
          <w:spacing w:val="-7"/>
          <w:lang w:val="ru-RU"/>
        </w:rPr>
        <w:t xml:space="preserve"> </w:t>
      </w:r>
      <w:r w:rsidRPr="009C3B44">
        <w:rPr>
          <w:lang w:val="ru-RU"/>
        </w:rPr>
        <w:t>аппарат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>воздушного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>охлаждения; БУ - блочные устройства;</w:t>
      </w:r>
    </w:p>
    <w:p w14:paraId="1D5F300D" w14:textId="77777777" w:rsidR="00864666" w:rsidRPr="009C3B44" w:rsidRDefault="009C3B44">
      <w:pPr>
        <w:pStyle w:val="a3"/>
        <w:spacing w:line="244" w:lineRule="auto"/>
        <w:ind w:left="442" w:right="5210"/>
        <w:jc w:val="left"/>
        <w:rPr>
          <w:lang w:val="ru-RU"/>
        </w:rPr>
      </w:pPr>
      <w:r w:rsidRPr="009C3B44">
        <w:rPr>
          <w:lang w:val="ru-RU"/>
        </w:rPr>
        <w:t>ВОХР</w:t>
      </w:r>
      <w:r w:rsidRPr="009C3B44">
        <w:rPr>
          <w:spacing w:val="-9"/>
          <w:lang w:val="ru-RU"/>
        </w:rPr>
        <w:t xml:space="preserve"> </w:t>
      </w:r>
      <w:r w:rsidRPr="009C3B44">
        <w:rPr>
          <w:lang w:val="ru-RU"/>
        </w:rPr>
        <w:t>-</w:t>
      </w:r>
      <w:r w:rsidRPr="009C3B44">
        <w:rPr>
          <w:spacing w:val="-9"/>
          <w:lang w:val="ru-RU"/>
        </w:rPr>
        <w:t xml:space="preserve"> </w:t>
      </w:r>
      <w:r w:rsidRPr="009C3B44">
        <w:rPr>
          <w:lang w:val="ru-RU"/>
        </w:rPr>
        <w:t>военизированная</w:t>
      </w:r>
      <w:r w:rsidRPr="009C3B44">
        <w:rPr>
          <w:spacing w:val="-7"/>
          <w:lang w:val="ru-RU"/>
        </w:rPr>
        <w:t xml:space="preserve"> </w:t>
      </w:r>
      <w:r w:rsidRPr="009C3B44">
        <w:rPr>
          <w:lang w:val="ru-RU"/>
        </w:rPr>
        <w:t xml:space="preserve">охрана; ГГ - горючие </w:t>
      </w:r>
      <w:proofErr w:type="spellStart"/>
      <w:r w:rsidRPr="009C3B44">
        <w:rPr>
          <w:lang w:val="ru-RU"/>
        </w:rPr>
        <w:t>газы</w:t>
      </w:r>
      <w:proofErr w:type="spellEnd"/>
      <w:r w:rsidRPr="009C3B44">
        <w:rPr>
          <w:lang w:val="ru-RU"/>
        </w:rPr>
        <w:t>;</w:t>
      </w:r>
    </w:p>
    <w:p w14:paraId="67C3251B" w14:textId="77777777" w:rsidR="00864666" w:rsidRPr="009C3B44" w:rsidRDefault="009C3B44">
      <w:pPr>
        <w:pStyle w:val="a3"/>
        <w:spacing w:line="229" w:lineRule="exact"/>
        <w:ind w:left="442"/>
        <w:jc w:val="left"/>
        <w:rPr>
          <w:lang w:val="ru-RU"/>
        </w:rPr>
      </w:pPr>
      <w:r w:rsidRPr="009C3B44">
        <w:rPr>
          <w:lang w:val="ru-RU"/>
        </w:rPr>
        <w:t>ГЖ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-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 xml:space="preserve">горючие </w:t>
      </w:r>
      <w:r w:rsidRPr="009C3B44">
        <w:rPr>
          <w:spacing w:val="-2"/>
          <w:lang w:val="ru-RU"/>
        </w:rPr>
        <w:t>жидкости;</w:t>
      </w:r>
    </w:p>
    <w:p w14:paraId="44737A77" w14:textId="77777777" w:rsidR="00864666" w:rsidRPr="009C3B44" w:rsidRDefault="009C3B44">
      <w:pPr>
        <w:pStyle w:val="a3"/>
        <w:spacing w:before="3" w:line="244" w:lineRule="auto"/>
        <w:ind w:left="441" w:right="4848"/>
        <w:jc w:val="left"/>
        <w:rPr>
          <w:lang w:val="ru-RU"/>
        </w:rPr>
      </w:pPr>
      <w:r w:rsidRPr="009C3B44">
        <w:rPr>
          <w:lang w:val="ru-RU"/>
        </w:rPr>
        <w:t>ГПЗ</w:t>
      </w:r>
      <w:r w:rsidRPr="009C3B44">
        <w:rPr>
          <w:spacing w:val="-8"/>
          <w:lang w:val="ru-RU"/>
        </w:rPr>
        <w:t xml:space="preserve"> </w:t>
      </w:r>
      <w:r w:rsidRPr="009C3B44">
        <w:rPr>
          <w:lang w:val="ru-RU"/>
        </w:rPr>
        <w:t>-</w:t>
      </w:r>
      <w:r w:rsidRPr="009C3B44">
        <w:rPr>
          <w:spacing w:val="-8"/>
          <w:lang w:val="ru-RU"/>
        </w:rPr>
        <w:t xml:space="preserve"> </w:t>
      </w:r>
      <w:r w:rsidRPr="009C3B44">
        <w:rPr>
          <w:lang w:val="ru-RU"/>
        </w:rPr>
        <w:t>газоперерабатывающий</w:t>
      </w:r>
      <w:r w:rsidRPr="009C3B44">
        <w:rPr>
          <w:spacing w:val="-8"/>
          <w:lang w:val="ru-RU"/>
        </w:rPr>
        <w:t xml:space="preserve"> </w:t>
      </w:r>
      <w:r w:rsidRPr="009C3B44">
        <w:rPr>
          <w:lang w:val="ru-RU"/>
        </w:rPr>
        <w:t xml:space="preserve">завод; ДНС - дожимная насосная станция; ДЭГ - </w:t>
      </w:r>
      <w:proofErr w:type="spellStart"/>
      <w:r w:rsidRPr="009C3B44">
        <w:rPr>
          <w:lang w:val="ru-RU"/>
        </w:rPr>
        <w:t>диэтиленгликоль</w:t>
      </w:r>
      <w:proofErr w:type="spellEnd"/>
      <w:r w:rsidRPr="009C3B44">
        <w:rPr>
          <w:lang w:val="ru-RU"/>
        </w:rPr>
        <w:t>;</w:t>
      </w:r>
    </w:p>
    <w:p w14:paraId="1D2DF229" w14:textId="77777777" w:rsidR="00864666" w:rsidRPr="009C3B44" w:rsidRDefault="009C3B44">
      <w:pPr>
        <w:pStyle w:val="a3"/>
        <w:spacing w:line="244" w:lineRule="auto"/>
        <w:ind w:left="441" w:right="4183"/>
        <w:jc w:val="left"/>
        <w:rPr>
          <w:lang w:val="ru-RU"/>
        </w:rPr>
      </w:pPr>
      <w:r w:rsidRPr="009C3B44">
        <w:rPr>
          <w:lang w:val="ru-RU"/>
        </w:rPr>
        <w:t>ЗРУ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>-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>закрытое</w:t>
      </w:r>
      <w:r w:rsidRPr="009C3B44">
        <w:rPr>
          <w:spacing w:val="-7"/>
          <w:lang w:val="ru-RU"/>
        </w:rPr>
        <w:t xml:space="preserve"> </w:t>
      </w:r>
      <w:r w:rsidRPr="009C3B44">
        <w:rPr>
          <w:lang w:val="ru-RU"/>
        </w:rPr>
        <w:t>распределительное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>устройство; ИТР - инженерно-технический работник;</w:t>
      </w:r>
    </w:p>
    <w:p w14:paraId="06AFDAF3" w14:textId="77777777" w:rsidR="00864666" w:rsidRPr="009C3B44" w:rsidRDefault="00864666">
      <w:pPr>
        <w:spacing w:line="244" w:lineRule="auto"/>
        <w:rPr>
          <w:lang w:val="ru-RU"/>
        </w:rPr>
        <w:sectPr w:rsidR="00864666" w:rsidRPr="009C3B44">
          <w:pgSz w:w="11910" w:h="16840"/>
          <w:pgMar w:top="1360" w:right="1580" w:bottom="280" w:left="1640" w:header="720" w:footer="720" w:gutter="0"/>
          <w:cols w:space="720"/>
        </w:sectPr>
      </w:pPr>
    </w:p>
    <w:p w14:paraId="236F5DC4" w14:textId="77777777" w:rsidR="00864666" w:rsidRPr="009C3B44" w:rsidRDefault="009C3B44">
      <w:pPr>
        <w:pStyle w:val="a3"/>
        <w:spacing w:before="81" w:line="244" w:lineRule="auto"/>
        <w:ind w:left="441" w:right="2672"/>
        <w:jc w:val="left"/>
        <w:rPr>
          <w:lang w:val="ru-RU"/>
        </w:rPr>
      </w:pPr>
      <w:r w:rsidRPr="009C3B44">
        <w:rPr>
          <w:lang w:val="ru-RU"/>
        </w:rPr>
        <w:lastRenderedPageBreak/>
        <w:t>КИПиА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-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контрольно-измерительные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приборы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и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автоматика; КТП - комплектная трансформаторная подстанция;</w:t>
      </w:r>
    </w:p>
    <w:p w14:paraId="026CF89B" w14:textId="77777777" w:rsidR="00864666" w:rsidRPr="009C3B44" w:rsidRDefault="009C3B44">
      <w:pPr>
        <w:pStyle w:val="a3"/>
        <w:spacing w:line="244" w:lineRule="auto"/>
        <w:ind w:left="441" w:right="4183"/>
        <w:jc w:val="left"/>
        <w:rPr>
          <w:lang w:val="ru-RU"/>
        </w:rPr>
      </w:pPr>
      <w:r w:rsidRPr="009C3B44">
        <w:rPr>
          <w:lang w:val="ru-RU"/>
        </w:rPr>
        <w:t>ЛВЖ</w:t>
      </w:r>
      <w:r w:rsidRPr="009C3B44">
        <w:rPr>
          <w:spacing w:val="-8"/>
          <w:lang w:val="ru-RU"/>
        </w:rPr>
        <w:t xml:space="preserve"> </w:t>
      </w:r>
      <w:r w:rsidRPr="009C3B44">
        <w:rPr>
          <w:lang w:val="ru-RU"/>
        </w:rPr>
        <w:t>-</w:t>
      </w:r>
      <w:r w:rsidRPr="009C3B44">
        <w:rPr>
          <w:spacing w:val="-9"/>
          <w:lang w:val="ru-RU"/>
        </w:rPr>
        <w:t xml:space="preserve"> </w:t>
      </w:r>
      <w:r w:rsidRPr="009C3B44">
        <w:rPr>
          <w:lang w:val="ru-RU"/>
        </w:rPr>
        <w:t>легковоспламеняющиеся</w:t>
      </w:r>
      <w:r w:rsidRPr="009C3B44">
        <w:rPr>
          <w:spacing w:val="-8"/>
          <w:lang w:val="ru-RU"/>
        </w:rPr>
        <w:t xml:space="preserve"> </w:t>
      </w:r>
      <w:r w:rsidRPr="009C3B44">
        <w:rPr>
          <w:lang w:val="ru-RU"/>
        </w:rPr>
        <w:t>жидкости; НПС - нефтеперекачивающая станция;</w:t>
      </w:r>
    </w:p>
    <w:p w14:paraId="298A01F7" w14:textId="77777777" w:rsidR="00864666" w:rsidRPr="009C3B44" w:rsidRDefault="009C3B44">
      <w:pPr>
        <w:pStyle w:val="a3"/>
        <w:spacing w:line="244" w:lineRule="auto"/>
        <w:ind w:left="441" w:right="3250"/>
        <w:jc w:val="left"/>
        <w:rPr>
          <w:lang w:val="ru-RU"/>
        </w:rPr>
      </w:pPr>
      <w:r w:rsidRPr="009C3B44">
        <w:rPr>
          <w:lang w:val="ru-RU"/>
        </w:rPr>
        <w:t>ПАЭС</w:t>
      </w:r>
      <w:r w:rsidRPr="009C3B44">
        <w:rPr>
          <w:spacing w:val="-7"/>
          <w:lang w:val="ru-RU"/>
        </w:rPr>
        <w:t xml:space="preserve"> </w:t>
      </w:r>
      <w:r w:rsidRPr="009C3B44">
        <w:rPr>
          <w:lang w:val="ru-RU"/>
        </w:rPr>
        <w:t>-</w:t>
      </w:r>
      <w:r w:rsidRPr="009C3B44">
        <w:rPr>
          <w:spacing w:val="-7"/>
          <w:lang w:val="ru-RU"/>
        </w:rPr>
        <w:t xml:space="preserve"> </w:t>
      </w:r>
      <w:r w:rsidRPr="009C3B44">
        <w:rPr>
          <w:lang w:val="ru-RU"/>
        </w:rPr>
        <w:t>передвижная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автоматическая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электростанция; РВС - резервуары вертикальные стальные;</w:t>
      </w:r>
    </w:p>
    <w:p w14:paraId="2E7A284A" w14:textId="77777777" w:rsidR="00864666" w:rsidRPr="009C3B44" w:rsidRDefault="009C3B44">
      <w:pPr>
        <w:pStyle w:val="a3"/>
        <w:spacing w:line="229" w:lineRule="exact"/>
        <w:ind w:left="441"/>
        <w:jc w:val="left"/>
        <w:rPr>
          <w:lang w:val="ru-RU"/>
        </w:rPr>
      </w:pPr>
      <w:r w:rsidRPr="009C3B44">
        <w:rPr>
          <w:lang w:val="ru-RU"/>
        </w:rPr>
        <w:t>РП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>-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распределительный</w:t>
      </w:r>
      <w:r w:rsidRPr="009C3B44">
        <w:rPr>
          <w:spacing w:val="-5"/>
          <w:lang w:val="ru-RU"/>
        </w:rPr>
        <w:t xml:space="preserve"> </w:t>
      </w:r>
      <w:r w:rsidRPr="009C3B44">
        <w:rPr>
          <w:spacing w:val="-2"/>
          <w:lang w:val="ru-RU"/>
        </w:rPr>
        <w:t>пункт;</w:t>
      </w:r>
    </w:p>
    <w:p w14:paraId="1F687B46" w14:textId="77777777" w:rsidR="00864666" w:rsidRPr="009C3B44" w:rsidRDefault="009C3B44">
      <w:pPr>
        <w:pStyle w:val="a3"/>
        <w:spacing w:before="2"/>
        <w:ind w:left="441"/>
        <w:jc w:val="left"/>
        <w:rPr>
          <w:lang w:val="ru-RU"/>
        </w:rPr>
      </w:pPr>
      <w:r w:rsidRPr="009C3B44">
        <w:rPr>
          <w:lang w:val="ru-RU"/>
        </w:rPr>
        <w:t>СУГ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-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сжиженные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углеводородные</w:t>
      </w:r>
      <w:r w:rsidRPr="009C3B44">
        <w:rPr>
          <w:spacing w:val="-1"/>
          <w:lang w:val="ru-RU"/>
        </w:rPr>
        <w:t xml:space="preserve"> </w:t>
      </w:r>
      <w:proofErr w:type="spellStart"/>
      <w:r w:rsidRPr="009C3B44">
        <w:rPr>
          <w:spacing w:val="-2"/>
          <w:lang w:val="ru-RU"/>
        </w:rPr>
        <w:t>газы</w:t>
      </w:r>
      <w:proofErr w:type="spellEnd"/>
      <w:r w:rsidRPr="009C3B44">
        <w:rPr>
          <w:spacing w:val="-2"/>
          <w:lang w:val="ru-RU"/>
        </w:rPr>
        <w:t>;</w:t>
      </w:r>
    </w:p>
    <w:p w14:paraId="064DDE7C" w14:textId="77777777" w:rsidR="00864666" w:rsidRPr="009C3B44" w:rsidRDefault="009C3B44">
      <w:pPr>
        <w:pStyle w:val="a3"/>
        <w:spacing w:before="8" w:line="244" w:lineRule="auto"/>
        <w:ind w:left="441" w:right="1434"/>
        <w:jc w:val="left"/>
        <w:rPr>
          <w:lang w:val="ru-RU"/>
        </w:rPr>
      </w:pPr>
      <w:r w:rsidRPr="009C3B44">
        <w:rPr>
          <w:lang w:val="ru-RU"/>
        </w:rPr>
        <w:t>ТП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и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РУ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-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трансформаторная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подстанция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и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распределительное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устройство</w:t>
      </w:r>
      <w:r w:rsidRPr="009C3B44">
        <w:rPr>
          <w:b/>
          <w:lang w:val="ru-RU"/>
        </w:rPr>
        <w:t xml:space="preserve">; </w:t>
      </w:r>
      <w:r w:rsidRPr="009C3B44">
        <w:rPr>
          <w:lang w:val="ru-RU"/>
        </w:rPr>
        <w:t>ЦПС - центральный пункт сбора;</w:t>
      </w:r>
    </w:p>
    <w:p w14:paraId="745CFB68" w14:textId="77777777" w:rsidR="00864666" w:rsidRPr="009C3B44" w:rsidRDefault="009C3B44">
      <w:pPr>
        <w:pStyle w:val="a3"/>
        <w:spacing w:line="229" w:lineRule="exact"/>
        <w:ind w:left="441"/>
        <w:jc w:val="left"/>
        <w:rPr>
          <w:lang w:val="ru-RU"/>
        </w:rPr>
      </w:pPr>
      <w:r w:rsidRPr="009C3B44">
        <w:rPr>
          <w:lang w:val="ru-RU"/>
        </w:rPr>
        <w:t>ЩСУ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-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щит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системы</w:t>
      </w:r>
      <w:r w:rsidRPr="009C3B44">
        <w:rPr>
          <w:spacing w:val="-1"/>
          <w:lang w:val="ru-RU"/>
        </w:rPr>
        <w:t xml:space="preserve"> </w:t>
      </w:r>
      <w:r w:rsidRPr="009C3B44">
        <w:rPr>
          <w:spacing w:val="-2"/>
          <w:lang w:val="ru-RU"/>
        </w:rPr>
        <w:t>управления.</w:t>
      </w:r>
    </w:p>
    <w:p w14:paraId="2E25C61C" w14:textId="77777777" w:rsidR="00864666" w:rsidRPr="009C3B44" w:rsidRDefault="00864666">
      <w:pPr>
        <w:spacing w:line="229" w:lineRule="exact"/>
        <w:rPr>
          <w:lang w:val="ru-RU"/>
        </w:rPr>
        <w:sectPr w:rsidR="00864666" w:rsidRPr="009C3B44">
          <w:pgSz w:w="11910" w:h="16840"/>
          <w:pgMar w:top="1360" w:right="1580" w:bottom="280" w:left="1640" w:header="720" w:footer="720" w:gutter="0"/>
          <w:cols w:space="720"/>
        </w:sectPr>
      </w:pPr>
    </w:p>
    <w:p w14:paraId="7A2DE76D" w14:textId="77777777" w:rsidR="00864666" w:rsidRPr="009C3B44" w:rsidRDefault="00864666">
      <w:pPr>
        <w:pStyle w:val="a3"/>
        <w:ind w:left="0"/>
        <w:jc w:val="left"/>
        <w:rPr>
          <w:sz w:val="15"/>
          <w:lang w:val="ru-RU"/>
        </w:rPr>
      </w:pPr>
    </w:p>
    <w:p w14:paraId="4E1436D5" w14:textId="77777777" w:rsidR="00864666" w:rsidRPr="009C3B44" w:rsidRDefault="009C3B44">
      <w:pPr>
        <w:pStyle w:val="a3"/>
        <w:spacing w:before="93"/>
        <w:ind w:left="0" w:right="153"/>
        <w:jc w:val="right"/>
        <w:rPr>
          <w:lang w:val="ru-RU"/>
        </w:rPr>
      </w:pPr>
      <w:r w:rsidRPr="009C3B44">
        <w:rPr>
          <w:lang w:val="ru-RU"/>
        </w:rPr>
        <w:t xml:space="preserve">ПРИЛОЖЕНИЕ </w:t>
      </w:r>
      <w:r w:rsidRPr="009C3B44">
        <w:rPr>
          <w:spacing w:val="-10"/>
          <w:lang w:val="ru-RU"/>
        </w:rPr>
        <w:t>1</w:t>
      </w:r>
    </w:p>
    <w:p w14:paraId="78887B7E" w14:textId="77777777" w:rsidR="00864666" w:rsidRPr="009C3B44" w:rsidRDefault="009C3B44">
      <w:pPr>
        <w:pStyle w:val="a3"/>
        <w:spacing w:before="4"/>
        <w:ind w:left="0" w:right="153"/>
        <w:jc w:val="right"/>
        <w:rPr>
          <w:lang w:val="ru-RU"/>
        </w:rPr>
      </w:pPr>
      <w:r w:rsidRPr="009C3B44">
        <w:rPr>
          <w:lang w:val="ru-RU"/>
        </w:rPr>
        <w:t>(</w:t>
      </w:r>
      <w:proofErr w:type="gramStart"/>
      <w:r w:rsidRPr="009C3B44">
        <w:rPr>
          <w:lang w:val="ru-RU"/>
        </w:rPr>
        <w:t>справочное</w:t>
      </w:r>
      <w:r w:rsidRPr="009C3B44">
        <w:rPr>
          <w:spacing w:val="-2"/>
          <w:lang w:val="ru-RU"/>
        </w:rPr>
        <w:t xml:space="preserve"> </w:t>
      </w:r>
      <w:r w:rsidRPr="009C3B44">
        <w:rPr>
          <w:spacing w:val="-10"/>
          <w:lang w:val="ru-RU"/>
        </w:rPr>
        <w:t>)</w:t>
      </w:r>
      <w:proofErr w:type="gramEnd"/>
    </w:p>
    <w:p w14:paraId="26F6831E" w14:textId="77777777" w:rsidR="00864666" w:rsidRPr="009C3B44" w:rsidRDefault="00864666">
      <w:pPr>
        <w:pStyle w:val="a3"/>
        <w:ind w:left="0"/>
        <w:jc w:val="left"/>
        <w:rPr>
          <w:sz w:val="13"/>
          <w:lang w:val="ru-RU"/>
        </w:rPr>
      </w:pPr>
    </w:p>
    <w:p w14:paraId="5A10D091" w14:textId="77777777" w:rsidR="00864666" w:rsidRPr="009C3B44" w:rsidRDefault="009C3B44">
      <w:pPr>
        <w:pStyle w:val="2"/>
        <w:spacing w:before="92"/>
        <w:ind w:left="3249" w:right="2965"/>
        <w:rPr>
          <w:lang w:val="ru-RU"/>
        </w:rPr>
      </w:pPr>
      <w:r w:rsidRPr="009C3B44">
        <w:rPr>
          <w:lang w:val="ru-RU"/>
        </w:rPr>
        <w:t>Системы</w:t>
      </w:r>
      <w:r w:rsidRPr="009C3B44">
        <w:rPr>
          <w:spacing w:val="-7"/>
          <w:lang w:val="ru-RU"/>
        </w:rPr>
        <w:t xml:space="preserve"> </w:t>
      </w:r>
      <w:r w:rsidRPr="009C3B44">
        <w:rPr>
          <w:lang w:val="ru-RU"/>
        </w:rPr>
        <w:t>вентиляции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зданий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и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сооружений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предприятий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нефтяной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>и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газовой</w:t>
      </w:r>
      <w:r w:rsidRPr="009C3B44">
        <w:rPr>
          <w:spacing w:val="-4"/>
          <w:lang w:val="ru-RU"/>
        </w:rPr>
        <w:t xml:space="preserve"> </w:t>
      </w:r>
      <w:r w:rsidRPr="009C3B44">
        <w:rPr>
          <w:spacing w:val="-2"/>
          <w:lang w:val="ru-RU"/>
        </w:rPr>
        <w:t>промышленности</w:t>
      </w:r>
    </w:p>
    <w:p w14:paraId="521E2D21" w14:textId="77777777" w:rsidR="00864666" w:rsidRPr="009C3B44" w:rsidRDefault="00864666">
      <w:pPr>
        <w:pStyle w:val="a3"/>
        <w:spacing w:before="3" w:after="1"/>
        <w:ind w:left="0"/>
        <w:jc w:val="left"/>
        <w:rPr>
          <w:b/>
          <w:lang w:val="ru-RU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481"/>
        <w:gridCol w:w="2928"/>
        <w:gridCol w:w="2104"/>
        <w:gridCol w:w="1437"/>
        <w:gridCol w:w="1634"/>
        <w:gridCol w:w="1795"/>
        <w:gridCol w:w="1556"/>
        <w:gridCol w:w="2697"/>
      </w:tblGrid>
      <w:tr w:rsidR="00864666" w14:paraId="61BFA151" w14:textId="77777777">
        <w:trPr>
          <w:trHeight w:val="235"/>
        </w:trPr>
        <w:tc>
          <w:tcPr>
            <w:tcW w:w="6950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AB63EC0" w14:textId="77777777" w:rsidR="00864666" w:rsidRDefault="009C3B44">
            <w:pPr>
              <w:pStyle w:val="TableParagraph"/>
              <w:spacing w:before="2" w:line="213" w:lineRule="exact"/>
              <w:ind w:right="-15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Вытяжная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вентиляция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23DF0" w14:textId="77777777" w:rsidR="00864666" w:rsidRDefault="00864666">
            <w:pPr>
              <w:pStyle w:val="TableParagraph"/>
              <w:rPr>
                <w:sz w:val="16"/>
              </w:rPr>
            </w:pPr>
          </w:p>
        </w:tc>
        <w:tc>
          <w:tcPr>
            <w:tcW w:w="3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F197F" w14:textId="77777777" w:rsidR="00864666" w:rsidRDefault="009C3B44">
            <w:pPr>
              <w:pStyle w:val="TableParagraph"/>
              <w:spacing w:before="2" w:line="213" w:lineRule="exact"/>
              <w:ind w:left="694"/>
              <w:rPr>
                <w:sz w:val="20"/>
              </w:rPr>
            </w:pPr>
            <w:proofErr w:type="spellStart"/>
            <w:r>
              <w:rPr>
                <w:sz w:val="20"/>
              </w:rPr>
              <w:t>Приточная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вентиляция</w:t>
            </w:r>
            <w:proofErr w:type="spellEnd"/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61F9F8" w14:textId="77777777" w:rsidR="00864666" w:rsidRDefault="009C3B44">
            <w:pPr>
              <w:pStyle w:val="TableParagraph"/>
              <w:spacing w:before="2" w:line="213" w:lineRule="exact"/>
              <w:ind w:left="612" w:right="60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Дополнительные</w:t>
            </w:r>
            <w:proofErr w:type="spellEnd"/>
          </w:p>
        </w:tc>
      </w:tr>
      <w:tr w:rsidR="00864666" w14:paraId="41941380" w14:textId="77777777">
        <w:trPr>
          <w:trHeight w:val="235"/>
        </w:trPr>
        <w:tc>
          <w:tcPr>
            <w:tcW w:w="481" w:type="dxa"/>
            <w:tcBorders>
              <w:left w:val="single" w:sz="6" w:space="0" w:color="000000"/>
              <w:right w:val="single" w:sz="6" w:space="0" w:color="000000"/>
            </w:tcBorders>
          </w:tcPr>
          <w:p w14:paraId="0F9C94F1" w14:textId="77777777" w:rsidR="00864666" w:rsidRDefault="009C3B44">
            <w:pPr>
              <w:pStyle w:val="TableParagraph"/>
              <w:spacing w:before="2" w:line="213" w:lineRule="exact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928" w:type="dxa"/>
            <w:tcBorders>
              <w:left w:val="single" w:sz="6" w:space="0" w:color="000000"/>
              <w:right w:val="single" w:sz="6" w:space="0" w:color="000000"/>
            </w:tcBorders>
          </w:tcPr>
          <w:p w14:paraId="050AA657" w14:textId="77777777" w:rsidR="00864666" w:rsidRDefault="009C3B44">
            <w:pPr>
              <w:pStyle w:val="TableParagraph"/>
              <w:spacing w:before="2" w:line="213" w:lineRule="exact"/>
              <w:ind w:left="459" w:right="44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Здания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сооружения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9C0158" w14:textId="77777777" w:rsidR="00864666" w:rsidRDefault="009C3B44">
            <w:pPr>
              <w:pStyle w:val="TableParagraph"/>
              <w:spacing w:before="2" w:line="213" w:lineRule="exact"/>
              <w:ind w:left="693" w:right="69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местная</w:t>
            </w:r>
            <w:proofErr w:type="spellEnd"/>
          </w:p>
        </w:tc>
        <w:tc>
          <w:tcPr>
            <w:tcW w:w="3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C471C" w14:textId="77777777" w:rsidR="00864666" w:rsidRDefault="009C3B44">
            <w:pPr>
              <w:pStyle w:val="TableParagraph"/>
              <w:spacing w:before="2" w:line="213" w:lineRule="exact"/>
              <w:ind w:left="9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общественная</w:t>
            </w:r>
            <w:proofErr w:type="spellEnd"/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70FB93" w14:textId="77777777" w:rsidR="00864666" w:rsidRDefault="009C3B44">
            <w:pPr>
              <w:pStyle w:val="TableParagraph"/>
              <w:spacing w:before="2" w:line="213" w:lineRule="exact"/>
              <w:ind w:left="372" w:right="35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холодный</w:t>
            </w:r>
            <w:proofErr w:type="spellEnd"/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7020BA" w14:textId="77777777" w:rsidR="00864666" w:rsidRDefault="009C3B44">
            <w:pPr>
              <w:pStyle w:val="TableParagraph"/>
              <w:spacing w:before="2" w:line="213" w:lineRule="exact"/>
              <w:ind w:left="252" w:right="23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теплый</w:t>
            </w:r>
            <w:proofErr w:type="spellEnd"/>
          </w:p>
        </w:tc>
        <w:tc>
          <w:tcPr>
            <w:tcW w:w="2697" w:type="dxa"/>
            <w:tcBorders>
              <w:left w:val="single" w:sz="6" w:space="0" w:color="000000"/>
              <w:right w:val="single" w:sz="6" w:space="0" w:color="000000"/>
            </w:tcBorders>
          </w:tcPr>
          <w:p w14:paraId="33A44FBF" w14:textId="77777777" w:rsidR="00864666" w:rsidRDefault="009C3B44">
            <w:pPr>
              <w:pStyle w:val="TableParagraph"/>
              <w:spacing w:before="2" w:line="213" w:lineRule="exact"/>
              <w:ind w:left="611" w:right="60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пояснения</w:t>
            </w:r>
            <w:proofErr w:type="spellEnd"/>
          </w:p>
        </w:tc>
      </w:tr>
      <w:tr w:rsidR="00864666" w14:paraId="7062D39C" w14:textId="77777777">
        <w:trPr>
          <w:trHeight w:val="469"/>
        </w:trPr>
        <w:tc>
          <w:tcPr>
            <w:tcW w:w="4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CE96B" w14:textId="77777777" w:rsidR="00864666" w:rsidRDefault="009C3B44">
            <w:pPr>
              <w:pStyle w:val="TableParagraph"/>
              <w:spacing w:before="2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29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3987F" w14:textId="77777777" w:rsidR="00864666" w:rsidRDefault="009C3B44">
            <w:pPr>
              <w:pStyle w:val="TableParagraph"/>
              <w:spacing w:before="2"/>
              <w:ind w:left="457" w:right="44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помещения</w:t>
            </w:r>
            <w:proofErr w:type="spellEnd"/>
          </w:p>
        </w:tc>
        <w:tc>
          <w:tcPr>
            <w:tcW w:w="21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E05D2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22048" w14:textId="77777777" w:rsidR="00864666" w:rsidRDefault="009C3B44">
            <w:pPr>
              <w:pStyle w:val="TableParagraph"/>
              <w:spacing w:line="234" w:lineRule="exact"/>
              <w:ind w:left="199" w:firstLine="8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холодный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года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D3F93" w14:textId="77777777" w:rsidR="00864666" w:rsidRDefault="009C3B44">
            <w:pPr>
              <w:pStyle w:val="TableParagraph"/>
              <w:spacing w:line="234" w:lineRule="exact"/>
              <w:ind w:left="630" w:right="157" w:hanging="454"/>
              <w:rPr>
                <w:sz w:val="20"/>
              </w:rPr>
            </w:pPr>
            <w:proofErr w:type="spellStart"/>
            <w:r>
              <w:rPr>
                <w:sz w:val="20"/>
              </w:rPr>
              <w:t>теплый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года</w:t>
            </w:r>
            <w:proofErr w:type="spellEnd"/>
          </w:p>
        </w:tc>
        <w:tc>
          <w:tcPr>
            <w:tcW w:w="1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CC6F1" w14:textId="77777777" w:rsidR="00864666" w:rsidRDefault="009C3B44">
            <w:pPr>
              <w:pStyle w:val="TableParagraph"/>
              <w:spacing w:before="2"/>
              <w:ind w:left="372" w:right="35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период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года</w:t>
            </w:r>
            <w:proofErr w:type="spellEnd"/>
          </w:p>
        </w:tc>
        <w:tc>
          <w:tcPr>
            <w:tcW w:w="15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8CB8B" w14:textId="77777777" w:rsidR="00864666" w:rsidRDefault="009C3B44">
            <w:pPr>
              <w:pStyle w:val="TableParagraph"/>
              <w:spacing w:before="2"/>
              <w:ind w:left="252" w:right="24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период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года</w:t>
            </w:r>
            <w:proofErr w:type="spellEnd"/>
          </w:p>
        </w:tc>
        <w:tc>
          <w:tcPr>
            <w:tcW w:w="2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4B9F" w14:textId="77777777" w:rsidR="00864666" w:rsidRDefault="00864666">
            <w:pPr>
              <w:pStyle w:val="TableParagraph"/>
              <w:rPr>
                <w:sz w:val="20"/>
              </w:rPr>
            </w:pPr>
          </w:p>
        </w:tc>
      </w:tr>
      <w:tr w:rsidR="00864666" w14:paraId="49C2793D" w14:textId="77777777">
        <w:trPr>
          <w:trHeight w:val="23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CFCC0" w14:textId="77777777" w:rsidR="00864666" w:rsidRDefault="009C3B44">
            <w:pPr>
              <w:pStyle w:val="TableParagraph"/>
              <w:spacing w:before="2" w:line="212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9115C" w14:textId="77777777" w:rsidR="00864666" w:rsidRDefault="009C3B44">
            <w:pPr>
              <w:pStyle w:val="TableParagraph"/>
              <w:spacing w:before="2" w:line="21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BFECA" w14:textId="77777777" w:rsidR="00864666" w:rsidRDefault="009C3B44">
            <w:pPr>
              <w:pStyle w:val="TableParagraph"/>
              <w:spacing w:before="2" w:line="212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A7BB4" w14:textId="77777777" w:rsidR="00864666" w:rsidRDefault="009C3B44">
            <w:pPr>
              <w:pStyle w:val="TableParagraph"/>
              <w:spacing w:before="2" w:line="212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866A7" w14:textId="77777777" w:rsidR="00864666" w:rsidRDefault="009C3B44">
            <w:pPr>
              <w:pStyle w:val="TableParagraph"/>
              <w:spacing w:before="2" w:line="212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712B2" w14:textId="77777777" w:rsidR="00864666" w:rsidRDefault="009C3B44">
            <w:pPr>
              <w:pStyle w:val="TableParagraph"/>
              <w:spacing w:before="2" w:line="212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52FF9" w14:textId="77777777" w:rsidR="00864666" w:rsidRDefault="009C3B44">
            <w:pPr>
              <w:pStyle w:val="TableParagraph"/>
              <w:spacing w:before="2" w:line="212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4037" w14:textId="77777777" w:rsidR="00864666" w:rsidRDefault="009C3B44">
            <w:pPr>
              <w:pStyle w:val="TableParagraph"/>
              <w:spacing w:before="2" w:line="21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864666" w:rsidRPr="009C3B44" w14:paraId="789EE5DC" w14:textId="77777777">
        <w:trPr>
          <w:trHeight w:val="238"/>
        </w:trPr>
        <w:tc>
          <w:tcPr>
            <w:tcW w:w="14632" w:type="dxa"/>
            <w:gridSpan w:val="8"/>
            <w:tcBorders>
              <w:top w:val="single" w:sz="6" w:space="0" w:color="000000"/>
            </w:tcBorders>
          </w:tcPr>
          <w:p w14:paraId="44B1EB5B" w14:textId="77777777" w:rsidR="00864666" w:rsidRPr="009C3B44" w:rsidRDefault="009C3B44">
            <w:pPr>
              <w:pStyle w:val="TableParagraph"/>
              <w:spacing w:before="2" w:line="216" w:lineRule="exact"/>
              <w:ind w:left="4321" w:right="4313"/>
              <w:jc w:val="center"/>
              <w:rPr>
                <w:sz w:val="20"/>
                <w:lang w:val="ru-RU"/>
              </w:rPr>
            </w:pPr>
            <w:r w:rsidRPr="009C3B44">
              <w:rPr>
                <w:sz w:val="20"/>
                <w:u w:val="single"/>
                <w:lang w:val="ru-RU"/>
              </w:rPr>
              <w:t>Месторождения</w:t>
            </w:r>
            <w:r w:rsidRPr="009C3B44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9C3B44">
              <w:rPr>
                <w:sz w:val="20"/>
                <w:u w:val="single"/>
                <w:lang w:val="ru-RU"/>
              </w:rPr>
              <w:t>нефти,</w:t>
            </w:r>
            <w:r w:rsidRPr="009C3B44"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9C3B44">
              <w:rPr>
                <w:sz w:val="20"/>
                <w:u w:val="single"/>
                <w:lang w:val="ru-RU"/>
              </w:rPr>
              <w:t>центральные</w:t>
            </w:r>
            <w:r w:rsidRPr="009C3B44"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9C3B44">
              <w:rPr>
                <w:sz w:val="20"/>
                <w:u w:val="single"/>
                <w:lang w:val="ru-RU"/>
              </w:rPr>
              <w:t>пункты</w:t>
            </w:r>
            <w:r w:rsidRPr="009C3B44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9C3B44">
              <w:rPr>
                <w:sz w:val="20"/>
                <w:u w:val="single"/>
                <w:lang w:val="ru-RU"/>
              </w:rPr>
              <w:t>сбора</w:t>
            </w:r>
            <w:r w:rsidRPr="009C3B44"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9C3B44">
              <w:rPr>
                <w:sz w:val="20"/>
                <w:u w:val="single"/>
                <w:lang w:val="ru-RU"/>
              </w:rPr>
              <w:t>нефти,</w:t>
            </w:r>
            <w:r w:rsidRPr="009C3B44"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9C3B44">
              <w:rPr>
                <w:sz w:val="20"/>
                <w:u w:val="single"/>
                <w:lang w:val="ru-RU"/>
              </w:rPr>
              <w:t>газа</w:t>
            </w:r>
            <w:r w:rsidRPr="009C3B44"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9C3B44">
              <w:rPr>
                <w:sz w:val="20"/>
                <w:u w:val="single"/>
                <w:lang w:val="ru-RU"/>
              </w:rPr>
              <w:t>и</w:t>
            </w:r>
            <w:r w:rsidRPr="009C3B44">
              <w:rPr>
                <w:spacing w:val="-3"/>
                <w:sz w:val="20"/>
                <w:u w:val="single"/>
                <w:lang w:val="ru-RU"/>
              </w:rPr>
              <w:t xml:space="preserve"> </w:t>
            </w:r>
            <w:r w:rsidRPr="009C3B44">
              <w:rPr>
                <w:spacing w:val="-4"/>
                <w:sz w:val="20"/>
                <w:u w:val="single"/>
                <w:lang w:val="ru-RU"/>
              </w:rPr>
              <w:t>воды</w:t>
            </w:r>
          </w:p>
        </w:tc>
      </w:tr>
      <w:tr w:rsidR="00864666" w14:paraId="3A856869" w14:textId="77777777">
        <w:trPr>
          <w:trHeight w:val="3289"/>
        </w:trPr>
        <w:tc>
          <w:tcPr>
            <w:tcW w:w="481" w:type="dxa"/>
          </w:tcPr>
          <w:p w14:paraId="02E52708" w14:textId="77777777" w:rsidR="00864666" w:rsidRDefault="009C3B44">
            <w:pPr>
              <w:pStyle w:val="TableParagraph"/>
              <w:spacing w:line="228" w:lineRule="exact"/>
              <w:ind w:right="15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28" w:type="dxa"/>
          </w:tcPr>
          <w:p w14:paraId="2C1705FF" w14:textId="77777777" w:rsidR="00864666" w:rsidRPr="009C3B44" w:rsidRDefault="009C3B44">
            <w:pPr>
              <w:pStyle w:val="TableParagraph"/>
              <w:spacing w:line="244" w:lineRule="auto"/>
              <w:ind w:left="35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Нефтяные насосные станции, помещения насосов без электродвигателей или помещения насосов с электродвигателями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при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объеме помещения более 300 м</w:t>
            </w:r>
            <w:r w:rsidRPr="009C3B44">
              <w:rPr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2104" w:type="dxa"/>
          </w:tcPr>
          <w:p w14:paraId="0A4DC1F0" w14:textId="77777777" w:rsidR="00864666" w:rsidRPr="009C3B44" w:rsidRDefault="009C3B44">
            <w:pPr>
              <w:pStyle w:val="TableParagraph"/>
              <w:spacing w:line="244" w:lineRule="auto"/>
              <w:ind w:left="31" w:right="80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Отсосы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от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сальников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 мягкой набивкой (при </w:t>
            </w:r>
            <w:r w:rsidRPr="009C3B44">
              <w:rPr>
                <w:spacing w:val="-2"/>
                <w:sz w:val="20"/>
                <w:lang w:val="ru-RU"/>
              </w:rPr>
              <w:t xml:space="preserve">постоянном пребывании обслуживающего </w:t>
            </w:r>
            <w:r w:rsidRPr="009C3B44">
              <w:rPr>
                <w:sz w:val="20"/>
                <w:lang w:val="ru-RU"/>
              </w:rPr>
              <w:t xml:space="preserve">персонала и при наличии в газах </w:t>
            </w:r>
            <w:r w:rsidRPr="009C3B44">
              <w:rPr>
                <w:spacing w:val="-2"/>
                <w:sz w:val="20"/>
                <w:lang w:val="ru-RU"/>
              </w:rPr>
              <w:t>свободного сероводорода)</w:t>
            </w:r>
          </w:p>
        </w:tc>
        <w:tc>
          <w:tcPr>
            <w:tcW w:w="3071" w:type="dxa"/>
            <w:gridSpan w:val="2"/>
          </w:tcPr>
          <w:p w14:paraId="6415C470" w14:textId="77777777" w:rsidR="00864666" w:rsidRPr="009C3B44" w:rsidRDefault="009C3B44">
            <w:pPr>
              <w:pStyle w:val="TableParagraph"/>
              <w:spacing w:line="244" w:lineRule="auto"/>
              <w:ind w:left="30" w:right="37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Естественное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удаление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из верхней зоны в объеме 1/3 и с механическим побуждением из нижней</w:t>
            </w:r>
            <w:r w:rsidRPr="009C3B44">
              <w:rPr>
                <w:spacing w:val="4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зоны в объеме 2/3 удаляемого воздуха.</w:t>
            </w:r>
          </w:p>
        </w:tc>
        <w:tc>
          <w:tcPr>
            <w:tcW w:w="1795" w:type="dxa"/>
          </w:tcPr>
          <w:p w14:paraId="321DFBFE" w14:textId="77777777" w:rsidR="00864666" w:rsidRPr="009C3B44" w:rsidRDefault="009C3B44">
            <w:pPr>
              <w:pStyle w:val="TableParagraph"/>
              <w:spacing w:line="244" w:lineRule="auto"/>
              <w:ind w:left="37" w:right="74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Подача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 </w:t>
            </w:r>
            <w:r w:rsidRPr="009C3B44">
              <w:rPr>
                <w:spacing w:val="-2"/>
                <w:sz w:val="20"/>
                <w:lang w:val="ru-RU"/>
              </w:rPr>
              <w:t>механическим побуждением</w:t>
            </w:r>
          </w:p>
        </w:tc>
        <w:tc>
          <w:tcPr>
            <w:tcW w:w="1556" w:type="dxa"/>
          </w:tcPr>
          <w:p w14:paraId="43590A0D" w14:textId="77777777" w:rsidR="00864666" w:rsidRPr="009C3B44" w:rsidRDefault="009C3B44">
            <w:pPr>
              <w:pStyle w:val="TableParagraph"/>
              <w:spacing w:line="244" w:lineRule="auto"/>
              <w:ind w:left="33" w:right="21"/>
              <w:rPr>
                <w:sz w:val="20"/>
                <w:lang w:val="ru-RU"/>
              </w:rPr>
            </w:pPr>
            <w:r w:rsidRPr="009C3B44">
              <w:rPr>
                <w:spacing w:val="-2"/>
                <w:sz w:val="20"/>
                <w:lang w:val="ru-RU"/>
              </w:rPr>
              <w:t xml:space="preserve">Естественная </w:t>
            </w:r>
            <w:r w:rsidRPr="009C3B44">
              <w:rPr>
                <w:sz w:val="20"/>
                <w:lang w:val="ru-RU"/>
              </w:rPr>
              <w:t>подача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и с механическим </w:t>
            </w:r>
            <w:r w:rsidRPr="009C3B44">
              <w:rPr>
                <w:spacing w:val="-2"/>
                <w:sz w:val="20"/>
                <w:lang w:val="ru-RU"/>
              </w:rPr>
              <w:t>побуждением</w:t>
            </w:r>
          </w:p>
        </w:tc>
        <w:tc>
          <w:tcPr>
            <w:tcW w:w="2697" w:type="dxa"/>
          </w:tcPr>
          <w:p w14:paraId="49E37934" w14:textId="77777777" w:rsidR="00864666" w:rsidRPr="009C3B44" w:rsidRDefault="009C3B44">
            <w:pPr>
              <w:pStyle w:val="TableParagraph"/>
              <w:spacing w:line="244" w:lineRule="auto"/>
              <w:ind w:left="34" w:right="49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При избытках явного тепла более 20 ккал/м</w:t>
            </w:r>
            <w:r w:rsidRPr="009C3B44">
              <w:rPr>
                <w:sz w:val="20"/>
                <w:vertAlign w:val="superscript"/>
                <w:lang w:val="ru-RU"/>
              </w:rPr>
              <w:t>3</w:t>
            </w:r>
            <w:r>
              <w:rPr>
                <w:rFonts w:ascii="Symbol" w:hAnsi="Symbol"/>
                <w:sz w:val="20"/>
              </w:rPr>
              <w:t></w:t>
            </w:r>
            <w:r w:rsidRPr="009C3B44">
              <w:rPr>
                <w:sz w:val="20"/>
                <w:lang w:val="ru-RU"/>
              </w:rPr>
              <w:t>ч предус</w:t>
            </w:r>
            <w:r w:rsidRPr="009C3B44">
              <w:rPr>
                <w:sz w:val="20"/>
                <w:lang w:val="ru-RU"/>
              </w:rPr>
              <w:t>матривается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удаление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 механическим побуждением из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нижней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зоны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объеме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50% и естественное из верхней зоны в объеме 50% удаляемого воздуха. При наличии конструкций, ликвидирующих утечки свободного сероводорода через сальники насосов, местные отсосы</w:t>
            </w:r>
          </w:p>
          <w:p w14:paraId="36AD899F" w14:textId="77777777" w:rsidR="00864666" w:rsidRDefault="009C3B44">
            <w:pPr>
              <w:pStyle w:val="TableParagraph"/>
              <w:spacing w:line="207" w:lineRule="exact"/>
              <w:ind w:left="36"/>
              <w:rPr>
                <w:sz w:val="20"/>
              </w:rPr>
            </w:pPr>
            <w:proofErr w:type="spellStart"/>
            <w:r>
              <w:rPr>
                <w:sz w:val="20"/>
              </w:rPr>
              <w:t>предусм</w:t>
            </w:r>
            <w:r>
              <w:rPr>
                <w:sz w:val="20"/>
              </w:rPr>
              <w:t>атривать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следует</w:t>
            </w:r>
            <w:proofErr w:type="spellEnd"/>
          </w:p>
        </w:tc>
      </w:tr>
      <w:tr w:rsidR="00864666" w14:paraId="1AAC194B" w14:textId="77777777">
        <w:trPr>
          <w:trHeight w:val="1871"/>
        </w:trPr>
        <w:tc>
          <w:tcPr>
            <w:tcW w:w="481" w:type="dxa"/>
          </w:tcPr>
          <w:p w14:paraId="2B036135" w14:textId="77777777" w:rsidR="00864666" w:rsidRDefault="009C3B44">
            <w:pPr>
              <w:pStyle w:val="TableParagraph"/>
              <w:spacing w:line="228" w:lineRule="exact"/>
              <w:ind w:right="15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28" w:type="dxa"/>
          </w:tcPr>
          <w:p w14:paraId="3BB4F8A9" w14:textId="77777777" w:rsidR="00864666" w:rsidRPr="009C3B44" w:rsidRDefault="009C3B44">
            <w:pPr>
              <w:pStyle w:val="TableParagraph"/>
              <w:spacing w:line="244" w:lineRule="auto"/>
              <w:ind w:left="35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Нефтяные насосные станции и другие производственные помещения для нефти и нефтепродуктов</w:t>
            </w:r>
            <w:r w:rsidRPr="009C3B44">
              <w:rPr>
                <w:spacing w:val="-9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объемом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до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300 м</w:t>
            </w:r>
            <w:r w:rsidRPr="009C3B44">
              <w:rPr>
                <w:sz w:val="20"/>
                <w:vertAlign w:val="superscript"/>
                <w:lang w:val="ru-RU"/>
              </w:rPr>
              <w:t>3</w:t>
            </w:r>
            <w:r w:rsidRPr="009C3B44">
              <w:rPr>
                <w:sz w:val="20"/>
                <w:lang w:val="ru-RU"/>
              </w:rPr>
              <w:t xml:space="preserve"> и с кратковременным пребыванием обслуживающего </w:t>
            </w:r>
            <w:r w:rsidRPr="009C3B44">
              <w:rPr>
                <w:spacing w:val="-2"/>
                <w:sz w:val="20"/>
                <w:lang w:val="ru-RU"/>
              </w:rPr>
              <w:t>персонала</w:t>
            </w:r>
          </w:p>
        </w:tc>
        <w:tc>
          <w:tcPr>
            <w:tcW w:w="2104" w:type="dxa"/>
          </w:tcPr>
          <w:p w14:paraId="28B42D09" w14:textId="77777777" w:rsidR="00864666" w:rsidRDefault="009C3B44">
            <w:pPr>
              <w:pStyle w:val="TableParagraph"/>
              <w:spacing w:line="227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71" w:type="dxa"/>
            <w:gridSpan w:val="2"/>
          </w:tcPr>
          <w:p w14:paraId="23306A3E" w14:textId="77777777" w:rsidR="00864666" w:rsidRPr="009C3B44" w:rsidRDefault="009C3B44">
            <w:pPr>
              <w:pStyle w:val="TableParagraph"/>
              <w:spacing w:line="244" w:lineRule="auto"/>
              <w:ind w:left="30" w:right="37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Естественное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удаление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из верхней зоны в объеме 1/3 и с механическим побуждением из нижней зоны в объеме 2/3 </w:t>
            </w:r>
            <w:proofErr w:type="spellStart"/>
            <w:r w:rsidRPr="009C3B44">
              <w:rPr>
                <w:sz w:val="20"/>
                <w:lang w:val="ru-RU"/>
              </w:rPr>
              <w:t>удалямого</w:t>
            </w:r>
            <w:proofErr w:type="spellEnd"/>
            <w:r w:rsidRPr="009C3B44">
              <w:rPr>
                <w:sz w:val="20"/>
                <w:lang w:val="ru-RU"/>
              </w:rPr>
              <w:t xml:space="preserve"> воздуха, периодического действия, совмещенное с аварийной</w:t>
            </w:r>
          </w:p>
          <w:p w14:paraId="13689A4D" w14:textId="77777777" w:rsidR="00864666" w:rsidRDefault="009C3B44">
            <w:pPr>
              <w:pStyle w:val="TableParagraph"/>
              <w:spacing w:line="212" w:lineRule="exact"/>
              <w:ind w:left="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вентиляцией</w:t>
            </w:r>
            <w:proofErr w:type="spellEnd"/>
          </w:p>
        </w:tc>
        <w:tc>
          <w:tcPr>
            <w:tcW w:w="1795" w:type="dxa"/>
          </w:tcPr>
          <w:p w14:paraId="2EF44448" w14:textId="77777777" w:rsidR="00864666" w:rsidRPr="009C3B44" w:rsidRDefault="009C3B44">
            <w:pPr>
              <w:pStyle w:val="TableParagraph"/>
              <w:spacing w:line="244" w:lineRule="auto"/>
              <w:ind w:left="36" w:right="74"/>
              <w:rPr>
                <w:sz w:val="20"/>
                <w:lang w:val="ru-RU"/>
              </w:rPr>
            </w:pPr>
            <w:r w:rsidRPr="009C3B44">
              <w:rPr>
                <w:spacing w:val="-2"/>
                <w:sz w:val="20"/>
                <w:lang w:val="ru-RU"/>
              </w:rPr>
              <w:t xml:space="preserve">Естественная </w:t>
            </w:r>
            <w:r w:rsidRPr="009C3B44">
              <w:rPr>
                <w:sz w:val="20"/>
                <w:lang w:val="ru-RU"/>
              </w:rPr>
              <w:t>подача воздуха с подогревом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за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счет </w:t>
            </w:r>
            <w:r w:rsidRPr="009C3B44">
              <w:rPr>
                <w:spacing w:val="-2"/>
                <w:sz w:val="20"/>
                <w:lang w:val="ru-RU"/>
              </w:rPr>
              <w:t>теплоотдачи местных нагревательных приборов</w:t>
            </w:r>
          </w:p>
        </w:tc>
        <w:tc>
          <w:tcPr>
            <w:tcW w:w="1556" w:type="dxa"/>
          </w:tcPr>
          <w:p w14:paraId="6BEC3C7F" w14:textId="77777777" w:rsidR="00864666" w:rsidRDefault="009C3B44">
            <w:pPr>
              <w:pStyle w:val="TableParagraph"/>
              <w:spacing w:line="244" w:lineRule="auto"/>
              <w:ind w:left="33" w:right="2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Естественная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подача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воздуха</w:t>
            </w:r>
            <w:proofErr w:type="spellEnd"/>
          </w:p>
        </w:tc>
        <w:tc>
          <w:tcPr>
            <w:tcW w:w="2697" w:type="dxa"/>
          </w:tcPr>
          <w:p w14:paraId="60D9B2C5" w14:textId="77777777" w:rsidR="00864666" w:rsidRDefault="00864666">
            <w:pPr>
              <w:pStyle w:val="TableParagraph"/>
              <w:rPr>
                <w:sz w:val="20"/>
              </w:rPr>
            </w:pPr>
          </w:p>
        </w:tc>
      </w:tr>
      <w:tr w:rsidR="00864666" w:rsidRPr="009C3B44" w14:paraId="2932013F" w14:textId="77777777">
        <w:trPr>
          <w:trHeight w:val="1398"/>
        </w:trPr>
        <w:tc>
          <w:tcPr>
            <w:tcW w:w="481" w:type="dxa"/>
          </w:tcPr>
          <w:p w14:paraId="57531109" w14:textId="77777777" w:rsidR="00864666" w:rsidRDefault="009C3B44">
            <w:pPr>
              <w:pStyle w:val="TableParagraph"/>
              <w:spacing w:line="228" w:lineRule="exact"/>
              <w:ind w:right="15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28" w:type="dxa"/>
          </w:tcPr>
          <w:p w14:paraId="28C1685A" w14:textId="77777777" w:rsidR="00864666" w:rsidRPr="009C3B44" w:rsidRDefault="009C3B44">
            <w:pPr>
              <w:pStyle w:val="TableParagraph"/>
              <w:spacing w:line="244" w:lineRule="auto"/>
              <w:ind w:left="35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Канализационные насосные станции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приемные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резервуары промышленных стоков с постоянным пребыванием обслуживающего персонала</w:t>
            </w:r>
          </w:p>
        </w:tc>
        <w:tc>
          <w:tcPr>
            <w:tcW w:w="2104" w:type="dxa"/>
          </w:tcPr>
          <w:p w14:paraId="1ECD159F" w14:textId="77777777" w:rsidR="00864666" w:rsidRDefault="009C3B44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71" w:type="dxa"/>
            <w:gridSpan w:val="2"/>
          </w:tcPr>
          <w:p w14:paraId="3CC32ED5" w14:textId="77777777" w:rsidR="00864666" w:rsidRDefault="009C3B44">
            <w:pPr>
              <w:pStyle w:val="TableParagraph"/>
              <w:spacing w:line="244" w:lineRule="auto"/>
              <w:ind w:left="30" w:right="37"/>
              <w:rPr>
                <w:sz w:val="20"/>
              </w:rPr>
            </w:pPr>
            <w:r w:rsidRPr="009C3B44">
              <w:rPr>
                <w:sz w:val="20"/>
                <w:lang w:val="ru-RU"/>
              </w:rPr>
              <w:t>Естественное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удаление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из верхней зоны в объеме 1/3 и с механическим побуждением из нижней зоны в объеме 2/3 удаляемого воздуха. </w:t>
            </w:r>
            <w:proofErr w:type="spellStart"/>
            <w:r>
              <w:rPr>
                <w:sz w:val="20"/>
              </w:rPr>
              <w:t>Аварийная</w:t>
            </w:r>
            <w:proofErr w:type="spellEnd"/>
          </w:p>
          <w:p w14:paraId="26E87274" w14:textId="77777777" w:rsidR="00864666" w:rsidRDefault="009C3B44">
            <w:pPr>
              <w:pStyle w:val="TableParagraph"/>
              <w:spacing w:line="208" w:lineRule="exact"/>
              <w:ind w:left="3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вентиляция</w:t>
            </w:r>
            <w:proofErr w:type="spellEnd"/>
          </w:p>
        </w:tc>
        <w:tc>
          <w:tcPr>
            <w:tcW w:w="1795" w:type="dxa"/>
          </w:tcPr>
          <w:p w14:paraId="3E7B9426" w14:textId="77777777" w:rsidR="00864666" w:rsidRPr="009C3B44" w:rsidRDefault="009C3B44">
            <w:pPr>
              <w:pStyle w:val="TableParagraph"/>
              <w:spacing w:line="244" w:lineRule="auto"/>
              <w:ind w:left="36" w:right="74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Подача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 </w:t>
            </w:r>
            <w:r w:rsidRPr="009C3B44">
              <w:rPr>
                <w:spacing w:val="-2"/>
                <w:sz w:val="20"/>
                <w:lang w:val="ru-RU"/>
              </w:rPr>
              <w:t>механическим побуждением</w:t>
            </w:r>
          </w:p>
        </w:tc>
        <w:tc>
          <w:tcPr>
            <w:tcW w:w="1556" w:type="dxa"/>
          </w:tcPr>
          <w:p w14:paraId="25EF3EA3" w14:textId="77777777" w:rsidR="00864666" w:rsidRPr="009C3B44" w:rsidRDefault="009C3B44">
            <w:pPr>
              <w:pStyle w:val="TableParagraph"/>
              <w:spacing w:line="244" w:lineRule="auto"/>
              <w:ind w:left="33" w:right="21"/>
              <w:rPr>
                <w:sz w:val="20"/>
                <w:lang w:val="ru-RU"/>
              </w:rPr>
            </w:pPr>
            <w:r w:rsidRPr="009C3B44">
              <w:rPr>
                <w:spacing w:val="-2"/>
                <w:sz w:val="20"/>
                <w:lang w:val="ru-RU"/>
              </w:rPr>
              <w:t xml:space="preserve">Естественная </w:t>
            </w:r>
            <w:r w:rsidRPr="009C3B44">
              <w:rPr>
                <w:sz w:val="20"/>
                <w:lang w:val="ru-RU"/>
              </w:rPr>
              <w:t>подача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и с механическим </w:t>
            </w:r>
            <w:r w:rsidRPr="009C3B44">
              <w:rPr>
                <w:spacing w:val="-2"/>
                <w:sz w:val="20"/>
                <w:lang w:val="ru-RU"/>
              </w:rPr>
              <w:t>побуждением</w:t>
            </w:r>
          </w:p>
        </w:tc>
        <w:tc>
          <w:tcPr>
            <w:tcW w:w="2697" w:type="dxa"/>
          </w:tcPr>
          <w:p w14:paraId="6642BBF8" w14:textId="77777777" w:rsidR="00864666" w:rsidRPr="009C3B44" w:rsidRDefault="00864666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7E6693CB" w14:textId="77777777" w:rsidR="00864666" w:rsidRPr="009C3B44" w:rsidRDefault="00864666">
      <w:pPr>
        <w:rPr>
          <w:sz w:val="20"/>
          <w:lang w:val="ru-RU"/>
        </w:rPr>
        <w:sectPr w:rsidR="00864666" w:rsidRPr="009C3B44">
          <w:pgSz w:w="16840" w:h="11910" w:orient="landscape"/>
          <w:pgMar w:top="1100" w:right="980" w:bottom="280" w:left="980" w:header="720" w:footer="720" w:gutter="0"/>
          <w:cols w:space="720"/>
        </w:sectPr>
      </w:pPr>
    </w:p>
    <w:p w14:paraId="4040BEA5" w14:textId="77777777" w:rsidR="00864666" w:rsidRPr="009C3B44" w:rsidRDefault="00864666">
      <w:pPr>
        <w:pStyle w:val="a3"/>
        <w:spacing w:before="4"/>
        <w:ind w:left="0"/>
        <w:jc w:val="left"/>
        <w:rPr>
          <w:b/>
          <w:sz w:val="3"/>
          <w:lang w:val="ru-RU"/>
        </w:rPr>
      </w:pPr>
    </w:p>
    <w:tbl>
      <w:tblPr>
        <w:tblStyle w:val="TableNormal"/>
        <w:tblW w:w="0" w:type="auto"/>
        <w:tblInd w:w="248" w:type="dxa"/>
        <w:tblLayout w:type="fixed"/>
        <w:tblLook w:val="01E0" w:firstRow="1" w:lastRow="1" w:firstColumn="1" w:lastColumn="1" w:noHBand="0" w:noVBand="0"/>
      </w:tblPr>
      <w:tblGrid>
        <w:gridCol w:w="298"/>
        <w:gridCol w:w="2985"/>
        <w:gridCol w:w="2098"/>
        <w:gridCol w:w="3049"/>
        <w:gridCol w:w="1706"/>
        <w:gridCol w:w="1655"/>
        <w:gridCol w:w="2657"/>
      </w:tblGrid>
      <w:tr w:rsidR="00864666" w14:paraId="6FA51783" w14:textId="77777777">
        <w:trPr>
          <w:trHeight w:val="1398"/>
        </w:trPr>
        <w:tc>
          <w:tcPr>
            <w:tcW w:w="298" w:type="dxa"/>
          </w:tcPr>
          <w:p w14:paraId="0EDE8900" w14:textId="77777777" w:rsidR="00864666" w:rsidRDefault="009C3B44">
            <w:pPr>
              <w:pStyle w:val="TableParagraph"/>
              <w:spacing w:line="222" w:lineRule="exact"/>
              <w:ind w:left="37"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85" w:type="dxa"/>
          </w:tcPr>
          <w:p w14:paraId="0A3A7C4D" w14:textId="77777777" w:rsidR="00864666" w:rsidRPr="009C3B44" w:rsidRDefault="009C3B44">
            <w:pPr>
              <w:pStyle w:val="TableParagraph"/>
              <w:spacing w:line="244" w:lineRule="auto"/>
              <w:ind w:left="96" w:right="194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Канализационные насосные (установки) и приемные резервуары промышленных стоков с кратковременным пребыванием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обслуживающего</w:t>
            </w:r>
          </w:p>
          <w:p w14:paraId="00BF4B67" w14:textId="77777777" w:rsidR="00864666" w:rsidRDefault="009C3B44">
            <w:pPr>
              <w:pStyle w:val="TableParagraph"/>
              <w:spacing w:line="213" w:lineRule="exact"/>
              <w:ind w:left="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персонала</w:t>
            </w:r>
            <w:proofErr w:type="spellEnd"/>
          </w:p>
        </w:tc>
        <w:tc>
          <w:tcPr>
            <w:tcW w:w="2098" w:type="dxa"/>
          </w:tcPr>
          <w:p w14:paraId="45BC4F16" w14:textId="77777777" w:rsidR="00864666" w:rsidRDefault="009C3B44">
            <w:pPr>
              <w:pStyle w:val="TableParagraph"/>
              <w:spacing w:line="222" w:lineRule="exact"/>
              <w:ind w:right="100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49" w:type="dxa"/>
          </w:tcPr>
          <w:p w14:paraId="6432E053" w14:textId="77777777" w:rsidR="00864666" w:rsidRPr="009C3B44" w:rsidRDefault="009C3B44">
            <w:pPr>
              <w:pStyle w:val="TableParagraph"/>
              <w:spacing w:line="244" w:lineRule="auto"/>
              <w:ind w:left="4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Естественное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удаление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из верхней зоны в объеме 1/3 и с механическим побуждением из нижней зоны в объеме 2/3 удаляемого воздуха</w:t>
            </w:r>
          </w:p>
        </w:tc>
        <w:tc>
          <w:tcPr>
            <w:tcW w:w="1706" w:type="dxa"/>
          </w:tcPr>
          <w:p w14:paraId="0ED4B396" w14:textId="77777777" w:rsidR="00864666" w:rsidRDefault="009C3B44">
            <w:pPr>
              <w:pStyle w:val="TableParagraph"/>
              <w:spacing w:line="244" w:lineRule="auto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Естественная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подача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воздуха</w:t>
            </w:r>
            <w:proofErr w:type="spellEnd"/>
          </w:p>
        </w:tc>
        <w:tc>
          <w:tcPr>
            <w:tcW w:w="1655" w:type="dxa"/>
          </w:tcPr>
          <w:p w14:paraId="10FA3665" w14:textId="77777777" w:rsidR="00864666" w:rsidRDefault="009C3B44">
            <w:pPr>
              <w:pStyle w:val="TableParagraph"/>
              <w:spacing w:line="244" w:lineRule="auto"/>
              <w:ind w:left="15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Естественная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подача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воздуха</w:t>
            </w:r>
            <w:proofErr w:type="spellEnd"/>
          </w:p>
        </w:tc>
        <w:tc>
          <w:tcPr>
            <w:tcW w:w="2657" w:type="dxa"/>
          </w:tcPr>
          <w:p w14:paraId="6A057D4E" w14:textId="77777777" w:rsidR="00864666" w:rsidRDefault="00864666">
            <w:pPr>
              <w:pStyle w:val="TableParagraph"/>
              <w:rPr>
                <w:sz w:val="20"/>
              </w:rPr>
            </w:pPr>
          </w:p>
        </w:tc>
      </w:tr>
      <w:tr w:rsidR="00864666" w14:paraId="6DFFDFA6" w14:textId="77777777">
        <w:trPr>
          <w:trHeight w:val="1169"/>
        </w:trPr>
        <w:tc>
          <w:tcPr>
            <w:tcW w:w="298" w:type="dxa"/>
          </w:tcPr>
          <w:p w14:paraId="2B83F84C" w14:textId="77777777" w:rsidR="00864666" w:rsidRDefault="009C3B44">
            <w:pPr>
              <w:pStyle w:val="TableParagraph"/>
              <w:spacing w:line="228" w:lineRule="exact"/>
              <w:ind w:left="37"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85" w:type="dxa"/>
          </w:tcPr>
          <w:p w14:paraId="00D95142" w14:textId="77777777" w:rsidR="00864666" w:rsidRPr="009C3B44" w:rsidRDefault="009C3B44">
            <w:pPr>
              <w:pStyle w:val="TableParagraph"/>
              <w:spacing w:line="244" w:lineRule="auto"/>
              <w:ind w:left="96" w:right="194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Канализационные насосные станции для перекачки предварительно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очищенных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от нефти сточных вод</w:t>
            </w:r>
          </w:p>
        </w:tc>
        <w:tc>
          <w:tcPr>
            <w:tcW w:w="2098" w:type="dxa"/>
          </w:tcPr>
          <w:p w14:paraId="2C0EF5B1" w14:textId="77777777" w:rsidR="00864666" w:rsidRDefault="009C3B44">
            <w:pPr>
              <w:pStyle w:val="TableParagraph"/>
              <w:spacing w:line="228" w:lineRule="exact"/>
              <w:ind w:right="100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49" w:type="dxa"/>
          </w:tcPr>
          <w:p w14:paraId="54F4614A" w14:textId="77777777" w:rsidR="00864666" w:rsidRPr="009C3B44" w:rsidRDefault="009C3B44">
            <w:pPr>
              <w:pStyle w:val="TableParagraph"/>
              <w:spacing w:line="244" w:lineRule="auto"/>
              <w:ind w:left="4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Естественное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удаление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из верхней зоны в объеме 1/3 и с механическим побуждением из нижней зоны в объеме 2/3</w:t>
            </w:r>
          </w:p>
          <w:p w14:paraId="3E453EFE" w14:textId="77777777" w:rsidR="00864666" w:rsidRDefault="009C3B44">
            <w:pPr>
              <w:pStyle w:val="TableParagraph"/>
              <w:spacing w:line="214" w:lineRule="exact"/>
              <w:ind w:left="42"/>
              <w:rPr>
                <w:sz w:val="20"/>
              </w:rPr>
            </w:pPr>
            <w:proofErr w:type="spellStart"/>
            <w:r>
              <w:rPr>
                <w:sz w:val="20"/>
              </w:rPr>
              <w:t>удаляемого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воздуха</w:t>
            </w:r>
            <w:proofErr w:type="spellEnd"/>
          </w:p>
        </w:tc>
        <w:tc>
          <w:tcPr>
            <w:tcW w:w="1706" w:type="dxa"/>
          </w:tcPr>
          <w:p w14:paraId="018E7609" w14:textId="77777777" w:rsidR="00864666" w:rsidRDefault="009C3B44">
            <w:pPr>
              <w:pStyle w:val="TableParagraph"/>
              <w:spacing w:line="244" w:lineRule="auto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Естественная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подача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воздуха</w:t>
            </w:r>
            <w:proofErr w:type="spellEnd"/>
          </w:p>
        </w:tc>
        <w:tc>
          <w:tcPr>
            <w:tcW w:w="1655" w:type="dxa"/>
          </w:tcPr>
          <w:p w14:paraId="5152EFFD" w14:textId="77777777" w:rsidR="00864666" w:rsidRDefault="009C3B44">
            <w:pPr>
              <w:pStyle w:val="TableParagraph"/>
              <w:spacing w:line="244" w:lineRule="auto"/>
              <w:ind w:left="15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Естественная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подача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воздуха</w:t>
            </w:r>
            <w:proofErr w:type="spellEnd"/>
          </w:p>
        </w:tc>
        <w:tc>
          <w:tcPr>
            <w:tcW w:w="2657" w:type="dxa"/>
          </w:tcPr>
          <w:p w14:paraId="75CDAA01" w14:textId="77777777" w:rsidR="00864666" w:rsidRDefault="00864666">
            <w:pPr>
              <w:pStyle w:val="TableParagraph"/>
              <w:rPr>
                <w:sz w:val="20"/>
              </w:rPr>
            </w:pPr>
          </w:p>
        </w:tc>
      </w:tr>
      <w:tr w:rsidR="00864666" w:rsidRPr="009C3B44" w14:paraId="2A079BD4" w14:textId="77777777">
        <w:trPr>
          <w:trHeight w:val="1170"/>
        </w:trPr>
        <w:tc>
          <w:tcPr>
            <w:tcW w:w="298" w:type="dxa"/>
          </w:tcPr>
          <w:p w14:paraId="0C33C3BE" w14:textId="77777777" w:rsidR="00864666" w:rsidRDefault="009C3B44">
            <w:pPr>
              <w:pStyle w:val="TableParagraph"/>
              <w:spacing w:line="228" w:lineRule="exact"/>
              <w:ind w:left="37"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85" w:type="dxa"/>
          </w:tcPr>
          <w:p w14:paraId="38E8FACF" w14:textId="77777777" w:rsidR="00864666" w:rsidRPr="009C3B44" w:rsidRDefault="009C3B44">
            <w:pPr>
              <w:pStyle w:val="TableParagraph"/>
              <w:spacing w:line="244" w:lineRule="auto"/>
              <w:ind w:left="96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Камеры с задвижками и другим технологическим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оборудованием</w:t>
            </w:r>
          </w:p>
        </w:tc>
        <w:tc>
          <w:tcPr>
            <w:tcW w:w="2098" w:type="dxa"/>
          </w:tcPr>
          <w:p w14:paraId="5CEAA62C" w14:textId="77777777" w:rsidR="00864666" w:rsidRDefault="009C3B44">
            <w:pPr>
              <w:pStyle w:val="TableParagraph"/>
              <w:spacing w:line="228" w:lineRule="exact"/>
              <w:ind w:right="100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49" w:type="dxa"/>
          </w:tcPr>
          <w:p w14:paraId="30F5D10F" w14:textId="77777777" w:rsidR="00864666" w:rsidRPr="009C3B44" w:rsidRDefault="009C3B44">
            <w:pPr>
              <w:pStyle w:val="TableParagraph"/>
              <w:spacing w:line="244" w:lineRule="auto"/>
              <w:ind w:left="4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Естественное</w:t>
            </w:r>
            <w:r w:rsidRPr="009C3B44">
              <w:rPr>
                <w:spacing w:val="-9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удаление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из верхней</w:t>
            </w:r>
            <w:r w:rsidRPr="009C3B44">
              <w:rPr>
                <w:spacing w:val="-8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зоны.</w:t>
            </w:r>
            <w:r w:rsidRPr="009C3B44">
              <w:rPr>
                <w:spacing w:val="-8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Удаление</w:t>
            </w:r>
            <w:r w:rsidRPr="009C3B44">
              <w:rPr>
                <w:spacing w:val="-8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8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 механическим побуждением из нижней зоны для периодического</w:t>
            </w:r>
          </w:p>
          <w:p w14:paraId="6161F594" w14:textId="77777777" w:rsidR="00864666" w:rsidRDefault="009C3B44">
            <w:pPr>
              <w:pStyle w:val="TableParagraph"/>
              <w:spacing w:line="214" w:lineRule="exact"/>
              <w:ind w:left="4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проветривания</w:t>
            </w:r>
            <w:proofErr w:type="spellEnd"/>
          </w:p>
        </w:tc>
        <w:tc>
          <w:tcPr>
            <w:tcW w:w="1706" w:type="dxa"/>
          </w:tcPr>
          <w:p w14:paraId="06171366" w14:textId="77777777" w:rsidR="00864666" w:rsidRDefault="009C3B44">
            <w:pPr>
              <w:pStyle w:val="TableParagraph"/>
              <w:spacing w:line="244" w:lineRule="auto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Естественная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подача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воздуха</w:t>
            </w:r>
            <w:proofErr w:type="spellEnd"/>
          </w:p>
        </w:tc>
        <w:tc>
          <w:tcPr>
            <w:tcW w:w="1655" w:type="dxa"/>
          </w:tcPr>
          <w:p w14:paraId="3E4FE15C" w14:textId="77777777" w:rsidR="00864666" w:rsidRDefault="009C3B44">
            <w:pPr>
              <w:pStyle w:val="TableParagraph"/>
              <w:spacing w:line="244" w:lineRule="auto"/>
              <w:ind w:left="15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Естественная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подача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воздуха</w:t>
            </w:r>
            <w:proofErr w:type="spellEnd"/>
          </w:p>
        </w:tc>
        <w:tc>
          <w:tcPr>
            <w:tcW w:w="2657" w:type="dxa"/>
          </w:tcPr>
          <w:p w14:paraId="19854DD5" w14:textId="77777777" w:rsidR="00864666" w:rsidRPr="009C3B44" w:rsidRDefault="009C3B44">
            <w:pPr>
              <w:pStyle w:val="TableParagraph"/>
              <w:spacing w:line="244" w:lineRule="auto"/>
              <w:ind w:left="57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 xml:space="preserve">Камерами названы колодцы </w:t>
            </w:r>
            <w:r w:rsidRPr="009C3B44">
              <w:rPr>
                <w:spacing w:val="-2"/>
                <w:sz w:val="20"/>
                <w:lang w:val="ru-RU"/>
              </w:rPr>
              <w:t xml:space="preserve">технологических </w:t>
            </w:r>
            <w:r w:rsidRPr="009C3B44">
              <w:rPr>
                <w:sz w:val="20"/>
                <w:lang w:val="ru-RU"/>
              </w:rPr>
              <w:t>трубопроводов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надземными </w:t>
            </w:r>
            <w:r w:rsidRPr="009C3B44">
              <w:rPr>
                <w:spacing w:val="-2"/>
                <w:sz w:val="20"/>
                <w:lang w:val="ru-RU"/>
              </w:rPr>
              <w:t>надстройками</w:t>
            </w:r>
          </w:p>
        </w:tc>
      </w:tr>
      <w:tr w:rsidR="00864666" w:rsidRPr="009C3B44" w14:paraId="1545D47F" w14:textId="77777777">
        <w:trPr>
          <w:trHeight w:val="1404"/>
        </w:trPr>
        <w:tc>
          <w:tcPr>
            <w:tcW w:w="298" w:type="dxa"/>
          </w:tcPr>
          <w:p w14:paraId="00F1D761" w14:textId="77777777" w:rsidR="00864666" w:rsidRDefault="009C3B44">
            <w:pPr>
              <w:pStyle w:val="TableParagraph"/>
              <w:spacing w:line="228" w:lineRule="exact"/>
              <w:ind w:left="37"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85" w:type="dxa"/>
          </w:tcPr>
          <w:p w14:paraId="58E06307" w14:textId="77777777" w:rsidR="00864666" w:rsidRPr="009C3B44" w:rsidRDefault="009C3B44">
            <w:pPr>
              <w:pStyle w:val="TableParagraph"/>
              <w:spacing w:line="244" w:lineRule="auto"/>
              <w:ind w:left="96" w:right="17" w:hanging="1"/>
              <w:rPr>
                <w:sz w:val="20"/>
                <w:lang w:val="ru-RU"/>
              </w:rPr>
            </w:pPr>
            <w:proofErr w:type="spellStart"/>
            <w:r w:rsidRPr="009C3B44">
              <w:rPr>
                <w:sz w:val="20"/>
                <w:lang w:val="ru-RU"/>
              </w:rPr>
              <w:t>Реагентные</w:t>
            </w:r>
            <w:proofErr w:type="spellEnd"/>
            <w:r w:rsidRPr="009C3B44">
              <w:rPr>
                <w:sz w:val="20"/>
                <w:lang w:val="ru-RU"/>
              </w:rPr>
              <w:t xml:space="preserve"> насосные станции: без</w:t>
            </w:r>
            <w:r w:rsidRPr="009C3B44">
              <w:rPr>
                <w:spacing w:val="-9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приготовления</w:t>
            </w:r>
            <w:r w:rsidRPr="009C3B44">
              <w:rPr>
                <w:spacing w:val="-8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реагентов</w:t>
            </w:r>
            <w:r w:rsidRPr="009C3B44">
              <w:rPr>
                <w:spacing w:val="-9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</w:t>
            </w:r>
            <w:r w:rsidRPr="009C3B44">
              <w:rPr>
                <w:spacing w:val="-9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 </w:t>
            </w:r>
            <w:r w:rsidRPr="009C3B44">
              <w:rPr>
                <w:spacing w:val="-2"/>
                <w:sz w:val="20"/>
                <w:lang w:val="ru-RU"/>
              </w:rPr>
              <w:t xml:space="preserve">приготовлением </w:t>
            </w:r>
            <w:r w:rsidRPr="009C3B44">
              <w:rPr>
                <w:sz w:val="20"/>
                <w:lang w:val="ru-RU"/>
              </w:rPr>
              <w:t>невзрывоопасных реагентов</w:t>
            </w:r>
          </w:p>
        </w:tc>
        <w:tc>
          <w:tcPr>
            <w:tcW w:w="2098" w:type="dxa"/>
          </w:tcPr>
          <w:p w14:paraId="3343E5A0" w14:textId="77777777" w:rsidR="00864666" w:rsidRDefault="009C3B44"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49" w:type="dxa"/>
          </w:tcPr>
          <w:p w14:paraId="4ECD0783" w14:textId="77777777" w:rsidR="00864666" w:rsidRPr="009C3B44" w:rsidRDefault="009C3B44">
            <w:pPr>
              <w:pStyle w:val="TableParagraph"/>
              <w:spacing w:line="244" w:lineRule="auto"/>
              <w:ind w:left="4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Естественное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удаление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из верхней зоны в объеме 2/3 и с механическим побуждением из нижней зоны в объеме 1/3 удаляемого воздуха</w:t>
            </w:r>
          </w:p>
          <w:p w14:paraId="2AA60502" w14:textId="77777777" w:rsidR="00864666" w:rsidRDefault="009C3B44">
            <w:pPr>
              <w:pStyle w:val="TableParagraph"/>
              <w:spacing w:line="213" w:lineRule="exact"/>
              <w:ind w:left="42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периодического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</w:t>
            </w:r>
            <w:r>
              <w:rPr>
                <w:spacing w:val="-2"/>
                <w:sz w:val="20"/>
              </w:rPr>
              <w:t>ействия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706" w:type="dxa"/>
          </w:tcPr>
          <w:p w14:paraId="3E1ADE17" w14:textId="77777777" w:rsidR="00864666" w:rsidRPr="009C3B44" w:rsidRDefault="009C3B44">
            <w:pPr>
              <w:pStyle w:val="TableParagraph"/>
              <w:spacing w:line="244" w:lineRule="auto"/>
              <w:ind w:left="69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Подача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 </w:t>
            </w:r>
            <w:r w:rsidRPr="009C3B44">
              <w:rPr>
                <w:spacing w:val="-2"/>
                <w:sz w:val="20"/>
                <w:lang w:val="ru-RU"/>
              </w:rPr>
              <w:t>механическим побуждением</w:t>
            </w:r>
          </w:p>
        </w:tc>
        <w:tc>
          <w:tcPr>
            <w:tcW w:w="1655" w:type="dxa"/>
          </w:tcPr>
          <w:p w14:paraId="27C6F352" w14:textId="77777777" w:rsidR="00864666" w:rsidRPr="009C3B44" w:rsidRDefault="009C3B44">
            <w:pPr>
              <w:pStyle w:val="TableParagraph"/>
              <w:spacing w:line="244" w:lineRule="auto"/>
              <w:ind w:left="154"/>
              <w:rPr>
                <w:sz w:val="20"/>
                <w:lang w:val="ru-RU"/>
              </w:rPr>
            </w:pPr>
            <w:r w:rsidRPr="009C3B44">
              <w:rPr>
                <w:spacing w:val="-2"/>
                <w:sz w:val="20"/>
                <w:lang w:val="ru-RU"/>
              </w:rPr>
              <w:t xml:space="preserve">Естественная </w:t>
            </w:r>
            <w:r w:rsidRPr="009C3B44">
              <w:rPr>
                <w:sz w:val="20"/>
                <w:lang w:val="ru-RU"/>
              </w:rPr>
              <w:t>подача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 </w:t>
            </w:r>
            <w:r w:rsidRPr="009C3B44">
              <w:rPr>
                <w:spacing w:val="-2"/>
                <w:sz w:val="20"/>
                <w:lang w:val="ru-RU"/>
              </w:rPr>
              <w:t>механическим побуждением</w:t>
            </w:r>
          </w:p>
        </w:tc>
        <w:tc>
          <w:tcPr>
            <w:tcW w:w="2657" w:type="dxa"/>
          </w:tcPr>
          <w:p w14:paraId="167157E6" w14:textId="77777777" w:rsidR="00864666" w:rsidRPr="009C3B44" w:rsidRDefault="0086466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4666" w14:paraId="5B4466A2" w14:textId="77777777">
        <w:trPr>
          <w:trHeight w:val="1169"/>
        </w:trPr>
        <w:tc>
          <w:tcPr>
            <w:tcW w:w="298" w:type="dxa"/>
          </w:tcPr>
          <w:p w14:paraId="32F5B99F" w14:textId="77777777" w:rsidR="00864666" w:rsidRPr="009C3B44" w:rsidRDefault="0086466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85" w:type="dxa"/>
          </w:tcPr>
          <w:p w14:paraId="17DEC60E" w14:textId="77777777" w:rsidR="00864666" w:rsidRDefault="009C3B44">
            <w:pPr>
              <w:pStyle w:val="TableParagraph"/>
              <w:spacing w:line="244" w:lineRule="auto"/>
              <w:ind w:left="96" w:right="194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proofErr w:type="spellStart"/>
            <w:r>
              <w:rPr>
                <w:sz w:val="20"/>
              </w:rPr>
              <w:t>приготовлением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взрывоопасных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реагентов</w:t>
            </w:r>
            <w:proofErr w:type="spellEnd"/>
          </w:p>
        </w:tc>
        <w:tc>
          <w:tcPr>
            <w:tcW w:w="2098" w:type="dxa"/>
          </w:tcPr>
          <w:p w14:paraId="5860D0E4" w14:textId="77777777" w:rsidR="00864666" w:rsidRPr="009C3B44" w:rsidRDefault="009C3B44">
            <w:pPr>
              <w:pStyle w:val="TableParagraph"/>
              <w:spacing w:line="244" w:lineRule="auto"/>
              <w:ind w:left="61" w:right="38"/>
              <w:jc w:val="center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Местные отсосы от укрытий над разливочными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столами</w:t>
            </w:r>
          </w:p>
        </w:tc>
        <w:tc>
          <w:tcPr>
            <w:tcW w:w="3049" w:type="dxa"/>
          </w:tcPr>
          <w:p w14:paraId="153A9173" w14:textId="77777777" w:rsidR="00864666" w:rsidRPr="009C3B44" w:rsidRDefault="009C3B44">
            <w:pPr>
              <w:pStyle w:val="TableParagraph"/>
              <w:spacing w:line="244" w:lineRule="auto"/>
              <w:ind w:left="4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Естественное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удаление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из верхней зоны в объеме 2/3 и с механическим побуждением из нижней зоны в объеме 1/3</w:t>
            </w:r>
          </w:p>
          <w:p w14:paraId="02EA9B5C" w14:textId="77777777" w:rsidR="00864666" w:rsidRDefault="009C3B44">
            <w:pPr>
              <w:pStyle w:val="TableParagraph"/>
              <w:spacing w:line="214" w:lineRule="exact"/>
              <w:ind w:left="42"/>
              <w:rPr>
                <w:sz w:val="20"/>
              </w:rPr>
            </w:pPr>
            <w:proofErr w:type="spellStart"/>
            <w:r>
              <w:rPr>
                <w:sz w:val="20"/>
              </w:rPr>
              <w:t>удаляемого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воздуха</w:t>
            </w:r>
            <w:proofErr w:type="spellEnd"/>
          </w:p>
        </w:tc>
        <w:tc>
          <w:tcPr>
            <w:tcW w:w="1706" w:type="dxa"/>
          </w:tcPr>
          <w:p w14:paraId="7D56BCD5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1655" w:type="dxa"/>
          </w:tcPr>
          <w:p w14:paraId="0397423A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14:paraId="5CD46570" w14:textId="77777777" w:rsidR="00864666" w:rsidRDefault="00864666">
            <w:pPr>
              <w:pStyle w:val="TableParagraph"/>
              <w:rPr>
                <w:sz w:val="20"/>
              </w:rPr>
            </w:pPr>
          </w:p>
        </w:tc>
      </w:tr>
      <w:tr w:rsidR="00864666" w14:paraId="6052A18F" w14:textId="77777777">
        <w:trPr>
          <w:trHeight w:val="1872"/>
        </w:trPr>
        <w:tc>
          <w:tcPr>
            <w:tcW w:w="298" w:type="dxa"/>
          </w:tcPr>
          <w:p w14:paraId="6A2232BC" w14:textId="77777777" w:rsidR="00864666" w:rsidRDefault="009C3B44">
            <w:pPr>
              <w:pStyle w:val="TableParagraph"/>
              <w:spacing w:line="228" w:lineRule="exact"/>
              <w:ind w:left="37"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85" w:type="dxa"/>
          </w:tcPr>
          <w:p w14:paraId="3D0146FD" w14:textId="77777777" w:rsidR="00864666" w:rsidRPr="009C3B44" w:rsidRDefault="009C3B44">
            <w:pPr>
              <w:pStyle w:val="TableParagraph"/>
              <w:spacing w:line="244" w:lineRule="auto"/>
              <w:ind w:left="96" w:right="194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Газокомпрессорные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станции попутного нефтяного газа</w:t>
            </w:r>
          </w:p>
        </w:tc>
        <w:tc>
          <w:tcPr>
            <w:tcW w:w="2098" w:type="dxa"/>
          </w:tcPr>
          <w:p w14:paraId="750D38F0" w14:textId="77777777" w:rsidR="00864666" w:rsidRPr="009C3B44" w:rsidRDefault="009C3B44">
            <w:pPr>
              <w:pStyle w:val="TableParagraph"/>
              <w:spacing w:line="244" w:lineRule="auto"/>
              <w:ind w:left="36" w:right="69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Местные отсосы от сальников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картеров </w:t>
            </w:r>
            <w:r w:rsidRPr="009C3B44">
              <w:rPr>
                <w:spacing w:val="-2"/>
                <w:sz w:val="20"/>
                <w:lang w:val="ru-RU"/>
              </w:rPr>
              <w:t xml:space="preserve">поршневых </w:t>
            </w:r>
            <w:r w:rsidRPr="009C3B44">
              <w:rPr>
                <w:sz w:val="20"/>
                <w:lang w:val="ru-RU"/>
              </w:rPr>
              <w:t xml:space="preserve">компрессоров (при </w:t>
            </w:r>
            <w:r w:rsidRPr="009C3B44">
              <w:rPr>
                <w:spacing w:val="-2"/>
                <w:sz w:val="20"/>
                <w:lang w:val="ru-RU"/>
              </w:rPr>
              <w:t>постоянном пребывании обслуживающего</w:t>
            </w:r>
          </w:p>
          <w:p w14:paraId="174E5802" w14:textId="77777777" w:rsidR="00864666" w:rsidRDefault="009C3B44">
            <w:pPr>
              <w:pStyle w:val="TableParagraph"/>
              <w:spacing w:line="212" w:lineRule="exact"/>
              <w:ind w:left="3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персонала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049" w:type="dxa"/>
          </w:tcPr>
          <w:p w14:paraId="33931247" w14:textId="77777777" w:rsidR="00864666" w:rsidRPr="009C3B44" w:rsidRDefault="009C3B44">
            <w:pPr>
              <w:pStyle w:val="TableParagraph"/>
              <w:spacing w:line="244" w:lineRule="auto"/>
              <w:ind w:left="41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Вентиляция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предусматривается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 соответствии с поз. 12 и 13 настоящего приложения</w:t>
            </w:r>
          </w:p>
        </w:tc>
        <w:tc>
          <w:tcPr>
            <w:tcW w:w="1706" w:type="dxa"/>
          </w:tcPr>
          <w:p w14:paraId="2C31078F" w14:textId="77777777" w:rsidR="00864666" w:rsidRDefault="009C3B44">
            <w:pPr>
              <w:pStyle w:val="TableParagraph"/>
              <w:spacing w:line="228" w:lineRule="exact"/>
              <w:ind w:left="16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55" w:type="dxa"/>
          </w:tcPr>
          <w:p w14:paraId="6FFBC3A6" w14:textId="77777777" w:rsidR="00864666" w:rsidRDefault="009C3B44">
            <w:pPr>
              <w:pStyle w:val="TableParagraph"/>
              <w:spacing w:line="228" w:lineRule="exact"/>
              <w:ind w:left="15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657" w:type="dxa"/>
          </w:tcPr>
          <w:p w14:paraId="288DBB2E" w14:textId="77777777" w:rsidR="00864666" w:rsidRDefault="00864666">
            <w:pPr>
              <w:pStyle w:val="TableParagraph"/>
              <w:rPr>
                <w:sz w:val="20"/>
              </w:rPr>
            </w:pPr>
          </w:p>
        </w:tc>
      </w:tr>
      <w:tr w:rsidR="00864666" w14:paraId="736E4272" w14:textId="77777777">
        <w:trPr>
          <w:trHeight w:val="233"/>
        </w:trPr>
        <w:tc>
          <w:tcPr>
            <w:tcW w:w="298" w:type="dxa"/>
          </w:tcPr>
          <w:p w14:paraId="5D0CE096" w14:textId="77777777" w:rsidR="00864666" w:rsidRDefault="00864666">
            <w:pPr>
              <w:pStyle w:val="TableParagraph"/>
              <w:rPr>
                <w:sz w:val="16"/>
              </w:rPr>
            </w:pPr>
          </w:p>
        </w:tc>
        <w:tc>
          <w:tcPr>
            <w:tcW w:w="2985" w:type="dxa"/>
          </w:tcPr>
          <w:p w14:paraId="5210BB13" w14:textId="77777777" w:rsidR="00864666" w:rsidRDefault="00864666">
            <w:pPr>
              <w:pStyle w:val="TableParagraph"/>
              <w:rPr>
                <w:sz w:val="16"/>
              </w:rPr>
            </w:pPr>
          </w:p>
        </w:tc>
        <w:tc>
          <w:tcPr>
            <w:tcW w:w="2098" w:type="dxa"/>
          </w:tcPr>
          <w:p w14:paraId="66E5A6E9" w14:textId="77777777" w:rsidR="00864666" w:rsidRDefault="00864666">
            <w:pPr>
              <w:pStyle w:val="TableParagraph"/>
              <w:rPr>
                <w:sz w:val="16"/>
              </w:rPr>
            </w:pPr>
          </w:p>
        </w:tc>
        <w:tc>
          <w:tcPr>
            <w:tcW w:w="3049" w:type="dxa"/>
          </w:tcPr>
          <w:p w14:paraId="13411EC6" w14:textId="77777777" w:rsidR="00864666" w:rsidRDefault="009C3B44">
            <w:pPr>
              <w:pStyle w:val="TableParagraph"/>
              <w:spacing w:line="214" w:lineRule="exact"/>
              <w:ind w:left="1321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Транспорт</w:t>
            </w:r>
            <w:proofErr w:type="spellEnd"/>
            <w:r>
              <w:rPr>
                <w:spacing w:val="-7"/>
                <w:sz w:val="20"/>
                <w:u w:val="single"/>
              </w:rPr>
              <w:t xml:space="preserve"> </w:t>
            </w:r>
            <w:proofErr w:type="spellStart"/>
            <w:r>
              <w:rPr>
                <w:spacing w:val="-4"/>
                <w:sz w:val="20"/>
                <w:u w:val="single"/>
              </w:rPr>
              <w:t>нефти</w:t>
            </w:r>
            <w:proofErr w:type="spellEnd"/>
          </w:p>
        </w:tc>
        <w:tc>
          <w:tcPr>
            <w:tcW w:w="1706" w:type="dxa"/>
          </w:tcPr>
          <w:p w14:paraId="44465B82" w14:textId="77777777" w:rsidR="00864666" w:rsidRDefault="00864666">
            <w:pPr>
              <w:pStyle w:val="TableParagraph"/>
              <w:rPr>
                <w:sz w:val="16"/>
              </w:rPr>
            </w:pPr>
          </w:p>
        </w:tc>
        <w:tc>
          <w:tcPr>
            <w:tcW w:w="1655" w:type="dxa"/>
          </w:tcPr>
          <w:p w14:paraId="5A31724D" w14:textId="77777777" w:rsidR="00864666" w:rsidRDefault="0086466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14:paraId="35FAD947" w14:textId="77777777" w:rsidR="00864666" w:rsidRDefault="00864666">
            <w:pPr>
              <w:pStyle w:val="TableParagraph"/>
              <w:rPr>
                <w:sz w:val="16"/>
              </w:rPr>
            </w:pPr>
          </w:p>
        </w:tc>
      </w:tr>
      <w:tr w:rsidR="00864666" w14:paraId="67741AD3" w14:textId="77777777">
        <w:trPr>
          <w:trHeight w:val="1164"/>
        </w:trPr>
        <w:tc>
          <w:tcPr>
            <w:tcW w:w="298" w:type="dxa"/>
          </w:tcPr>
          <w:p w14:paraId="67F7FE75" w14:textId="77777777" w:rsidR="00864666" w:rsidRDefault="009C3B44">
            <w:pPr>
              <w:pStyle w:val="TableParagraph"/>
              <w:spacing w:line="228" w:lineRule="exact"/>
              <w:ind w:left="37"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85" w:type="dxa"/>
          </w:tcPr>
          <w:p w14:paraId="2FE9AFD6" w14:textId="77777777" w:rsidR="00864666" w:rsidRPr="009C3B44" w:rsidRDefault="009C3B44">
            <w:pPr>
              <w:pStyle w:val="TableParagraph"/>
              <w:spacing w:line="244" w:lineRule="auto"/>
              <w:ind w:left="96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Станции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перекачки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подпорные, наливные и прочие технологические насосные станции и разливочные для</w:t>
            </w:r>
          </w:p>
          <w:p w14:paraId="330B7CB6" w14:textId="77777777" w:rsidR="00864666" w:rsidRDefault="009C3B44">
            <w:pPr>
              <w:pStyle w:val="TableParagraph"/>
              <w:spacing w:line="208" w:lineRule="exact"/>
              <w:ind w:left="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нефти</w:t>
            </w:r>
            <w:proofErr w:type="spellEnd"/>
          </w:p>
        </w:tc>
        <w:tc>
          <w:tcPr>
            <w:tcW w:w="2098" w:type="dxa"/>
          </w:tcPr>
          <w:p w14:paraId="5ABC0F08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</w:tcPr>
          <w:p w14:paraId="7B999998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4EA64771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1655" w:type="dxa"/>
          </w:tcPr>
          <w:p w14:paraId="5C0F9131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14:paraId="5C41E827" w14:textId="77777777" w:rsidR="00864666" w:rsidRDefault="00864666">
            <w:pPr>
              <w:pStyle w:val="TableParagraph"/>
              <w:rPr>
                <w:sz w:val="20"/>
              </w:rPr>
            </w:pPr>
          </w:p>
        </w:tc>
      </w:tr>
    </w:tbl>
    <w:p w14:paraId="6C35F7C0" w14:textId="77777777" w:rsidR="00864666" w:rsidRDefault="00864666">
      <w:pPr>
        <w:rPr>
          <w:sz w:val="20"/>
        </w:rPr>
        <w:sectPr w:rsidR="00864666">
          <w:pgSz w:w="16840" w:h="11910" w:orient="landscape"/>
          <w:pgMar w:top="1100" w:right="980" w:bottom="280" w:left="980" w:header="720" w:footer="720" w:gutter="0"/>
          <w:cols w:space="720"/>
        </w:sectPr>
      </w:pPr>
    </w:p>
    <w:p w14:paraId="6D6E7E8D" w14:textId="77777777" w:rsidR="00864666" w:rsidRDefault="00864666">
      <w:pPr>
        <w:pStyle w:val="a3"/>
        <w:spacing w:before="4"/>
        <w:ind w:left="0"/>
        <w:jc w:val="left"/>
        <w:rPr>
          <w:b/>
          <w:sz w:val="3"/>
        </w:r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373"/>
        <w:gridCol w:w="2961"/>
        <w:gridCol w:w="1791"/>
        <w:gridCol w:w="1427"/>
        <w:gridCol w:w="1959"/>
        <w:gridCol w:w="1743"/>
        <w:gridCol w:w="1582"/>
        <w:gridCol w:w="2603"/>
      </w:tblGrid>
      <w:tr w:rsidR="00864666" w14:paraId="529830C6" w14:textId="77777777">
        <w:trPr>
          <w:trHeight w:val="1164"/>
        </w:trPr>
        <w:tc>
          <w:tcPr>
            <w:tcW w:w="373" w:type="dxa"/>
          </w:tcPr>
          <w:p w14:paraId="42F9E687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2961" w:type="dxa"/>
          </w:tcPr>
          <w:p w14:paraId="080D93E6" w14:textId="77777777" w:rsidR="00864666" w:rsidRPr="009C3B44" w:rsidRDefault="009C3B44">
            <w:pPr>
              <w:pStyle w:val="TableParagraph"/>
              <w:spacing w:line="244" w:lineRule="auto"/>
              <w:ind w:left="7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помещения насосов без электродвигателей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или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насосов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 электродвигателями для перекачки нефти при объеме</w:t>
            </w:r>
          </w:p>
          <w:p w14:paraId="0BEFA3A4" w14:textId="77777777" w:rsidR="00864666" w:rsidRDefault="009C3B44">
            <w:pPr>
              <w:pStyle w:val="TableParagraph"/>
              <w:spacing w:line="214" w:lineRule="exact"/>
              <w:ind w:left="72"/>
              <w:rPr>
                <w:sz w:val="20"/>
              </w:rPr>
            </w:pPr>
            <w:proofErr w:type="spellStart"/>
            <w:r>
              <w:rPr>
                <w:sz w:val="20"/>
              </w:rPr>
              <w:t>помещений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более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</w:t>
            </w:r>
            <w:r>
              <w:rPr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1791" w:type="dxa"/>
          </w:tcPr>
          <w:p w14:paraId="03659031" w14:textId="77777777" w:rsidR="00864666" w:rsidRDefault="009C3B44">
            <w:pPr>
              <w:pStyle w:val="TableParagraph"/>
              <w:spacing w:line="222" w:lineRule="exact"/>
              <w:ind w:right="697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86" w:type="dxa"/>
            <w:gridSpan w:val="2"/>
          </w:tcPr>
          <w:p w14:paraId="6A595175" w14:textId="77777777" w:rsidR="00864666" w:rsidRPr="009C3B44" w:rsidRDefault="009C3B44">
            <w:pPr>
              <w:pStyle w:val="TableParagraph"/>
              <w:spacing w:line="244" w:lineRule="auto"/>
              <w:ind w:left="347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Естественное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удаление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из верхней зоны через шахты с дефлекторами Аварийная вентиляция с механическим</w:t>
            </w:r>
          </w:p>
          <w:p w14:paraId="7F96F567" w14:textId="77777777" w:rsidR="00864666" w:rsidRDefault="009C3B44">
            <w:pPr>
              <w:pStyle w:val="TableParagraph"/>
              <w:spacing w:line="214" w:lineRule="exact"/>
              <w:ind w:left="34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побуждением</w:t>
            </w:r>
            <w:proofErr w:type="spellEnd"/>
          </w:p>
        </w:tc>
        <w:tc>
          <w:tcPr>
            <w:tcW w:w="1743" w:type="dxa"/>
          </w:tcPr>
          <w:p w14:paraId="5D5172F1" w14:textId="77777777" w:rsidR="00864666" w:rsidRPr="009C3B44" w:rsidRDefault="009C3B44">
            <w:pPr>
              <w:pStyle w:val="TableParagraph"/>
              <w:spacing w:line="244" w:lineRule="auto"/>
              <w:ind w:left="38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Подача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 </w:t>
            </w:r>
            <w:r w:rsidRPr="009C3B44">
              <w:rPr>
                <w:spacing w:val="-2"/>
                <w:sz w:val="20"/>
                <w:lang w:val="ru-RU"/>
              </w:rPr>
              <w:t>механическим побуждением</w:t>
            </w:r>
          </w:p>
        </w:tc>
        <w:tc>
          <w:tcPr>
            <w:tcW w:w="1582" w:type="dxa"/>
          </w:tcPr>
          <w:p w14:paraId="18B37194" w14:textId="77777777" w:rsidR="00864666" w:rsidRDefault="009C3B44">
            <w:pPr>
              <w:pStyle w:val="TableParagraph"/>
              <w:spacing w:line="244" w:lineRule="auto"/>
              <w:ind w:left="8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Естественная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подача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воздуха</w:t>
            </w:r>
            <w:proofErr w:type="spellEnd"/>
          </w:p>
        </w:tc>
        <w:tc>
          <w:tcPr>
            <w:tcW w:w="2603" w:type="dxa"/>
          </w:tcPr>
          <w:p w14:paraId="3718EF11" w14:textId="77777777" w:rsidR="00864666" w:rsidRDefault="00864666">
            <w:pPr>
              <w:pStyle w:val="TableParagraph"/>
              <w:rPr>
                <w:sz w:val="20"/>
              </w:rPr>
            </w:pPr>
          </w:p>
        </w:tc>
      </w:tr>
      <w:tr w:rsidR="00864666" w:rsidRPr="009C3B44" w14:paraId="1606AF69" w14:textId="77777777">
        <w:trPr>
          <w:trHeight w:val="935"/>
        </w:trPr>
        <w:tc>
          <w:tcPr>
            <w:tcW w:w="373" w:type="dxa"/>
          </w:tcPr>
          <w:p w14:paraId="3393EE5A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2961" w:type="dxa"/>
          </w:tcPr>
          <w:p w14:paraId="4D2BC50B" w14:textId="77777777" w:rsidR="00864666" w:rsidRDefault="009C3B44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побуждение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электродвигателей</w:t>
            </w:r>
            <w:proofErr w:type="spellEnd"/>
          </w:p>
        </w:tc>
        <w:tc>
          <w:tcPr>
            <w:tcW w:w="1791" w:type="dxa"/>
          </w:tcPr>
          <w:p w14:paraId="23330260" w14:textId="77777777" w:rsidR="00864666" w:rsidRDefault="009C3B44">
            <w:pPr>
              <w:pStyle w:val="TableParagraph"/>
              <w:spacing w:line="228" w:lineRule="exact"/>
              <w:ind w:right="697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86" w:type="dxa"/>
            <w:gridSpan w:val="2"/>
          </w:tcPr>
          <w:p w14:paraId="76EEEC5F" w14:textId="77777777" w:rsidR="00864666" w:rsidRDefault="009C3B44">
            <w:pPr>
              <w:pStyle w:val="TableParagraph"/>
              <w:spacing w:line="228" w:lineRule="exact"/>
              <w:ind w:left="347"/>
              <w:rPr>
                <w:sz w:val="20"/>
              </w:rPr>
            </w:pPr>
            <w:proofErr w:type="spellStart"/>
            <w:r>
              <w:rPr>
                <w:sz w:val="20"/>
              </w:rPr>
              <w:t>Естественное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удаление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воздуха</w:t>
            </w:r>
            <w:proofErr w:type="spellEnd"/>
          </w:p>
        </w:tc>
        <w:tc>
          <w:tcPr>
            <w:tcW w:w="1743" w:type="dxa"/>
          </w:tcPr>
          <w:p w14:paraId="46EEEE00" w14:textId="77777777" w:rsidR="00864666" w:rsidRPr="009C3B44" w:rsidRDefault="009C3B44">
            <w:pPr>
              <w:pStyle w:val="TableParagraph"/>
              <w:spacing w:line="244" w:lineRule="auto"/>
              <w:ind w:left="38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Подача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 </w:t>
            </w:r>
            <w:r w:rsidRPr="009C3B44">
              <w:rPr>
                <w:spacing w:val="-2"/>
                <w:sz w:val="20"/>
                <w:lang w:val="ru-RU"/>
              </w:rPr>
              <w:t>механическим побуждением</w:t>
            </w:r>
          </w:p>
        </w:tc>
        <w:tc>
          <w:tcPr>
            <w:tcW w:w="1582" w:type="dxa"/>
          </w:tcPr>
          <w:p w14:paraId="572D48A5" w14:textId="77777777" w:rsidR="00864666" w:rsidRPr="009C3B44" w:rsidRDefault="009C3B44">
            <w:pPr>
              <w:pStyle w:val="TableParagraph"/>
              <w:spacing w:line="244" w:lineRule="auto"/>
              <w:ind w:left="87"/>
              <w:rPr>
                <w:sz w:val="20"/>
                <w:lang w:val="ru-RU"/>
              </w:rPr>
            </w:pPr>
            <w:r w:rsidRPr="009C3B44">
              <w:rPr>
                <w:spacing w:val="-2"/>
                <w:sz w:val="20"/>
                <w:lang w:val="ru-RU"/>
              </w:rPr>
              <w:t xml:space="preserve">Естественная </w:t>
            </w:r>
            <w:r w:rsidRPr="009C3B44">
              <w:rPr>
                <w:sz w:val="20"/>
                <w:lang w:val="ru-RU"/>
              </w:rPr>
              <w:t>подача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 </w:t>
            </w:r>
            <w:r w:rsidRPr="009C3B44">
              <w:rPr>
                <w:spacing w:val="-2"/>
                <w:sz w:val="20"/>
                <w:lang w:val="ru-RU"/>
              </w:rPr>
              <w:t>механическим</w:t>
            </w:r>
          </w:p>
          <w:p w14:paraId="7F48C930" w14:textId="77777777" w:rsidR="00864666" w:rsidRPr="009C3B44" w:rsidRDefault="009C3B44">
            <w:pPr>
              <w:pStyle w:val="TableParagraph"/>
              <w:spacing w:line="214" w:lineRule="exact"/>
              <w:ind w:left="87"/>
              <w:rPr>
                <w:sz w:val="20"/>
                <w:lang w:val="ru-RU"/>
              </w:rPr>
            </w:pPr>
            <w:r w:rsidRPr="009C3B44">
              <w:rPr>
                <w:spacing w:val="-2"/>
                <w:sz w:val="20"/>
                <w:lang w:val="ru-RU"/>
              </w:rPr>
              <w:t>побуждением</w:t>
            </w:r>
          </w:p>
        </w:tc>
        <w:tc>
          <w:tcPr>
            <w:tcW w:w="2603" w:type="dxa"/>
          </w:tcPr>
          <w:p w14:paraId="265B422E" w14:textId="77777777" w:rsidR="00864666" w:rsidRPr="009C3B44" w:rsidRDefault="0086466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4666" w:rsidRPr="009C3B44" w14:paraId="58110BD5" w14:textId="77777777">
        <w:trPr>
          <w:trHeight w:val="935"/>
        </w:trPr>
        <w:tc>
          <w:tcPr>
            <w:tcW w:w="373" w:type="dxa"/>
          </w:tcPr>
          <w:p w14:paraId="19841AAD" w14:textId="77777777" w:rsidR="00864666" w:rsidRDefault="009C3B44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61" w:type="dxa"/>
          </w:tcPr>
          <w:p w14:paraId="7C0015EB" w14:textId="77777777" w:rsidR="00864666" w:rsidRPr="009C3B44" w:rsidRDefault="009C3B44">
            <w:pPr>
              <w:pStyle w:val="TableParagraph"/>
              <w:spacing w:line="244" w:lineRule="auto"/>
              <w:ind w:left="72" w:right="102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Помещения регуляторов давления,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камеры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задвижками и другим, технологическим</w:t>
            </w:r>
          </w:p>
          <w:p w14:paraId="2A55C59E" w14:textId="77777777" w:rsidR="00864666" w:rsidRDefault="009C3B44">
            <w:pPr>
              <w:pStyle w:val="TableParagraph"/>
              <w:spacing w:line="214" w:lineRule="exact"/>
              <w:ind w:left="7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оборудовании</w:t>
            </w:r>
            <w:proofErr w:type="spellEnd"/>
          </w:p>
        </w:tc>
        <w:tc>
          <w:tcPr>
            <w:tcW w:w="6920" w:type="dxa"/>
            <w:gridSpan w:val="4"/>
          </w:tcPr>
          <w:p w14:paraId="378B11F2" w14:textId="77777777" w:rsidR="00864666" w:rsidRPr="009C3B44" w:rsidRDefault="009C3B44">
            <w:pPr>
              <w:pStyle w:val="TableParagraph"/>
              <w:spacing w:line="228" w:lineRule="exact"/>
              <w:ind w:left="35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Вентиляция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предусматривается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соответствии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поз.6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настоящего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pacing w:val="-2"/>
                <w:sz w:val="20"/>
                <w:lang w:val="ru-RU"/>
              </w:rPr>
              <w:t>приложения</w:t>
            </w:r>
          </w:p>
        </w:tc>
        <w:tc>
          <w:tcPr>
            <w:tcW w:w="1582" w:type="dxa"/>
          </w:tcPr>
          <w:p w14:paraId="6D3C38B1" w14:textId="77777777" w:rsidR="00864666" w:rsidRPr="009C3B44" w:rsidRDefault="0086466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603" w:type="dxa"/>
          </w:tcPr>
          <w:p w14:paraId="3A57DEF4" w14:textId="77777777" w:rsidR="00864666" w:rsidRPr="009C3B44" w:rsidRDefault="0086466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4666" w:rsidRPr="009C3B44" w14:paraId="67C4EA8D" w14:textId="77777777">
        <w:trPr>
          <w:trHeight w:val="467"/>
        </w:trPr>
        <w:tc>
          <w:tcPr>
            <w:tcW w:w="373" w:type="dxa"/>
          </w:tcPr>
          <w:p w14:paraId="20FFD860" w14:textId="77777777" w:rsidR="00864666" w:rsidRDefault="009C3B44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61" w:type="dxa"/>
          </w:tcPr>
          <w:p w14:paraId="121CA73B" w14:textId="77777777" w:rsidR="00864666" w:rsidRDefault="009C3B44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Канализационные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насосные</w:t>
            </w:r>
            <w:proofErr w:type="spellEnd"/>
          </w:p>
          <w:p w14:paraId="7048396E" w14:textId="77777777" w:rsidR="00864666" w:rsidRDefault="009C3B44">
            <w:pPr>
              <w:pStyle w:val="TableParagraph"/>
              <w:spacing w:before="4" w:line="216" w:lineRule="exact"/>
              <w:ind w:left="7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станции</w:t>
            </w:r>
            <w:proofErr w:type="spellEnd"/>
          </w:p>
        </w:tc>
        <w:tc>
          <w:tcPr>
            <w:tcW w:w="8502" w:type="dxa"/>
            <w:gridSpan w:val="5"/>
          </w:tcPr>
          <w:p w14:paraId="1DD0173E" w14:textId="77777777" w:rsidR="00864666" w:rsidRPr="009C3B44" w:rsidRDefault="009C3B44">
            <w:pPr>
              <w:pStyle w:val="TableParagraph"/>
              <w:spacing w:line="228" w:lineRule="exact"/>
              <w:ind w:left="35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Вентиляция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предусматривается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соответствии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поз.3,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4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5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настоящего</w:t>
            </w:r>
            <w:r w:rsidRPr="009C3B44">
              <w:rPr>
                <w:spacing w:val="-2"/>
                <w:sz w:val="20"/>
                <w:lang w:val="ru-RU"/>
              </w:rPr>
              <w:t xml:space="preserve"> приложения</w:t>
            </w:r>
          </w:p>
        </w:tc>
        <w:tc>
          <w:tcPr>
            <w:tcW w:w="2603" w:type="dxa"/>
          </w:tcPr>
          <w:p w14:paraId="531856C0" w14:textId="77777777" w:rsidR="00864666" w:rsidRPr="009C3B44" w:rsidRDefault="0086466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4666" w14:paraId="17507FFD" w14:textId="77777777">
        <w:trPr>
          <w:trHeight w:val="936"/>
        </w:trPr>
        <w:tc>
          <w:tcPr>
            <w:tcW w:w="373" w:type="dxa"/>
          </w:tcPr>
          <w:p w14:paraId="08670528" w14:textId="77777777" w:rsidR="00864666" w:rsidRDefault="009C3B44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61" w:type="dxa"/>
          </w:tcPr>
          <w:p w14:paraId="733D9284" w14:textId="77777777" w:rsidR="00864666" w:rsidRPr="009C3B44" w:rsidRDefault="009C3B44">
            <w:pPr>
              <w:pStyle w:val="TableParagraph"/>
              <w:spacing w:line="244" w:lineRule="auto"/>
              <w:ind w:left="7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Колодцы технологических трубопроводов и колодцы для дренажных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емкостей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объемом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до</w:t>
            </w:r>
          </w:p>
          <w:p w14:paraId="1C2ABAA1" w14:textId="77777777" w:rsidR="00864666" w:rsidRDefault="009C3B44">
            <w:pPr>
              <w:pStyle w:val="TableParagraph"/>
              <w:spacing w:line="214" w:lineRule="exact"/>
              <w:ind w:left="72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</w:t>
            </w:r>
            <w:r>
              <w:rPr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1791" w:type="dxa"/>
          </w:tcPr>
          <w:p w14:paraId="2E4682E3" w14:textId="77777777" w:rsidR="00864666" w:rsidRDefault="009C3B44">
            <w:pPr>
              <w:pStyle w:val="TableParagraph"/>
              <w:spacing w:line="228" w:lineRule="exact"/>
              <w:ind w:right="697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86" w:type="dxa"/>
            <w:gridSpan w:val="2"/>
          </w:tcPr>
          <w:p w14:paraId="6218147B" w14:textId="77777777" w:rsidR="00864666" w:rsidRPr="009C3B44" w:rsidRDefault="009C3B44">
            <w:pPr>
              <w:pStyle w:val="TableParagraph"/>
              <w:spacing w:line="244" w:lineRule="auto"/>
              <w:ind w:left="348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Удаление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механическим побуждением из нижней зоны периодического действия при</w:t>
            </w:r>
          </w:p>
          <w:p w14:paraId="50D6A09A" w14:textId="77777777" w:rsidR="00864666" w:rsidRDefault="009C3B44">
            <w:pPr>
              <w:pStyle w:val="TableParagraph"/>
              <w:spacing w:line="214" w:lineRule="exact"/>
              <w:ind w:left="348"/>
              <w:rPr>
                <w:sz w:val="20"/>
              </w:rPr>
            </w:pPr>
            <w:proofErr w:type="spellStart"/>
            <w:r>
              <w:rPr>
                <w:sz w:val="20"/>
              </w:rPr>
              <w:t>проведении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эксплуатации</w:t>
            </w:r>
            <w:proofErr w:type="spellEnd"/>
          </w:p>
        </w:tc>
        <w:tc>
          <w:tcPr>
            <w:tcW w:w="3325" w:type="dxa"/>
            <w:gridSpan w:val="2"/>
          </w:tcPr>
          <w:p w14:paraId="54DC1FB1" w14:textId="77777777" w:rsidR="00864666" w:rsidRDefault="009C3B44">
            <w:pPr>
              <w:pStyle w:val="TableParagraph"/>
              <w:spacing w:line="228" w:lineRule="exact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Естественная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подача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воздуха</w:t>
            </w:r>
            <w:proofErr w:type="spellEnd"/>
          </w:p>
          <w:p w14:paraId="1BB8AAC9" w14:textId="77777777" w:rsidR="00864666" w:rsidRDefault="009C3B44">
            <w:pPr>
              <w:pStyle w:val="TableParagraph"/>
              <w:spacing w:before="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неорганизованная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603" w:type="dxa"/>
          </w:tcPr>
          <w:p w14:paraId="167CA090" w14:textId="77777777" w:rsidR="00864666" w:rsidRPr="009C3B44" w:rsidRDefault="009C3B44">
            <w:pPr>
              <w:pStyle w:val="TableParagraph"/>
              <w:spacing w:line="244" w:lineRule="auto"/>
              <w:ind w:left="62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Должно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быть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предусмотрено применение инвентарных устройств механической</w:t>
            </w:r>
          </w:p>
          <w:p w14:paraId="462868FD" w14:textId="77777777" w:rsidR="00864666" w:rsidRDefault="009C3B44">
            <w:pPr>
              <w:pStyle w:val="TableParagraph"/>
              <w:spacing w:line="214" w:lineRule="exact"/>
              <w:ind w:left="6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вентиляции</w:t>
            </w:r>
            <w:proofErr w:type="spellEnd"/>
          </w:p>
        </w:tc>
      </w:tr>
      <w:tr w:rsidR="00864666" w:rsidRPr="009C3B44" w14:paraId="7E5015C9" w14:textId="77777777">
        <w:trPr>
          <w:trHeight w:val="233"/>
        </w:trPr>
        <w:tc>
          <w:tcPr>
            <w:tcW w:w="14439" w:type="dxa"/>
            <w:gridSpan w:val="8"/>
          </w:tcPr>
          <w:p w14:paraId="064ACABB" w14:textId="77777777" w:rsidR="00864666" w:rsidRPr="009C3B44" w:rsidRDefault="009C3B44">
            <w:pPr>
              <w:pStyle w:val="TableParagraph"/>
              <w:spacing w:line="214" w:lineRule="exact"/>
              <w:ind w:left="5210" w:right="5150"/>
              <w:jc w:val="center"/>
              <w:rPr>
                <w:sz w:val="20"/>
                <w:lang w:val="ru-RU"/>
              </w:rPr>
            </w:pPr>
            <w:r w:rsidRPr="009C3B44">
              <w:rPr>
                <w:sz w:val="20"/>
                <w:u w:val="single"/>
                <w:lang w:val="ru-RU"/>
              </w:rPr>
              <w:t>Добыча,</w:t>
            </w:r>
            <w:r w:rsidRPr="009C3B44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9C3B44">
              <w:rPr>
                <w:sz w:val="20"/>
                <w:u w:val="single"/>
                <w:lang w:val="ru-RU"/>
              </w:rPr>
              <w:t>транспорт</w:t>
            </w:r>
            <w:r w:rsidRPr="009C3B44">
              <w:rPr>
                <w:spacing w:val="-2"/>
                <w:sz w:val="20"/>
                <w:u w:val="single"/>
                <w:lang w:val="ru-RU"/>
              </w:rPr>
              <w:t xml:space="preserve"> </w:t>
            </w:r>
            <w:r w:rsidRPr="009C3B44">
              <w:rPr>
                <w:sz w:val="20"/>
                <w:u w:val="single"/>
                <w:lang w:val="ru-RU"/>
              </w:rPr>
              <w:t>и</w:t>
            </w:r>
            <w:r w:rsidRPr="009C3B44">
              <w:rPr>
                <w:spacing w:val="-2"/>
                <w:sz w:val="20"/>
                <w:u w:val="single"/>
                <w:lang w:val="ru-RU"/>
              </w:rPr>
              <w:t xml:space="preserve"> </w:t>
            </w:r>
            <w:r w:rsidRPr="009C3B44">
              <w:rPr>
                <w:sz w:val="20"/>
                <w:u w:val="single"/>
                <w:lang w:val="ru-RU"/>
              </w:rPr>
              <w:t>хранение</w:t>
            </w:r>
            <w:r w:rsidRPr="009C3B44">
              <w:rPr>
                <w:spacing w:val="-2"/>
                <w:sz w:val="20"/>
                <w:u w:val="single"/>
                <w:lang w:val="ru-RU"/>
              </w:rPr>
              <w:t xml:space="preserve"> </w:t>
            </w:r>
            <w:r w:rsidRPr="009C3B44">
              <w:rPr>
                <w:sz w:val="20"/>
                <w:u w:val="single"/>
                <w:lang w:val="ru-RU"/>
              </w:rPr>
              <w:t>природного</w:t>
            </w:r>
            <w:r w:rsidRPr="009C3B44">
              <w:rPr>
                <w:spacing w:val="-1"/>
                <w:sz w:val="20"/>
                <w:u w:val="single"/>
                <w:lang w:val="ru-RU"/>
              </w:rPr>
              <w:t xml:space="preserve"> </w:t>
            </w:r>
            <w:r w:rsidRPr="009C3B44">
              <w:rPr>
                <w:spacing w:val="-4"/>
                <w:sz w:val="20"/>
                <w:u w:val="single"/>
                <w:lang w:val="ru-RU"/>
              </w:rPr>
              <w:t>газа</w:t>
            </w:r>
          </w:p>
        </w:tc>
      </w:tr>
      <w:tr w:rsidR="00864666" w14:paraId="763420AA" w14:textId="77777777">
        <w:trPr>
          <w:trHeight w:val="1170"/>
        </w:trPr>
        <w:tc>
          <w:tcPr>
            <w:tcW w:w="373" w:type="dxa"/>
          </w:tcPr>
          <w:p w14:paraId="6160C684" w14:textId="77777777" w:rsidR="00864666" w:rsidRDefault="009C3B44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61" w:type="dxa"/>
          </w:tcPr>
          <w:p w14:paraId="58AC9197" w14:textId="77777777" w:rsidR="00864666" w:rsidRPr="009C3B44" w:rsidRDefault="009C3B44">
            <w:pPr>
              <w:pStyle w:val="TableParagraph"/>
              <w:spacing w:line="244" w:lineRule="auto"/>
              <w:ind w:left="7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Газокомпрессорные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станции. Компрессорные цехи с газомоторными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поршневыми </w:t>
            </w:r>
            <w:r w:rsidRPr="009C3B44">
              <w:rPr>
                <w:spacing w:val="-2"/>
                <w:sz w:val="20"/>
                <w:lang w:val="ru-RU"/>
              </w:rPr>
              <w:t>компрессорами</w:t>
            </w:r>
          </w:p>
        </w:tc>
        <w:tc>
          <w:tcPr>
            <w:tcW w:w="1791" w:type="dxa"/>
          </w:tcPr>
          <w:p w14:paraId="6F5A2D50" w14:textId="77777777" w:rsidR="00864666" w:rsidRDefault="009C3B44">
            <w:pPr>
              <w:pStyle w:val="TableParagraph"/>
              <w:spacing w:line="228" w:lineRule="exact"/>
              <w:ind w:right="697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86" w:type="dxa"/>
            <w:gridSpan w:val="2"/>
          </w:tcPr>
          <w:p w14:paraId="71893FA2" w14:textId="77777777" w:rsidR="00864666" w:rsidRPr="009C3B44" w:rsidRDefault="009C3B44">
            <w:pPr>
              <w:pStyle w:val="TableParagraph"/>
              <w:spacing w:line="244" w:lineRule="auto"/>
              <w:ind w:left="348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При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газах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удельным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весом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менее 0,8 по </w:t>
            </w:r>
            <w:proofErr w:type="gramStart"/>
            <w:r w:rsidRPr="009C3B44">
              <w:rPr>
                <w:sz w:val="20"/>
                <w:lang w:val="ru-RU"/>
              </w:rPr>
              <w:t>от ношению</w:t>
            </w:r>
            <w:proofErr w:type="gramEnd"/>
            <w:r w:rsidRPr="009C3B44">
              <w:rPr>
                <w:sz w:val="20"/>
                <w:lang w:val="ru-RU"/>
              </w:rPr>
              <w:t xml:space="preserve"> к воздуху естественное удаление воздуха из верхней зоны Аварийная</w:t>
            </w:r>
          </w:p>
          <w:p w14:paraId="395B2782" w14:textId="77777777" w:rsidR="00864666" w:rsidRDefault="009C3B44">
            <w:pPr>
              <w:pStyle w:val="TableParagraph"/>
              <w:spacing w:line="214" w:lineRule="exact"/>
              <w:ind w:left="34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вентиляция</w:t>
            </w:r>
            <w:proofErr w:type="spellEnd"/>
          </w:p>
        </w:tc>
        <w:tc>
          <w:tcPr>
            <w:tcW w:w="1743" w:type="dxa"/>
          </w:tcPr>
          <w:p w14:paraId="7907713A" w14:textId="77777777" w:rsidR="00864666" w:rsidRPr="009C3B44" w:rsidRDefault="009C3B44">
            <w:pPr>
              <w:pStyle w:val="TableParagraph"/>
              <w:spacing w:line="244" w:lineRule="auto"/>
              <w:ind w:left="38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Подача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 </w:t>
            </w:r>
            <w:r w:rsidRPr="009C3B44">
              <w:rPr>
                <w:spacing w:val="-2"/>
                <w:sz w:val="20"/>
                <w:lang w:val="ru-RU"/>
              </w:rPr>
              <w:t>механическим побуждением</w:t>
            </w:r>
          </w:p>
        </w:tc>
        <w:tc>
          <w:tcPr>
            <w:tcW w:w="1582" w:type="dxa"/>
          </w:tcPr>
          <w:p w14:paraId="2D8FB775" w14:textId="77777777" w:rsidR="00864666" w:rsidRPr="009C3B44" w:rsidRDefault="009C3B44">
            <w:pPr>
              <w:pStyle w:val="TableParagraph"/>
              <w:spacing w:line="244" w:lineRule="auto"/>
              <w:ind w:left="87"/>
              <w:rPr>
                <w:sz w:val="20"/>
                <w:lang w:val="ru-RU"/>
              </w:rPr>
            </w:pPr>
            <w:r w:rsidRPr="009C3B44">
              <w:rPr>
                <w:spacing w:val="-2"/>
                <w:sz w:val="20"/>
                <w:lang w:val="ru-RU"/>
              </w:rPr>
              <w:t xml:space="preserve">Естественная </w:t>
            </w:r>
            <w:r w:rsidRPr="009C3B44">
              <w:rPr>
                <w:sz w:val="20"/>
                <w:lang w:val="ru-RU"/>
              </w:rPr>
              <w:t>подача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воздуха или с </w:t>
            </w:r>
            <w:r w:rsidRPr="009C3B44">
              <w:rPr>
                <w:spacing w:val="-2"/>
                <w:sz w:val="20"/>
                <w:lang w:val="ru-RU"/>
              </w:rPr>
              <w:t>механическим</w:t>
            </w:r>
          </w:p>
          <w:p w14:paraId="7D7DC0DE" w14:textId="77777777" w:rsidR="00864666" w:rsidRDefault="009C3B44">
            <w:pPr>
              <w:pStyle w:val="TableParagraph"/>
              <w:spacing w:line="214" w:lineRule="exact"/>
              <w:ind w:left="8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побуждением</w:t>
            </w:r>
            <w:proofErr w:type="spellEnd"/>
          </w:p>
        </w:tc>
        <w:tc>
          <w:tcPr>
            <w:tcW w:w="2603" w:type="dxa"/>
          </w:tcPr>
          <w:p w14:paraId="5C5CFBC8" w14:textId="77777777" w:rsidR="00864666" w:rsidRDefault="00864666">
            <w:pPr>
              <w:pStyle w:val="TableParagraph"/>
              <w:rPr>
                <w:sz w:val="20"/>
              </w:rPr>
            </w:pPr>
          </w:p>
        </w:tc>
      </w:tr>
      <w:tr w:rsidR="00864666" w:rsidRPr="009C3B44" w14:paraId="06AD9834" w14:textId="77777777">
        <w:trPr>
          <w:trHeight w:val="1872"/>
        </w:trPr>
        <w:tc>
          <w:tcPr>
            <w:tcW w:w="373" w:type="dxa"/>
          </w:tcPr>
          <w:p w14:paraId="48D60102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2961" w:type="dxa"/>
          </w:tcPr>
          <w:p w14:paraId="54F18F41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1791" w:type="dxa"/>
          </w:tcPr>
          <w:p w14:paraId="52118F2C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3386" w:type="dxa"/>
            <w:gridSpan w:val="2"/>
          </w:tcPr>
          <w:p w14:paraId="06AE6DAB" w14:textId="77777777" w:rsidR="00864666" w:rsidRDefault="009C3B44">
            <w:pPr>
              <w:pStyle w:val="TableParagraph"/>
              <w:spacing w:line="244" w:lineRule="auto"/>
              <w:ind w:left="348" w:hanging="1"/>
              <w:rPr>
                <w:sz w:val="20"/>
              </w:rPr>
            </w:pPr>
            <w:r w:rsidRPr="009C3B44">
              <w:rPr>
                <w:sz w:val="20"/>
                <w:lang w:val="ru-RU"/>
              </w:rPr>
              <w:t>При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газах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удельным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весом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более 0,8 по отношению к воздуху естественное удаление воздуха из верхней зоны в объеме 1/3 и с механическим побуждением из нижней зоны в объеме 2/3 удаляемого воздуха. </w:t>
            </w:r>
            <w:proofErr w:type="spellStart"/>
            <w:r>
              <w:rPr>
                <w:sz w:val="20"/>
              </w:rPr>
              <w:t>Аварийная</w:t>
            </w:r>
            <w:proofErr w:type="spellEnd"/>
          </w:p>
          <w:p w14:paraId="6CB1F510" w14:textId="77777777" w:rsidR="00864666" w:rsidRDefault="009C3B44">
            <w:pPr>
              <w:pStyle w:val="TableParagraph"/>
              <w:spacing w:line="212" w:lineRule="exact"/>
              <w:ind w:left="34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вентиляция</w:t>
            </w:r>
            <w:proofErr w:type="spellEnd"/>
          </w:p>
        </w:tc>
        <w:tc>
          <w:tcPr>
            <w:tcW w:w="1743" w:type="dxa"/>
          </w:tcPr>
          <w:p w14:paraId="02134CA5" w14:textId="77777777" w:rsidR="00864666" w:rsidRPr="009C3B44" w:rsidRDefault="009C3B44">
            <w:pPr>
              <w:pStyle w:val="TableParagraph"/>
              <w:spacing w:line="244" w:lineRule="auto"/>
              <w:ind w:left="38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Подача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 </w:t>
            </w:r>
            <w:r w:rsidRPr="009C3B44">
              <w:rPr>
                <w:spacing w:val="-2"/>
                <w:sz w:val="20"/>
                <w:lang w:val="ru-RU"/>
              </w:rPr>
              <w:t>механическим побуждением</w:t>
            </w:r>
          </w:p>
        </w:tc>
        <w:tc>
          <w:tcPr>
            <w:tcW w:w="1582" w:type="dxa"/>
          </w:tcPr>
          <w:p w14:paraId="397003B9" w14:textId="77777777" w:rsidR="00864666" w:rsidRPr="009C3B44" w:rsidRDefault="009C3B44">
            <w:pPr>
              <w:pStyle w:val="TableParagraph"/>
              <w:spacing w:line="244" w:lineRule="auto"/>
              <w:ind w:left="87"/>
              <w:rPr>
                <w:sz w:val="20"/>
                <w:lang w:val="ru-RU"/>
              </w:rPr>
            </w:pPr>
            <w:r w:rsidRPr="009C3B44">
              <w:rPr>
                <w:spacing w:val="-2"/>
                <w:sz w:val="20"/>
                <w:lang w:val="ru-RU"/>
              </w:rPr>
              <w:t xml:space="preserve">Естественная </w:t>
            </w:r>
            <w:r w:rsidRPr="009C3B44">
              <w:rPr>
                <w:sz w:val="20"/>
                <w:lang w:val="ru-RU"/>
              </w:rPr>
              <w:t>подача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воздуха или с </w:t>
            </w:r>
            <w:r w:rsidRPr="009C3B44">
              <w:rPr>
                <w:spacing w:val="-2"/>
                <w:sz w:val="20"/>
                <w:lang w:val="ru-RU"/>
              </w:rPr>
              <w:t>механическим побуждением</w:t>
            </w:r>
          </w:p>
        </w:tc>
        <w:tc>
          <w:tcPr>
            <w:tcW w:w="2603" w:type="dxa"/>
          </w:tcPr>
          <w:p w14:paraId="194BA960" w14:textId="77777777" w:rsidR="00864666" w:rsidRPr="009C3B44" w:rsidRDefault="0086466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4666" w14:paraId="4D8A2C31" w14:textId="77777777">
        <w:trPr>
          <w:trHeight w:val="1169"/>
        </w:trPr>
        <w:tc>
          <w:tcPr>
            <w:tcW w:w="373" w:type="dxa"/>
          </w:tcPr>
          <w:p w14:paraId="4CB4AB94" w14:textId="77777777" w:rsidR="00864666" w:rsidRDefault="009C3B44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61" w:type="dxa"/>
          </w:tcPr>
          <w:p w14:paraId="4A271871" w14:textId="77777777" w:rsidR="00864666" w:rsidRPr="009C3B44" w:rsidRDefault="009C3B44">
            <w:pPr>
              <w:pStyle w:val="TableParagraph"/>
              <w:spacing w:line="244" w:lineRule="auto"/>
              <w:ind w:left="72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Газокомпрессорные станции. Компрессорные цехи с центробежными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нагнетателями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 газотурбинными,</w:t>
            </w:r>
            <w:r w:rsidRPr="009C3B44">
              <w:rPr>
                <w:spacing w:val="-9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приводами</w:t>
            </w:r>
            <w:r w:rsidRPr="009C3B44">
              <w:rPr>
                <w:spacing w:val="-9"/>
                <w:sz w:val="20"/>
                <w:lang w:val="ru-RU"/>
              </w:rPr>
              <w:t xml:space="preserve"> </w:t>
            </w:r>
            <w:r w:rsidRPr="009C3B44">
              <w:rPr>
                <w:spacing w:val="-5"/>
                <w:sz w:val="20"/>
                <w:lang w:val="ru-RU"/>
              </w:rPr>
              <w:t>или</w:t>
            </w:r>
          </w:p>
          <w:p w14:paraId="58E1926C" w14:textId="77777777" w:rsidR="00864666" w:rsidRDefault="009C3B44">
            <w:pPr>
              <w:pStyle w:val="TableParagraph"/>
              <w:spacing w:line="214" w:lineRule="exact"/>
              <w:ind w:left="7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электроприводами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791" w:type="dxa"/>
          </w:tcPr>
          <w:p w14:paraId="60BB1E3C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 w14:paraId="0583DE4F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</w:tcPr>
          <w:p w14:paraId="2EF42F81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</w:tcPr>
          <w:p w14:paraId="68CF212E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14:paraId="6D38E030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2603" w:type="dxa"/>
          </w:tcPr>
          <w:p w14:paraId="39FD82A8" w14:textId="77777777" w:rsidR="00864666" w:rsidRDefault="00864666">
            <w:pPr>
              <w:pStyle w:val="TableParagraph"/>
              <w:rPr>
                <w:sz w:val="20"/>
              </w:rPr>
            </w:pPr>
          </w:p>
        </w:tc>
      </w:tr>
      <w:tr w:rsidR="00864666" w:rsidRPr="009C3B44" w14:paraId="4EA6DEE6" w14:textId="77777777">
        <w:trPr>
          <w:trHeight w:val="695"/>
        </w:trPr>
        <w:tc>
          <w:tcPr>
            <w:tcW w:w="373" w:type="dxa"/>
          </w:tcPr>
          <w:p w14:paraId="48CE2061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2961" w:type="dxa"/>
          </w:tcPr>
          <w:p w14:paraId="26BCF524" w14:textId="77777777" w:rsidR="00864666" w:rsidRPr="009C3B44" w:rsidRDefault="009C3B44">
            <w:pPr>
              <w:pStyle w:val="TableParagraph"/>
              <w:spacing w:line="244" w:lineRule="auto"/>
              <w:ind w:left="71" w:right="54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а)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машинные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залы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газовых </w:t>
            </w:r>
            <w:r w:rsidRPr="009C3B44">
              <w:rPr>
                <w:spacing w:val="-2"/>
                <w:sz w:val="20"/>
                <w:lang w:val="ru-RU"/>
              </w:rPr>
              <w:t>турбин</w:t>
            </w:r>
          </w:p>
        </w:tc>
        <w:tc>
          <w:tcPr>
            <w:tcW w:w="1791" w:type="dxa"/>
          </w:tcPr>
          <w:p w14:paraId="3A153FFE" w14:textId="77777777" w:rsidR="00864666" w:rsidRPr="009C3B44" w:rsidRDefault="009C3B44">
            <w:pPr>
              <w:pStyle w:val="TableParagraph"/>
              <w:spacing w:line="244" w:lineRule="auto"/>
              <w:ind w:left="35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Местные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отсосы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от обшивок</w:t>
            </w:r>
            <w:r w:rsidRPr="009C3B44">
              <w:rPr>
                <w:spacing w:val="-1"/>
                <w:sz w:val="20"/>
                <w:lang w:val="ru-RU"/>
              </w:rPr>
              <w:t xml:space="preserve"> </w:t>
            </w:r>
            <w:r w:rsidRPr="009C3B44">
              <w:rPr>
                <w:spacing w:val="-2"/>
                <w:sz w:val="20"/>
                <w:lang w:val="ru-RU"/>
              </w:rPr>
              <w:t>(кожухов)</w:t>
            </w:r>
          </w:p>
        </w:tc>
        <w:tc>
          <w:tcPr>
            <w:tcW w:w="1427" w:type="dxa"/>
          </w:tcPr>
          <w:p w14:paraId="5C44CBEA" w14:textId="77777777" w:rsidR="00864666" w:rsidRDefault="009C3B44">
            <w:pPr>
              <w:pStyle w:val="TableParagraph"/>
              <w:spacing w:line="228" w:lineRule="exact"/>
              <w:ind w:right="35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59" w:type="dxa"/>
          </w:tcPr>
          <w:p w14:paraId="564FA546" w14:textId="77777777" w:rsidR="00864666" w:rsidRDefault="009C3B44">
            <w:pPr>
              <w:pStyle w:val="TableParagraph"/>
              <w:spacing w:line="244" w:lineRule="auto"/>
              <w:ind w:left="360" w:right="9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Естественное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удаление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воздуха</w:t>
            </w:r>
            <w:proofErr w:type="spellEnd"/>
          </w:p>
        </w:tc>
        <w:tc>
          <w:tcPr>
            <w:tcW w:w="1743" w:type="dxa"/>
          </w:tcPr>
          <w:p w14:paraId="48846364" w14:textId="77777777" w:rsidR="00864666" w:rsidRPr="009C3B44" w:rsidRDefault="009C3B44">
            <w:pPr>
              <w:pStyle w:val="TableParagraph"/>
              <w:spacing w:line="228" w:lineRule="exact"/>
              <w:ind w:left="38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 xml:space="preserve">Подача воздуха </w:t>
            </w:r>
            <w:r w:rsidRPr="009C3B44">
              <w:rPr>
                <w:spacing w:val="-10"/>
                <w:sz w:val="20"/>
                <w:lang w:val="ru-RU"/>
              </w:rPr>
              <w:t>с</w:t>
            </w:r>
          </w:p>
          <w:p w14:paraId="19E5E1ED" w14:textId="77777777" w:rsidR="00864666" w:rsidRPr="009C3B44" w:rsidRDefault="009C3B44">
            <w:pPr>
              <w:pStyle w:val="TableParagraph"/>
              <w:spacing w:line="230" w:lineRule="atLeast"/>
              <w:ind w:left="38"/>
              <w:rPr>
                <w:sz w:val="20"/>
                <w:lang w:val="ru-RU"/>
              </w:rPr>
            </w:pPr>
            <w:r w:rsidRPr="009C3B44">
              <w:rPr>
                <w:spacing w:val="-2"/>
                <w:sz w:val="20"/>
                <w:lang w:val="ru-RU"/>
              </w:rPr>
              <w:t>механическим побуждением</w:t>
            </w:r>
          </w:p>
        </w:tc>
        <w:tc>
          <w:tcPr>
            <w:tcW w:w="1582" w:type="dxa"/>
          </w:tcPr>
          <w:p w14:paraId="2318F879" w14:textId="77777777" w:rsidR="00864666" w:rsidRPr="009C3B44" w:rsidRDefault="009C3B44">
            <w:pPr>
              <w:pStyle w:val="TableParagraph"/>
              <w:spacing w:line="228" w:lineRule="exact"/>
              <w:ind w:left="87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 xml:space="preserve">С </w:t>
            </w:r>
            <w:r w:rsidRPr="009C3B44">
              <w:rPr>
                <w:spacing w:val="-2"/>
                <w:sz w:val="20"/>
                <w:lang w:val="ru-RU"/>
              </w:rPr>
              <w:t>механическим</w:t>
            </w:r>
          </w:p>
          <w:p w14:paraId="1000F65A" w14:textId="77777777" w:rsidR="00864666" w:rsidRPr="009C3B44" w:rsidRDefault="009C3B44">
            <w:pPr>
              <w:pStyle w:val="TableParagraph"/>
              <w:spacing w:line="230" w:lineRule="atLeast"/>
              <w:ind w:left="87" w:right="164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побуждением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и </w:t>
            </w:r>
            <w:proofErr w:type="spellStart"/>
            <w:r w:rsidRPr="009C3B44">
              <w:rPr>
                <w:sz w:val="20"/>
                <w:lang w:val="ru-RU"/>
              </w:rPr>
              <w:t>и</w:t>
            </w:r>
            <w:proofErr w:type="spellEnd"/>
            <w:r w:rsidRPr="009C3B44">
              <w:rPr>
                <w:sz w:val="20"/>
                <w:lang w:val="ru-RU"/>
              </w:rPr>
              <w:t xml:space="preserve"> естественная</w:t>
            </w:r>
          </w:p>
        </w:tc>
        <w:tc>
          <w:tcPr>
            <w:tcW w:w="2603" w:type="dxa"/>
          </w:tcPr>
          <w:p w14:paraId="0FF79D9C" w14:textId="77777777" w:rsidR="00864666" w:rsidRPr="009C3B44" w:rsidRDefault="009C3B44">
            <w:pPr>
              <w:pStyle w:val="TableParagraph"/>
              <w:spacing w:line="228" w:lineRule="exact"/>
              <w:ind w:left="62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Удаление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pacing w:val="-2"/>
                <w:sz w:val="20"/>
                <w:lang w:val="ru-RU"/>
              </w:rPr>
              <w:t>местным</w:t>
            </w:r>
          </w:p>
          <w:p w14:paraId="29662504" w14:textId="77777777" w:rsidR="00864666" w:rsidRPr="009C3B44" w:rsidRDefault="009C3B44">
            <w:pPr>
              <w:pStyle w:val="TableParagraph"/>
              <w:spacing w:line="230" w:lineRule="atLeast"/>
              <w:ind w:left="62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отсосом газотурбинной установки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из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верхней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зоны</w:t>
            </w:r>
          </w:p>
        </w:tc>
      </w:tr>
    </w:tbl>
    <w:p w14:paraId="72C1EC3A" w14:textId="77777777" w:rsidR="00864666" w:rsidRPr="009C3B44" w:rsidRDefault="00864666">
      <w:pPr>
        <w:spacing w:line="230" w:lineRule="atLeast"/>
        <w:rPr>
          <w:sz w:val="20"/>
          <w:lang w:val="ru-RU"/>
        </w:rPr>
        <w:sectPr w:rsidR="00864666" w:rsidRPr="009C3B44">
          <w:pgSz w:w="16840" w:h="11910" w:orient="landscape"/>
          <w:pgMar w:top="1100" w:right="980" w:bottom="280" w:left="980" w:header="720" w:footer="720" w:gutter="0"/>
          <w:cols w:space="720"/>
        </w:sectPr>
      </w:pPr>
    </w:p>
    <w:p w14:paraId="149062A3" w14:textId="77777777" w:rsidR="00864666" w:rsidRDefault="009C3B44">
      <w:pPr>
        <w:pStyle w:val="a3"/>
        <w:spacing w:before="71" w:after="12"/>
        <w:ind w:left="0" w:right="3041"/>
        <w:jc w:val="right"/>
      </w:pPr>
      <w:proofErr w:type="spellStart"/>
      <w:r>
        <w:lastRenderedPageBreak/>
        <w:t>подача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воздуха</w:t>
      </w:r>
      <w:proofErr w:type="spellEnd"/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373"/>
        <w:gridCol w:w="2908"/>
        <w:gridCol w:w="2159"/>
        <w:gridCol w:w="1112"/>
        <w:gridCol w:w="1923"/>
        <w:gridCol w:w="1708"/>
        <w:gridCol w:w="1674"/>
        <w:gridCol w:w="2602"/>
      </w:tblGrid>
      <w:tr w:rsidR="00864666" w:rsidRPr="009C3B44" w14:paraId="4E6C6B92" w14:textId="77777777">
        <w:trPr>
          <w:trHeight w:val="930"/>
        </w:trPr>
        <w:tc>
          <w:tcPr>
            <w:tcW w:w="373" w:type="dxa"/>
          </w:tcPr>
          <w:p w14:paraId="0224BA8B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2908" w:type="dxa"/>
          </w:tcPr>
          <w:p w14:paraId="56152A3B" w14:textId="77777777" w:rsidR="00864666" w:rsidRPr="009C3B44" w:rsidRDefault="009C3B44">
            <w:pPr>
              <w:pStyle w:val="TableParagraph"/>
              <w:spacing w:line="244" w:lineRule="auto"/>
              <w:ind w:left="72" w:right="75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б)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машинные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залы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 </w:t>
            </w:r>
            <w:r w:rsidRPr="009C3B44">
              <w:rPr>
                <w:spacing w:val="-2"/>
                <w:sz w:val="20"/>
                <w:lang w:val="ru-RU"/>
              </w:rPr>
              <w:t>электроприводом</w:t>
            </w:r>
          </w:p>
        </w:tc>
        <w:tc>
          <w:tcPr>
            <w:tcW w:w="2159" w:type="dxa"/>
          </w:tcPr>
          <w:p w14:paraId="0501FB12" w14:textId="77777777" w:rsidR="00864666" w:rsidRDefault="009C3B44">
            <w:pPr>
              <w:pStyle w:val="TableParagraph"/>
              <w:spacing w:line="222" w:lineRule="exact"/>
              <w:ind w:left="6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2" w:type="dxa"/>
          </w:tcPr>
          <w:p w14:paraId="38099FA8" w14:textId="77777777" w:rsidR="00864666" w:rsidRDefault="009C3B44">
            <w:pPr>
              <w:pStyle w:val="TableParagraph"/>
              <w:spacing w:line="222" w:lineRule="exact"/>
              <w:ind w:left="69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23" w:type="dxa"/>
          </w:tcPr>
          <w:p w14:paraId="643EB9C2" w14:textId="77777777" w:rsidR="00864666" w:rsidRDefault="009C3B44">
            <w:pPr>
              <w:pStyle w:val="TableParagraph"/>
              <w:spacing w:line="222" w:lineRule="exact"/>
              <w:ind w:left="360"/>
              <w:rPr>
                <w:sz w:val="20"/>
              </w:rPr>
            </w:pPr>
            <w:proofErr w:type="spellStart"/>
            <w:r>
              <w:rPr>
                <w:sz w:val="20"/>
              </w:rPr>
              <w:t>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же</w:t>
            </w:r>
            <w:proofErr w:type="spellEnd"/>
          </w:p>
        </w:tc>
        <w:tc>
          <w:tcPr>
            <w:tcW w:w="1708" w:type="dxa"/>
          </w:tcPr>
          <w:p w14:paraId="55693D7D" w14:textId="77777777" w:rsidR="00864666" w:rsidRPr="009C3B44" w:rsidRDefault="009C3B44">
            <w:pPr>
              <w:pStyle w:val="TableParagraph"/>
              <w:spacing w:line="244" w:lineRule="auto"/>
              <w:ind w:left="74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Подача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 </w:t>
            </w:r>
            <w:r w:rsidRPr="009C3B44">
              <w:rPr>
                <w:spacing w:val="-2"/>
                <w:sz w:val="20"/>
                <w:lang w:val="ru-RU"/>
              </w:rPr>
              <w:t>механическим побуждением</w:t>
            </w:r>
          </w:p>
        </w:tc>
        <w:tc>
          <w:tcPr>
            <w:tcW w:w="1674" w:type="dxa"/>
          </w:tcPr>
          <w:p w14:paraId="4168C179" w14:textId="77777777" w:rsidR="00864666" w:rsidRPr="009C3B44" w:rsidRDefault="009C3B44">
            <w:pPr>
              <w:pStyle w:val="TableParagraph"/>
              <w:spacing w:line="244" w:lineRule="auto"/>
              <w:ind w:left="158" w:right="99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С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механическим побуждением и </w:t>
            </w:r>
            <w:proofErr w:type="spellStart"/>
            <w:r w:rsidRPr="009C3B44">
              <w:rPr>
                <w:sz w:val="20"/>
                <w:lang w:val="ru-RU"/>
              </w:rPr>
              <w:t>и</w:t>
            </w:r>
            <w:proofErr w:type="spellEnd"/>
            <w:r w:rsidRPr="009C3B44">
              <w:rPr>
                <w:sz w:val="20"/>
                <w:lang w:val="ru-RU"/>
              </w:rPr>
              <w:t xml:space="preserve"> естественная</w:t>
            </w:r>
          </w:p>
          <w:p w14:paraId="6AD3095C" w14:textId="77777777" w:rsidR="00864666" w:rsidRDefault="009C3B44">
            <w:pPr>
              <w:pStyle w:val="TableParagraph"/>
              <w:spacing w:line="214" w:lineRule="exact"/>
              <w:ind w:left="158"/>
              <w:rPr>
                <w:sz w:val="20"/>
              </w:rPr>
            </w:pPr>
            <w:proofErr w:type="spellStart"/>
            <w:r>
              <w:rPr>
                <w:sz w:val="20"/>
              </w:rPr>
              <w:t>подача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воздуха</w:t>
            </w:r>
            <w:proofErr w:type="spellEnd"/>
          </w:p>
        </w:tc>
        <w:tc>
          <w:tcPr>
            <w:tcW w:w="2602" w:type="dxa"/>
          </w:tcPr>
          <w:p w14:paraId="3D1AF66C" w14:textId="77777777" w:rsidR="00864666" w:rsidRPr="009C3B44" w:rsidRDefault="009C3B44">
            <w:pPr>
              <w:pStyle w:val="TableParagraph"/>
              <w:spacing w:line="244" w:lineRule="auto"/>
              <w:ind w:left="41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Удаление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из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верхней </w:t>
            </w:r>
            <w:r w:rsidRPr="009C3B44">
              <w:rPr>
                <w:spacing w:val="-4"/>
                <w:sz w:val="20"/>
                <w:lang w:val="ru-RU"/>
              </w:rPr>
              <w:t>зоны</w:t>
            </w:r>
          </w:p>
        </w:tc>
      </w:tr>
      <w:tr w:rsidR="00864666" w14:paraId="231E273E" w14:textId="77777777">
        <w:trPr>
          <w:trHeight w:val="1169"/>
        </w:trPr>
        <w:tc>
          <w:tcPr>
            <w:tcW w:w="373" w:type="dxa"/>
          </w:tcPr>
          <w:p w14:paraId="30678DD1" w14:textId="77777777" w:rsidR="00864666" w:rsidRPr="009C3B44" w:rsidRDefault="0086466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08" w:type="dxa"/>
          </w:tcPr>
          <w:p w14:paraId="0FB8533C" w14:textId="77777777" w:rsidR="00864666" w:rsidRDefault="009C3B44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машинные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залы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нагнетателей</w:t>
            </w:r>
            <w:proofErr w:type="spellEnd"/>
          </w:p>
        </w:tc>
        <w:tc>
          <w:tcPr>
            <w:tcW w:w="2159" w:type="dxa"/>
          </w:tcPr>
          <w:p w14:paraId="2D5DE324" w14:textId="77777777" w:rsidR="00864666" w:rsidRDefault="009C3B44">
            <w:pPr>
              <w:pStyle w:val="TableParagraph"/>
              <w:spacing w:line="228" w:lineRule="exact"/>
              <w:ind w:left="6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35" w:type="dxa"/>
            <w:gridSpan w:val="2"/>
          </w:tcPr>
          <w:p w14:paraId="05DF945A" w14:textId="77777777" w:rsidR="00864666" w:rsidRPr="009C3B44" w:rsidRDefault="009C3B44">
            <w:pPr>
              <w:pStyle w:val="TableParagraph"/>
              <w:spacing w:line="244" w:lineRule="auto"/>
              <w:ind w:left="32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При газе с удельным весом 0,8 и менее по отношению к воздуху естественное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удаление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из верхней зоны Аварийная</w:t>
            </w:r>
          </w:p>
          <w:p w14:paraId="6D4B03FA" w14:textId="77777777" w:rsidR="00864666" w:rsidRDefault="009C3B44">
            <w:pPr>
              <w:pStyle w:val="TableParagraph"/>
              <w:spacing w:line="214" w:lineRule="exact"/>
              <w:ind w:left="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вентиляция</w:t>
            </w:r>
            <w:proofErr w:type="spellEnd"/>
          </w:p>
        </w:tc>
        <w:tc>
          <w:tcPr>
            <w:tcW w:w="1708" w:type="dxa"/>
          </w:tcPr>
          <w:p w14:paraId="71E4925E" w14:textId="77777777" w:rsidR="00864666" w:rsidRPr="009C3B44" w:rsidRDefault="009C3B44">
            <w:pPr>
              <w:pStyle w:val="TableParagraph"/>
              <w:spacing w:line="244" w:lineRule="auto"/>
              <w:ind w:left="74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Подача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 </w:t>
            </w:r>
            <w:r w:rsidRPr="009C3B44">
              <w:rPr>
                <w:spacing w:val="-2"/>
                <w:sz w:val="20"/>
                <w:lang w:val="ru-RU"/>
              </w:rPr>
              <w:t>механическим побуждением</w:t>
            </w:r>
          </w:p>
        </w:tc>
        <w:tc>
          <w:tcPr>
            <w:tcW w:w="1674" w:type="dxa"/>
          </w:tcPr>
          <w:p w14:paraId="68D0066C" w14:textId="77777777" w:rsidR="00864666" w:rsidRDefault="009C3B44">
            <w:pPr>
              <w:pStyle w:val="TableParagraph"/>
              <w:spacing w:line="244" w:lineRule="auto"/>
              <w:ind w:left="158" w:right="9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Естественная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подача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воздуха</w:t>
            </w:r>
            <w:proofErr w:type="spellEnd"/>
          </w:p>
        </w:tc>
        <w:tc>
          <w:tcPr>
            <w:tcW w:w="2602" w:type="dxa"/>
          </w:tcPr>
          <w:p w14:paraId="0F935B31" w14:textId="77777777" w:rsidR="00864666" w:rsidRDefault="00864666">
            <w:pPr>
              <w:pStyle w:val="TableParagraph"/>
              <w:rPr>
                <w:sz w:val="20"/>
              </w:rPr>
            </w:pPr>
          </w:p>
        </w:tc>
      </w:tr>
      <w:tr w:rsidR="00864666" w14:paraId="17938F89" w14:textId="77777777">
        <w:trPr>
          <w:trHeight w:val="1872"/>
        </w:trPr>
        <w:tc>
          <w:tcPr>
            <w:tcW w:w="373" w:type="dxa"/>
          </w:tcPr>
          <w:p w14:paraId="56D43117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2908" w:type="dxa"/>
          </w:tcPr>
          <w:p w14:paraId="256C28B5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</w:tcPr>
          <w:p w14:paraId="41626A11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3035" w:type="dxa"/>
            <w:gridSpan w:val="2"/>
          </w:tcPr>
          <w:p w14:paraId="778BDE7F" w14:textId="77777777" w:rsidR="00864666" w:rsidRDefault="009C3B44">
            <w:pPr>
              <w:pStyle w:val="TableParagraph"/>
              <w:spacing w:line="244" w:lineRule="auto"/>
              <w:ind w:left="33" w:hanging="1"/>
              <w:rPr>
                <w:sz w:val="20"/>
              </w:rPr>
            </w:pPr>
            <w:r w:rsidRPr="009C3B44">
              <w:rPr>
                <w:sz w:val="20"/>
                <w:lang w:val="ru-RU"/>
              </w:rPr>
              <w:t>При удельном весе газа более 0,8 по отношению к воздуху естественное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удаление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из верхней зоны в объеме 1/3 и с механическим побуждением из нижней зоны в объеме 2/3 удаляемого воздуха. </w:t>
            </w:r>
            <w:proofErr w:type="spellStart"/>
            <w:r>
              <w:rPr>
                <w:sz w:val="20"/>
              </w:rPr>
              <w:t>Аварийная</w:t>
            </w:r>
            <w:proofErr w:type="spellEnd"/>
          </w:p>
          <w:p w14:paraId="4BE3A38D" w14:textId="77777777" w:rsidR="00864666" w:rsidRDefault="009C3B44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вентиляция</w:t>
            </w:r>
            <w:proofErr w:type="spellEnd"/>
          </w:p>
        </w:tc>
        <w:tc>
          <w:tcPr>
            <w:tcW w:w="1708" w:type="dxa"/>
          </w:tcPr>
          <w:p w14:paraId="770623F9" w14:textId="77777777" w:rsidR="00864666" w:rsidRPr="009C3B44" w:rsidRDefault="009C3B44">
            <w:pPr>
              <w:pStyle w:val="TableParagraph"/>
              <w:spacing w:line="244" w:lineRule="auto"/>
              <w:ind w:left="74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Подача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 </w:t>
            </w:r>
            <w:r w:rsidRPr="009C3B44">
              <w:rPr>
                <w:spacing w:val="-2"/>
                <w:sz w:val="20"/>
                <w:lang w:val="ru-RU"/>
              </w:rPr>
              <w:t>механическим побуждением</w:t>
            </w:r>
          </w:p>
        </w:tc>
        <w:tc>
          <w:tcPr>
            <w:tcW w:w="1674" w:type="dxa"/>
          </w:tcPr>
          <w:p w14:paraId="419EF9CC" w14:textId="77777777" w:rsidR="00864666" w:rsidRDefault="009C3B44">
            <w:pPr>
              <w:pStyle w:val="TableParagraph"/>
              <w:spacing w:line="244" w:lineRule="auto"/>
              <w:ind w:left="158" w:right="9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</w:t>
            </w:r>
            <w:r>
              <w:rPr>
                <w:spacing w:val="-2"/>
                <w:sz w:val="20"/>
              </w:rPr>
              <w:t>стественная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подача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воздуха</w:t>
            </w:r>
            <w:proofErr w:type="spellEnd"/>
          </w:p>
        </w:tc>
        <w:tc>
          <w:tcPr>
            <w:tcW w:w="2602" w:type="dxa"/>
          </w:tcPr>
          <w:p w14:paraId="0AE1E825" w14:textId="77777777" w:rsidR="00864666" w:rsidRDefault="00864666">
            <w:pPr>
              <w:pStyle w:val="TableParagraph"/>
              <w:rPr>
                <w:sz w:val="20"/>
              </w:rPr>
            </w:pPr>
          </w:p>
        </w:tc>
      </w:tr>
      <w:tr w:rsidR="00864666" w14:paraId="345B77F7" w14:textId="77777777">
        <w:trPr>
          <w:trHeight w:val="1637"/>
        </w:trPr>
        <w:tc>
          <w:tcPr>
            <w:tcW w:w="373" w:type="dxa"/>
          </w:tcPr>
          <w:p w14:paraId="12F6482C" w14:textId="77777777" w:rsidR="00864666" w:rsidRDefault="009C3B44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8" w:type="dxa"/>
          </w:tcPr>
          <w:p w14:paraId="0D3B8BD1" w14:textId="77777777" w:rsidR="00864666" w:rsidRPr="009C3B44" w:rsidRDefault="009C3B44">
            <w:pPr>
              <w:pStyle w:val="TableParagraph"/>
              <w:spacing w:line="244" w:lineRule="auto"/>
              <w:ind w:left="71" w:right="250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Насосная станция перекачки метанола при постоянном пребывании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обслуживающего </w:t>
            </w:r>
            <w:r w:rsidRPr="009C3B44">
              <w:rPr>
                <w:spacing w:val="-2"/>
                <w:sz w:val="20"/>
                <w:lang w:val="ru-RU"/>
              </w:rPr>
              <w:t>персонала</w:t>
            </w:r>
          </w:p>
        </w:tc>
        <w:tc>
          <w:tcPr>
            <w:tcW w:w="2159" w:type="dxa"/>
          </w:tcPr>
          <w:p w14:paraId="406F7D82" w14:textId="77777777" w:rsidR="00864666" w:rsidRPr="009C3B44" w:rsidRDefault="009C3B44">
            <w:pPr>
              <w:pStyle w:val="TableParagraph"/>
              <w:spacing w:line="244" w:lineRule="auto"/>
              <w:ind w:left="88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Отсосы от насосов при скорости</w:t>
            </w:r>
            <w:r w:rsidRPr="009C3B44">
              <w:rPr>
                <w:spacing w:val="-8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не</w:t>
            </w:r>
            <w:r w:rsidRPr="009C3B44">
              <w:rPr>
                <w:spacing w:val="-8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менее</w:t>
            </w:r>
            <w:r w:rsidRPr="009C3B44">
              <w:rPr>
                <w:spacing w:val="-8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1</w:t>
            </w:r>
            <w:r w:rsidRPr="009C3B44">
              <w:rPr>
                <w:spacing w:val="-8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м/с в открытом проеме</w:t>
            </w:r>
          </w:p>
        </w:tc>
        <w:tc>
          <w:tcPr>
            <w:tcW w:w="3035" w:type="dxa"/>
            <w:gridSpan w:val="2"/>
          </w:tcPr>
          <w:p w14:paraId="102EC0FE" w14:textId="77777777" w:rsidR="00864666" w:rsidRDefault="009C3B44">
            <w:pPr>
              <w:pStyle w:val="TableParagraph"/>
              <w:spacing w:line="244" w:lineRule="auto"/>
              <w:ind w:left="32"/>
              <w:rPr>
                <w:sz w:val="20"/>
              </w:rPr>
            </w:pPr>
            <w:r w:rsidRPr="009C3B44">
              <w:rPr>
                <w:sz w:val="20"/>
                <w:lang w:val="ru-RU"/>
              </w:rPr>
              <w:t>Естественное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удаление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из верхней зоны в объеме 1/3 и с механическим побуждением из нижней зоны в объеме 2/3 удаляемого воздуха. </w:t>
            </w:r>
            <w:proofErr w:type="spellStart"/>
            <w:r>
              <w:rPr>
                <w:sz w:val="20"/>
              </w:rPr>
              <w:t>Аварийная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вентиляция</w:t>
            </w:r>
            <w:proofErr w:type="spellEnd"/>
          </w:p>
        </w:tc>
        <w:tc>
          <w:tcPr>
            <w:tcW w:w="1708" w:type="dxa"/>
          </w:tcPr>
          <w:p w14:paraId="6CAE7ECD" w14:textId="77777777" w:rsidR="00864666" w:rsidRPr="009C3B44" w:rsidRDefault="009C3B44">
            <w:pPr>
              <w:pStyle w:val="TableParagraph"/>
              <w:spacing w:line="244" w:lineRule="auto"/>
              <w:ind w:left="74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Подача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 </w:t>
            </w:r>
            <w:r w:rsidRPr="009C3B44">
              <w:rPr>
                <w:spacing w:val="-2"/>
                <w:sz w:val="20"/>
                <w:lang w:val="ru-RU"/>
              </w:rPr>
              <w:t>механическим побуждением</w:t>
            </w:r>
          </w:p>
        </w:tc>
        <w:tc>
          <w:tcPr>
            <w:tcW w:w="1674" w:type="dxa"/>
          </w:tcPr>
          <w:p w14:paraId="7D4376F4" w14:textId="77777777" w:rsidR="00864666" w:rsidRPr="009C3B44" w:rsidRDefault="009C3B44">
            <w:pPr>
              <w:pStyle w:val="TableParagraph"/>
              <w:spacing w:line="244" w:lineRule="auto"/>
              <w:ind w:left="158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Подача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 </w:t>
            </w:r>
            <w:r w:rsidRPr="009C3B44">
              <w:rPr>
                <w:spacing w:val="-2"/>
                <w:sz w:val="20"/>
                <w:lang w:val="ru-RU"/>
              </w:rPr>
              <w:t xml:space="preserve">механическим </w:t>
            </w:r>
            <w:r w:rsidRPr="009C3B44">
              <w:rPr>
                <w:sz w:val="20"/>
                <w:lang w:val="ru-RU"/>
              </w:rPr>
              <w:t xml:space="preserve">побуждением и </w:t>
            </w:r>
            <w:r w:rsidRPr="009C3B44">
              <w:rPr>
                <w:spacing w:val="-2"/>
                <w:sz w:val="20"/>
                <w:lang w:val="ru-RU"/>
              </w:rPr>
              <w:t>естественная</w:t>
            </w:r>
          </w:p>
        </w:tc>
        <w:tc>
          <w:tcPr>
            <w:tcW w:w="2602" w:type="dxa"/>
          </w:tcPr>
          <w:p w14:paraId="203771D8" w14:textId="77777777" w:rsidR="00864666" w:rsidRPr="009C3B44" w:rsidRDefault="009C3B44">
            <w:pPr>
              <w:pStyle w:val="TableParagraph"/>
              <w:spacing w:line="244" w:lineRule="auto"/>
              <w:ind w:left="41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При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отсутствии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постоянного обслуживающего персонала предусматриваются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системы вытяжной вентиляции периодического действия совмещенные с аварийной</w:t>
            </w:r>
          </w:p>
          <w:p w14:paraId="0A17210C" w14:textId="77777777" w:rsidR="00864666" w:rsidRDefault="009C3B44">
            <w:pPr>
              <w:pStyle w:val="TableParagraph"/>
              <w:spacing w:line="213" w:lineRule="exact"/>
              <w:ind w:left="4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вентиляцией</w:t>
            </w:r>
            <w:proofErr w:type="spellEnd"/>
          </w:p>
        </w:tc>
      </w:tr>
      <w:tr w:rsidR="00864666" w:rsidRPr="009C3B44" w14:paraId="270E1D02" w14:textId="77777777">
        <w:trPr>
          <w:trHeight w:val="1637"/>
        </w:trPr>
        <w:tc>
          <w:tcPr>
            <w:tcW w:w="373" w:type="dxa"/>
          </w:tcPr>
          <w:p w14:paraId="341617D2" w14:textId="77777777" w:rsidR="00864666" w:rsidRDefault="009C3B44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8" w:type="dxa"/>
          </w:tcPr>
          <w:p w14:paraId="4E9CAC01" w14:textId="77777777" w:rsidR="00864666" w:rsidRPr="009C3B44" w:rsidRDefault="009C3B44">
            <w:pPr>
              <w:pStyle w:val="TableParagraph"/>
              <w:spacing w:before="5" w:line="230" w:lineRule="auto"/>
              <w:ind w:left="72" w:right="75" w:hanging="1"/>
              <w:rPr>
                <w:sz w:val="13"/>
                <w:lang w:val="ru-RU"/>
              </w:rPr>
            </w:pPr>
            <w:r w:rsidRPr="009C3B44">
              <w:rPr>
                <w:sz w:val="20"/>
                <w:lang w:val="ru-RU"/>
              </w:rPr>
              <w:t>Насосная станция газового конденсата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объемом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более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300 </w:t>
            </w:r>
            <w:r w:rsidRPr="009C3B44">
              <w:rPr>
                <w:spacing w:val="-6"/>
                <w:position w:val="-8"/>
                <w:sz w:val="20"/>
                <w:lang w:val="ru-RU"/>
              </w:rPr>
              <w:t>м</w:t>
            </w:r>
            <w:r w:rsidRPr="009C3B44">
              <w:rPr>
                <w:spacing w:val="-6"/>
                <w:sz w:val="13"/>
                <w:lang w:val="ru-RU"/>
              </w:rPr>
              <w:t>3</w:t>
            </w:r>
          </w:p>
        </w:tc>
        <w:tc>
          <w:tcPr>
            <w:tcW w:w="2159" w:type="dxa"/>
          </w:tcPr>
          <w:p w14:paraId="6B7F7E99" w14:textId="77777777" w:rsidR="00864666" w:rsidRDefault="009C3B44">
            <w:pPr>
              <w:pStyle w:val="TableParagraph"/>
              <w:spacing w:line="228" w:lineRule="exact"/>
              <w:ind w:left="6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35" w:type="dxa"/>
            <w:gridSpan w:val="2"/>
          </w:tcPr>
          <w:p w14:paraId="1528A46D" w14:textId="77777777" w:rsidR="00864666" w:rsidRPr="009C3B44" w:rsidRDefault="009C3B44">
            <w:pPr>
              <w:pStyle w:val="TableParagraph"/>
              <w:spacing w:line="244" w:lineRule="auto"/>
              <w:ind w:left="32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Естественное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удаление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из верхней зоны в объеме 1/3 удаляемого воздуха Удаление воздуха с механическим побуждением из нижней зоны в объеме 2/3 удаляемого воздуха.</w:t>
            </w:r>
          </w:p>
          <w:p w14:paraId="5338B25A" w14:textId="77777777" w:rsidR="00864666" w:rsidRDefault="009C3B44">
            <w:pPr>
              <w:pStyle w:val="TableParagraph"/>
              <w:spacing w:line="213" w:lineRule="exact"/>
              <w:ind w:left="33"/>
              <w:rPr>
                <w:sz w:val="20"/>
              </w:rPr>
            </w:pPr>
            <w:proofErr w:type="spellStart"/>
            <w:r>
              <w:rPr>
                <w:sz w:val="20"/>
              </w:rPr>
              <w:t>Аварийная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вентиляция</w:t>
            </w:r>
            <w:proofErr w:type="spellEnd"/>
          </w:p>
        </w:tc>
        <w:tc>
          <w:tcPr>
            <w:tcW w:w="1708" w:type="dxa"/>
          </w:tcPr>
          <w:p w14:paraId="411F0ED9" w14:textId="77777777" w:rsidR="00864666" w:rsidRPr="009C3B44" w:rsidRDefault="009C3B44">
            <w:pPr>
              <w:pStyle w:val="TableParagraph"/>
              <w:spacing w:line="244" w:lineRule="auto"/>
              <w:ind w:left="74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Подача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 </w:t>
            </w:r>
            <w:r w:rsidRPr="009C3B44">
              <w:rPr>
                <w:spacing w:val="-2"/>
                <w:sz w:val="20"/>
                <w:lang w:val="ru-RU"/>
              </w:rPr>
              <w:t>механическим побуждением</w:t>
            </w:r>
          </w:p>
        </w:tc>
        <w:tc>
          <w:tcPr>
            <w:tcW w:w="1674" w:type="dxa"/>
          </w:tcPr>
          <w:p w14:paraId="5F8960BD" w14:textId="77777777" w:rsidR="00864666" w:rsidRPr="009C3B44" w:rsidRDefault="009C3B44">
            <w:pPr>
              <w:pStyle w:val="TableParagraph"/>
              <w:spacing w:line="244" w:lineRule="auto"/>
              <w:ind w:left="158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Подача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 </w:t>
            </w:r>
            <w:r w:rsidRPr="009C3B44">
              <w:rPr>
                <w:spacing w:val="-2"/>
                <w:sz w:val="20"/>
                <w:lang w:val="ru-RU"/>
              </w:rPr>
              <w:t xml:space="preserve">механическим </w:t>
            </w:r>
            <w:r w:rsidRPr="009C3B44">
              <w:rPr>
                <w:sz w:val="20"/>
                <w:lang w:val="ru-RU"/>
              </w:rPr>
              <w:t xml:space="preserve">побуждением и </w:t>
            </w:r>
            <w:r w:rsidRPr="009C3B44">
              <w:rPr>
                <w:spacing w:val="-2"/>
                <w:sz w:val="20"/>
                <w:lang w:val="ru-RU"/>
              </w:rPr>
              <w:t>естественная</w:t>
            </w:r>
          </w:p>
        </w:tc>
        <w:tc>
          <w:tcPr>
            <w:tcW w:w="2602" w:type="dxa"/>
          </w:tcPr>
          <w:p w14:paraId="34511E8F" w14:textId="77777777" w:rsidR="00864666" w:rsidRPr="009C3B44" w:rsidRDefault="0086466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4666" w14:paraId="7246199B" w14:textId="77777777">
        <w:trPr>
          <w:trHeight w:val="1872"/>
        </w:trPr>
        <w:tc>
          <w:tcPr>
            <w:tcW w:w="373" w:type="dxa"/>
          </w:tcPr>
          <w:p w14:paraId="637B8D06" w14:textId="77777777" w:rsidR="00864666" w:rsidRDefault="009C3B44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8" w:type="dxa"/>
          </w:tcPr>
          <w:p w14:paraId="15DDFAF8" w14:textId="77777777" w:rsidR="00864666" w:rsidRPr="009C3B44" w:rsidRDefault="009C3B44">
            <w:pPr>
              <w:pStyle w:val="TableParagraph"/>
              <w:spacing w:before="5" w:line="230" w:lineRule="auto"/>
              <w:ind w:left="72" w:right="75" w:hanging="1"/>
              <w:rPr>
                <w:sz w:val="13"/>
                <w:lang w:val="ru-RU"/>
              </w:rPr>
            </w:pPr>
            <w:r w:rsidRPr="009C3B44">
              <w:rPr>
                <w:sz w:val="20"/>
                <w:lang w:val="ru-RU"/>
              </w:rPr>
              <w:t>Насосная станция газового конденсата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объемом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менее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300 </w:t>
            </w:r>
            <w:r w:rsidRPr="009C3B44">
              <w:rPr>
                <w:spacing w:val="-6"/>
                <w:position w:val="-8"/>
                <w:sz w:val="20"/>
                <w:lang w:val="ru-RU"/>
              </w:rPr>
              <w:t>м</w:t>
            </w:r>
            <w:r w:rsidRPr="009C3B44">
              <w:rPr>
                <w:spacing w:val="-6"/>
                <w:sz w:val="13"/>
                <w:lang w:val="ru-RU"/>
              </w:rPr>
              <w:t>3</w:t>
            </w:r>
          </w:p>
        </w:tc>
        <w:tc>
          <w:tcPr>
            <w:tcW w:w="2159" w:type="dxa"/>
          </w:tcPr>
          <w:p w14:paraId="7FF1C31F" w14:textId="77777777" w:rsidR="00864666" w:rsidRDefault="009C3B44">
            <w:pPr>
              <w:pStyle w:val="TableParagraph"/>
              <w:spacing w:line="228" w:lineRule="exact"/>
              <w:ind w:left="6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35" w:type="dxa"/>
            <w:gridSpan w:val="2"/>
          </w:tcPr>
          <w:p w14:paraId="78D783F4" w14:textId="77777777" w:rsidR="00864666" w:rsidRPr="009C3B44" w:rsidRDefault="009C3B44">
            <w:pPr>
              <w:pStyle w:val="TableParagraph"/>
              <w:spacing w:line="244" w:lineRule="auto"/>
              <w:ind w:left="32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Естественное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удаление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из верхней зоны в объеме 1/3 удаляемого воздуха Удаление воздуха с механическим побуждением из нижней зоны в объеме 2/3 удаляемого воздуха.</w:t>
            </w:r>
          </w:p>
          <w:p w14:paraId="7EEE260B" w14:textId="77777777" w:rsidR="00864666" w:rsidRDefault="009C3B44"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proofErr w:type="spellStart"/>
            <w:r>
              <w:rPr>
                <w:sz w:val="20"/>
              </w:rPr>
              <w:t>Аварийная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вентиляция</w:t>
            </w:r>
            <w:proofErr w:type="spellEnd"/>
          </w:p>
        </w:tc>
        <w:tc>
          <w:tcPr>
            <w:tcW w:w="1708" w:type="dxa"/>
          </w:tcPr>
          <w:p w14:paraId="11365E53" w14:textId="77777777" w:rsidR="00864666" w:rsidRPr="009C3B44" w:rsidRDefault="009C3B44">
            <w:pPr>
              <w:pStyle w:val="TableParagraph"/>
              <w:spacing w:line="244" w:lineRule="auto"/>
              <w:ind w:left="74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Подача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 </w:t>
            </w:r>
            <w:r w:rsidRPr="009C3B44">
              <w:rPr>
                <w:spacing w:val="-2"/>
                <w:sz w:val="20"/>
                <w:lang w:val="ru-RU"/>
              </w:rPr>
              <w:t>механическим побуждением</w:t>
            </w:r>
          </w:p>
        </w:tc>
        <w:tc>
          <w:tcPr>
            <w:tcW w:w="1674" w:type="dxa"/>
          </w:tcPr>
          <w:p w14:paraId="6DCD4009" w14:textId="77777777" w:rsidR="00864666" w:rsidRDefault="009C3B44">
            <w:pPr>
              <w:pStyle w:val="TableParagraph"/>
              <w:spacing w:line="244" w:lineRule="auto"/>
              <w:ind w:left="158" w:right="9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Естественная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подача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воздуха</w:t>
            </w:r>
            <w:proofErr w:type="spellEnd"/>
          </w:p>
        </w:tc>
        <w:tc>
          <w:tcPr>
            <w:tcW w:w="2602" w:type="dxa"/>
          </w:tcPr>
          <w:p w14:paraId="761E87B6" w14:textId="77777777" w:rsidR="00864666" w:rsidRPr="009C3B44" w:rsidRDefault="009C3B44">
            <w:pPr>
              <w:pStyle w:val="TableParagraph"/>
              <w:spacing w:line="244" w:lineRule="auto"/>
              <w:ind w:left="42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При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отсутствии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постоянног</w:t>
            </w:r>
            <w:r w:rsidRPr="009C3B44">
              <w:rPr>
                <w:sz w:val="20"/>
                <w:lang w:val="ru-RU"/>
              </w:rPr>
              <w:t>о обслуживающего персонала предусматриваются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системы вытяжной вентиляции с механическим</w:t>
            </w:r>
            <w:r w:rsidRPr="009C3B44">
              <w:rPr>
                <w:spacing w:val="-8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побуждением периодического действия совмещенные с аварийной</w:t>
            </w:r>
          </w:p>
          <w:p w14:paraId="0C49476F" w14:textId="77777777" w:rsidR="00864666" w:rsidRDefault="009C3B44">
            <w:pPr>
              <w:pStyle w:val="TableParagraph"/>
              <w:spacing w:line="212" w:lineRule="exact"/>
              <w:ind w:left="4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вентиляцией</w:t>
            </w:r>
            <w:proofErr w:type="spellEnd"/>
          </w:p>
        </w:tc>
      </w:tr>
      <w:tr w:rsidR="00864666" w14:paraId="12AC5FCF" w14:textId="77777777">
        <w:trPr>
          <w:trHeight w:val="227"/>
        </w:trPr>
        <w:tc>
          <w:tcPr>
            <w:tcW w:w="373" w:type="dxa"/>
          </w:tcPr>
          <w:p w14:paraId="06513690" w14:textId="77777777" w:rsidR="00864666" w:rsidRDefault="009C3B44">
            <w:pPr>
              <w:pStyle w:val="TableParagraph"/>
              <w:spacing w:line="20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8" w:type="dxa"/>
          </w:tcPr>
          <w:p w14:paraId="74A6F179" w14:textId="77777777" w:rsidR="00864666" w:rsidRDefault="009C3B44">
            <w:pPr>
              <w:pStyle w:val="TableParagraph"/>
              <w:spacing w:line="208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Насосные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станции</w:t>
            </w:r>
            <w:proofErr w:type="spellEnd"/>
          </w:p>
        </w:tc>
        <w:tc>
          <w:tcPr>
            <w:tcW w:w="2159" w:type="dxa"/>
          </w:tcPr>
          <w:p w14:paraId="438AB3E1" w14:textId="77777777" w:rsidR="00864666" w:rsidRDefault="009C3B44">
            <w:pPr>
              <w:pStyle w:val="TableParagraph"/>
              <w:spacing w:line="208" w:lineRule="exact"/>
              <w:ind w:left="6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35" w:type="dxa"/>
            <w:gridSpan w:val="2"/>
          </w:tcPr>
          <w:p w14:paraId="3B23A192" w14:textId="77777777" w:rsidR="00864666" w:rsidRDefault="009C3B44">
            <w:pPr>
              <w:pStyle w:val="TableParagraph"/>
              <w:spacing w:line="208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Естественное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удаление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воздуха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из</w:t>
            </w:r>
            <w:proofErr w:type="spellEnd"/>
          </w:p>
        </w:tc>
        <w:tc>
          <w:tcPr>
            <w:tcW w:w="1708" w:type="dxa"/>
          </w:tcPr>
          <w:p w14:paraId="60FA27EB" w14:textId="77777777" w:rsidR="00864666" w:rsidRDefault="009C3B44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proofErr w:type="spellStart"/>
            <w:r>
              <w:rPr>
                <w:sz w:val="20"/>
              </w:rPr>
              <w:t>Подача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воздуха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674" w:type="dxa"/>
          </w:tcPr>
          <w:p w14:paraId="77DA3FF4" w14:textId="77777777" w:rsidR="00864666" w:rsidRDefault="009C3B44">
            <w:pPr>
              <w:pStyle w:val="TableParagraph"/>
              <w:spacing w:line="208" w:lineRule="exact"/>
              <w:ind w:left="15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Естественная</w:t>
            </w:r>
            <w:proofErr w:type="spellEnd"/>
          </w:p>
        </w:tc>
        <w:tc>
          <w:tcPr>
            <w:tcW w:w="2602" w:type="dxa"/>
          </w:tcPr>
          <w:p w14:paraId="0AD46ED4" w14:textId="77777777" w:rsidR="00864666" w:rsidRDefault="009C3B44">
            <w:pPr>
              <w:pStyle w:val="TableParagraph"/>
              <w:spacing w:line="208" w:lineRule="exact"/>
              <w:ind w:left="41"/>
              <w:rPr>
                <w:sz w:val="20"/>
              </w:rPr>
            </w:pPr>
            <w:proofErr w:type="spellStart"/>
            <w:r>
              <w:rPr>
                <w:sz w:val="20"/>
              </w:rPr>
              <w:t>При</w:t>
            </w:r>
            <w:proofErr w:type="spellEnd"/>
            <w:r>
              <w:rPr>
                <w:spacing w:val="5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периодическом</w:t>
            </w:r>
            <w:proofErr w:type="spellEnd"/>
          </w:p>
        </w:tc>
      </w:tr>
    </w:tbl>
    <w:p w14:paraId="79E442CA" w14:textId="77777777" w:rsidR="00864666" w:rsidRDefault="00864666">
      <w:pPr>
        <w:spacing w:line="208" w:lineRule="exact"/>
        <w:rPr>
          <w:sz w:val="20"/>
        </w:rPr>
        <w:sectPr w:rsidR="00864666">
          <w:pgSz w:w="16840" w:h="11910" w:orient="landscape"/>
          <w:pgMar w:top="1060" w:right="980" w:bottom="280" w:left="980" w:header="720" w:footer="720" w:gutter="0"/>
          <w:cols w:space="720"/>
        </w:sectPr>
      </w:pPr>
    </w:p>
    <w:p w14:paraId="44E3413C" w14:textId="77777777" w:rsidR="00864666" w:rsidRPr="009C3B44" w:rsidRDefault="009C3B44">
      <w:pPr>
        <w:pStyle w:val="a3"/>
        <w:spacing w:before="71" w:line="244" w:lineRule="auto"/>
        <w:ind w:left="634" w:right="37"/>
        <w:jc w:val="left"/>
        <w:rPr>
          <w:lang w:val="ru-RU"/>
        </w:rPr>
      </w:pPr>
      <w:proofErr w:type="gramStart"/>
      <w:r w:rsidRPr="009C3B44">
        <w:rPr>
          <w:lang w:val="ru-RU"/>
        </w:rPr>
        <w:lastRenderedPageBreak/>
        <w:t>гликоля(</w:t>
      </w:r>
      <w:proofErr w:type="gramEnd"/>
      <w:r w:rsidRPr="009C3B44">
        <w:rPr>
          <w:lang w:val="ru-RU"/>
        </w:rPr>
        <w:t>ненасыщенного</w:t>
      </w:r>
      <w:r w:rsidRPr="009C3B44">
        <w:rPr>
          <w:spacing w:val="-13"/>
          <w:lang w:val="ru-RU"/>
        </w:rPr>
        <w:t xml:space="preserve"> </w:t>
      </w:r>
      <w:r w:rsidRPr="009C3B44">
        <w:rPr>
          <w:lang w:val="ru-RU"/>
        </w:rPr>
        <w:t>газами) с постоянным пребыванием обслуживающего персонала</w:t>
      </w:r>
    </w:p>
    <w:p w14:paraId="5D4A6C64" w14:textId="77777777" w:rsidR="00864666" w:rsidRPr="009C3B44" w:rsidRDefault="009C3B44">
      <w:pPr>
        <w:pStyle w:val="a3"/>
        <w:spacing w:before="71" w:line="244" w:lineRule="auto"/>
        <w:ind w:left="635" w:hanging="1"/>
        <w:jc w:val="left"/>
        <w:rPr>
          <w:lang w:val="ru-RU"/>
        </w:rPr>
      </w:pPr>
      <w:r w:rsidRPr="009C3B44">
        <w:rPr>
          <w:lang w:val="ru-RU"/>
        </w:rPr>
        <w:br w:type="column"/>
      </w:r>
      <w:r w:rsidRPr="009C3B44">
        <w:rPr>
          <w:lang w:val="ru-RU"/>
        </w:rPr>
        <w:t>верхней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>зоны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>в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>объеме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>1/3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>и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 xml:space="preserve">из нижней зоны 2/3 удаляемого </w:t>
      </w:r>
      <w:r w:rsidRPr="009C3B44">
        <w:rPr>
          <w:spacing w:val="-2"/>
          <w:lang w:val="ru-RU"/>
        </w:rPr>
        <w:t>воздуха</w:t>
      </w:r>
    </w:p>
    <w:p w14:paraId="0B2D311E" w14:textId="77777777" w:rsidR="00864666" w:rsidRPr="009C3B44" w:rsidRDefault="009C3B44">
      <w:pPr>
        <w:pStyle w:val="a3"/>
        <w:spacing w:before="71" w:line="244" w:lineRule="auto"/>
        <w:ind w:left="370"/>
        <w:jc w:val="left"/>
        <w:rPr>
          <w:lang w:val="ru-RU"/>
        </w:rPr>
      </w:pPr>
      <w:r w:rsidRPr="009C3B44">
        <w:rPr>
          <w:lang w:val="ru-RU"/>
        </w:rPr>
        <w:br w:type="column"/>
      </w:r>
      <w:r w:rsidRPr="009C3B44">
        <w:rPr>
          <w:spacing w:val="-2"/>
          <w:lang w:val="ru-RU"/>
        </w:rPr>
        <w:t>механическим побуждением</w:t>
      </w:r>
    </w:p>
    <w:p w14:paraId="5FC1F7E1" w14:textId="77777777" w:rsidR="00864666" w:rsidRPr="009C3B44" w:rsidRDefault="009C3B44">
      <w:pPr>
        <w:pStyle w:val="a3"/>
        <w:tabs>
          <w:tab w:val="left" w:pos="2083"/>
        </w:tabs>
        <w:spacing w:before="71"/>
        <w:ind w:left="525"/>
        <w:jc w:val="left"/>
        <w:rPr>
          <w:lang w:val="ru-RU"/>
        </w:rPr>
      </w:pPr>
      <w:r w:rsidRPr="009C3B44">
        <w:rPr>
          <w:lang w:val="ru-RU"/>
        </w:rPr>
        <w:br w:type="column"/>
      </w:r>
      <w:r w:rsidRPr="009C3B44">
        <w:rPr>
          <w:lang w:val="ru-RU"/>
        </w:rPr>
        <w:t>подача</w:t>
      </w:r>
      <w:r w:rsidRPr="009C3B44">
        <w:rPr>
          <w:spacing w:val="-4"/>
          <w:lang w:val="ru-RU"/>
        </w:rPr>
        <w:t xml:space="preserve"> </w:t>
      </w:r>
      <w:r w:rsidRPr="009C3B44">
        <w:rPr>
          <w:spacing w:val="-2"/>
          <w:lang w:val="ru-RU"/>
        </w:rPr>
        <w:t>воздуха</w:t>
      </w:r>
      <w:r w:rsidRPr="009C3B44">
        <w:rPr>
          <w:lang w:val="ru-RU"/>
        </w:rPr>
        <w:tab/>
        <w:t>пребывании</w:t>
      </w:r>
      <w:r w:rsidRPr="009C3B44">
        <w:rPr>
          <w:spacing w:val="-7"/>
          <w:lang w:val="ru-RU"/>
        </w:rPr>
        <w:t xml:space="preserve"> </w:t>
      </w:r>
      <w:r w:rsidRPr="009C3B44">
        <w:rPr>
          <w:spacing w:val="-2"/>
          <w:lang w:val="ru-RU"/>
        </w:rPr>
        <w:t>обслужив</w:t>
      </w:r>
      <w:r w:rsidRPr="009C3B44">
        <w:rPr>
          <w:spacing w:val="-2"/>
          <w:lang w:val="ru-RU"/>
        </w:rPr>
        <w:t>ающего</w:t>
      </w:r>
    </w:p>
    <w:p w14:paraId="2F4F647B" w14:textId="77777777" w:rsidR="00864666" w:rsidRPr="009C3B44" w:rsidRDefault="009C3B44">
      <w:pPr>
        <w:pStyle w:val="a3"/>
        <w:spacing w:before="4" w:line="244" w:lineRule="auto"/>
        <w:ind w:left="2083" w:right="229" w:hanging="1"/>
        <w:jc w:val="left"/>
        <w:rPr>
          <w:lang w:val="ru-RU"/>
        </w:rPr>
      </w:pPr>
      <w:r w:rsidRPr="009C3B44">
        <w:rPr>
          <w:lang w:val="ru-RU"/>
        </w:rPr>
        <w:t>персонала</w:t>
      </w:r>
      <w:r w:rsidRPr="009C3B44">
        <w:rPr>
          <w:spacing w:val="-13"/>
          <w:lang w:val="ru-RU"/>
        </w:rPr>
        <w:t xml:space="preserve"> </w:t>
      </w:r>
      <w:r w:rsidRPr="009C3B44">
        <w:rPr>
          <w:lang w:val="ru-RU"/>
        </w:rPr>
        <w:t>предусматривается вытяжная вентиляция периодического действия</w:t>
      </w:r>
    </w:p>
    <w:p w14:paraId="13CE922F" w14:textId="77777777" w:rsidR="00864666" w:rsidRPr="009C3B44" w:rsidRDefault="00864666">
      <w:pPr>
        <w:spacing w:line="244" w:lineRule="auto"/>
        <w:rPr>
          <w:lang w:val="ru-RU"/>
        </w:rPr>
        <w:sectPr w:rsidR="00864666" w:rsidRPr="009C3B44">
          <w:pgSz w:w="16840" w:h="11910" w:orient="landscape"/>
          <w:pgMar w:top="1060" w:right="980" w:bottom="280" w:left="980" w:header="720" w:footer="720" w:gutter="0"/>
          <w:cols w:num="4" w:space="720" w:equalWidth="0">
            <w:col w:w="3465" w:space="1563"/>
            <w:col w:w="3302" w:space="40"/>
            <w:col w:w="1597" w:space="39"/>
            <w:col w:w="4874"/>
          </w:cols>
        </w:sect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373"/>
        <w:gridCol w:w="2965"/>
        <w:gridCol w:w="1917"/>
        <w:gridCol w:w="1228"/>
        <w:gridCol w:w="1993"/>
        <w:gridCol w:w="1707"/>
        <w:gridCol w:w="1682"/>
        <w:gridCol w:w="2697"/>
      </w:tblGrid>
      <w:tr w:rsidR="00864666" w14:paraId="7DE661DF" w14:textId="77777777">
        <w:trPr>
          <w:trHeight w:val="1632"/>
        </w:trPr>
        <w:tc>
          <w:tcPr>
            <w:tcW w:w="373" w:type="dxa"/>
          </w:tcPr>
          <w:p w14:paraId="76CAE432" w14:textId="77777777" w:rsidR="00864666" w:rsidRDefault="009C3B44"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65" w:type="dxa"/>
          </w:tcPr>
          <w:p w14:paraId="60A14B2C" w14:textId="77777777" w:rsidR="00864666" w:rsidRPr="009C3B44" w:rsidRDefault="009C3B44">
            <w:pPr>
              <w:pStyle w:val="TableParagraph"/>
              <w:spacing w:line="244" w:lineRule="auto"/>
              <w:ind w:left="71" w:right="150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 xml:space="preserve">Насосные станции </w:t>
            </w:r>
            <w:proofErr w:type="spellStart"/>
            <w:r w:rsidRPr="009C3B44">
              <w:rPr>
                <w:sz w:val="20"/>
                <w:lang w:val="ru-RU"/>
              </w:rPr>
              <w:t>диэтиленгликоля</w:t>
            </w:r>
            <w:proofErr w:type="spellEnd"/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(насыщенного газами) с постоянным пребыванием обслуживающего </w:t>
            </w:r>
            <w:r w:rsidRPr="009C3B44">
              <w:rPr>
                <w:spacing w:val="-2"/>
                <w:sz w:val="20"/>
                <w:lang w:val="ru-RU"/>
              </w:rPr>
              <w:t>персонала</w:t>
            </w:r>
          </w:p>
        </w:tc>
        <w:tc>
          <w:tcPr>
            <w:tcW w:w="1917" w:type="dxa"/>
          </w:tcPr>
          <w:p w14:paraId="26CDBE50" w14:textId="77777777" w:rsidR="00864666" w:rsidRPr="009C3B44" w:rsidRDefault="009C3B44">
            <w:pPr>
              <w:pStyle w:val="TableParagraph"/>
              <w:spacing w:line="244" w:lineRule="auto"/>
              <w:ind w:left="31" w:right="212" w:hanging="1"/>
              <w:jc w:val="both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Местные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отсосы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от сальников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мягкой </w:t>
            </w:r>
            <w:r w:rsidRPr="009C3B44">
              <w:rPr>
                <w:spacing w:val="-2"/>
                <w:sz w:val="20"/>
                <w:lang w:val="ru-RU"/>
              </w:rPr>
              <w:t>набивкой</w:t>
            </w:r>
          </w:p>
        </w:tc>
        <w:tc>
          <w:tcPr>
            <w:tcW w:w="3221" w:type="dxa"/>
            <w:gridSpan w:val="2"/>
          </w:tcPr>
          <w:p w14:paraId="3E0AC90C" w14:textId="77777777" w:rsidR="00864666" w:rsidRPr="009C3B44" w:rsidRDefault="009C3B44">
            <w:pPr>
              <w:pStyle w:val="TableParagraph"/>
              <w:spacing w:line="244" w:lineRule="auto"/>
              <w:ind w:left="217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Естественное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удаление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из верхней зоны в объеме 1/3 удаляемого воздуха. Удаление воздуха с механическим побуждением из нижней зоны в объеме 2/3 удаляемого воздуха.</w:t>
            </w:r>
          </w:p>
          <w:p w14:paraId="3ECF9DDD" w14:textId="77777777" w:rsidR="00864666" w:rsidRDefault="009C3B44">
            <w:pPr>
              <w:pStyle w:val="TableParagraph"/>
              <w:spacing w:line="213" w:lineRule="exact"/>
              <w:ind w:left="218"/>
              <w:rPr>
                <w:sz w:val="20"/>
              </w:rPr>
            </w:pPr>
            <w:proofErr w:type="spellStart"/>
            <w:r>
              <w:rPr>
                <w:sz w:val="20"/>
              </w:rPr>
              <w:t>Аварийная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вентиляция</w:t>
            </w:r>
            <w:proofErr w:type="spellEnd"/>
          </w:p>
        </w:tc>
        <w:tc>
          <w:tcPr>
            <w:tcW w:w="1707" w:type="dxa"/>
          </w:tcPr>
          <w:p w14:paraId="3DE7EC38" w14:textId="77777777" w:rsidR="00864666" w:rsidRPr="009C3B44" w:rsidRDefault="009C3B44">
            <w:pPr>
              <w:pStyle w:val="TableParagraph"/>
              <w:spacing w:line="244" w:lineRule="auto"/>
              <w:ind w:left="73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Подача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 </w:t>
            </w:r>
            <w:r w:rsidRPr="009C3B44">
              <w:rPr>
                <w:spacing w:val="-2"/>
                <w:sz w:val="20"/>
                <w:lang w:val="ru-RU"/>
              </w:rPr>
              <w:t>механическим побуждением</w:t>
            </w:r>
          </w:p>
        </w:tc>
        <w:tc>
          <w:tcPr>
            <w:tcW w:w="1682" w:type="dxa"/>
          </w:tcPr>
          <w:p w14:paraId="055DFE62" w14:textId="77777777" w:rsidR="00864666" w:rsidRPr="009C3B44" w:rsidRDefault="009C3B44">
            <w:pPr>
              <w:pStyle w:val="TableParagraph"/>
              <w:spacing w:line="244" w:lineRule="auto"/>
              <w:ind w:left="158"/>
              <w:rPr>
                <w:sz w:val="20"/>
                <w:lang w:val="ru-RU"/>
              </w:rPr>
            </w:pPr>
            <w:r w:rsidRPr="009C3B44">
              <w:rPr>
                <w:spacing w:val="-2"/>
                <w:sz w:val="20"/>
                <w:lang w:val="ru-RU"/>
              </w:rPr>
              <w:t xml:space="preserve">Естественная </w:t>
            </w:r>
            <w:r w:rsidRPr="009C3B44">
              <w:rPr>
                <w:sz w:val="20"/>
                <w:lang w:val="ru-RU"/>
              </w:rPr>
              <w:t>подача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 </w:t>
            </w:r>
            <w:r w:rsidRPr="009C3B44">
              <w:rPr>
                <w:spacing w:val="-2"/>
                <w:sz w:val="20"/>
                <w:lang w:val="ru-RU"/>
              </w:rPr>
              <w:t>механическим побуждени</w:t>
            </w:r>
            <w:r w:rsidRPr="009C3B44">
              <w:rPr>
                <w:spacing w:val="-2"/>
                <w:sz w:val="20"/>
                <w:lang w:val="ru-RU"/>
              </w:rPr>
              <w:t>ем</w:t>
            </w:r>
          </w:p>
        </w:tc>
        <w:tc>
          <w:tcPr>
            <w:tcW w:w="2697" w:type="dxa"/>
          </w:tcPr>
          <w:p w14:paraId="01F4A782" w14:textId="77777777" w:rsidR="00864666" w:rsidRPr="009C3B44" w:rsidRDefault="009C3B44">
            <w:pPr>
              <w:pStyle w:val="TableParagraph"/>
              <w:spacing w:line="244" w:lineRule="auto"/>
              <w:ind w:left="34" w:right="40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При отсутствии постоянного пребывания обслуживающего персонала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предусматриваются системы вытяжной вентиляции периодического действия, совмещенные с</w:t>
            </w:r>
          </w:p>
          <w:p w14:paraId="21CAD8A8" w14:textId="77777777" w:rsidR="00864666" w:rsidRDefault="009C3B44">
            <w:pPr>
              <w:pStyle w:val="TableParagraph"/>
              <w:spacing w:line="213" w:lineRule="exact"/>
              <w:ind w:left="34"/>
              <w:rPr>
                <w:sz w:val="20"/>
              </w:rPr>
            </w:pPr>
            <w:proofErr w:type="spellStart"/>
            <w:r>
              <w:rPr>
                <w:sz w:val="20"/>
              </w:rPr>
              <w:t>аварийной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вентиляцией</w:t>
            </w:r>
            <w:proofErr w:type="spellEnd"/>
          </w:p>
        </w:tc>
      </w:tr>
      <w:tr w:rsidR="00864666" w:rsidRPr="009C3B44" w14:paraId="2BCB0B44" w14:textId="77777777">
        <w:trPr>
          <w:trHeight w:val="467"/>
        </w:trPr>
        <w:tc>
          <w:tcPr>
            <w:tcW w:w="373" w:type="dxa"/>
          </w:tcPr>
          <w:p w14:paraId="0A45ABBD" w14:textId="77777777" w:rsidR="00864666" w:rsidRDefault="009C3B44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65" w:type="dxa"/>
          </w:tcPr>
          <w:p w14:paraId="2DDA31BA" w14:textId="77777777" w:rsidR="00864666" w:rsidRDefault="009C3B44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Канализационные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насосные</w:t>
            </w:r>
            <w:proofErr w:type="spellEnd"/>
          </w:p>
          <w:p w14:paraId="26B26BA9" w14:textId="77777777" w:rsidR="00864666" w:rsidRDefault="009C3B44">
            <w:pPr>
              <w:pStyle w:val="TableParagraph"/>
              <w:spacing w:before="4" w:line="216" w:lineRule="exact"/>
              <w:ind w:left="7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станции</w:t>
            </w:r>
            <w:proofErr w:type="spellEnd"/>
          </w:p>
        </w:tc>
        <w:tc>
          <w:tcPr>
            <w:tcW w:w="8527" w:type="dxa"/>
            <w:gridSpan w:val="5"/>
          </w:tcPr>
          <w:p w14:paraId="25D909FD" w14:textId="77777777" w:rsidR="00864666" w:rsidRPr="009C3B44" w:rsidRDefault="009C3B44">
            <w:pPr>
              <w:pStyle w:val="TableParagraph"/>
              <w:spacing w:line="228" w:lineRule="exact"/>
              <w:ind w:left="3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Вентиляция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предусматривается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соответствии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поз.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3,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4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5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настоящего</w:t>
            </w:r>
            <w:r w:rsidRPr="009C3B44">
              <w:rPr>
                <w:spacing w:val="-2"/>
                <w:sz w:val="20"/>
                <w:lang w:val="ru-RU"/>
              </w:rPr>
              <w:t xml:space="preserve"> приложения</w:t>
            </w:r>
          </w:p>
        </w:tc>
        <w:tc>
          <w:tcPr>
            <w:tcW w:w="2697" w:type="dxa"/>
          </w:tcPr>
          <w:p w14:paraId="1260EF5A" w14:textId="77777777" w:rsidR="00864666" w:rsidRPr="009C3B44" w:rsidRDefault="0086466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4666" w:rsidRPr="009C3B44" w14:paraId="2FB9A0CA" w14:textId="77777777">
        <w:trPr>
          <w:trHeight w:val="468"/>
        </w:trPr>
        <w:tc>
          <w:tcPr>
            <w:tcW w:w="373" w:type="dxa"/>
          </w:tcPr>
          <w:p w14:paraId="277BF2B1" w14:textId="77777777" w:rsidR="00864666" w:rsidRDefault="009C3B44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65" w:type="dxa"/>
          </w:tcPr>
          <w:p w14:paraId="591A329C" w14:textId="77777777" w:rsidR="00864666" w:rsidRDefault="009C3B44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Пункты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замера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газа</w:t>
            </w:r>
            <w:proofErr w:type="spellEnd"/>
          </w:p>
        </w:tc>
        <w:tc>
          <w:tcPr>
            <w:tcW w:w="1917" w:type="dxa"/>
          </w:tcPr>
          <w:p w14:paraId="5D14815B" w14:textId="77777777" w:rsidR="00864666" w:rsidRDefault="009C3B44">
            <w:pPr>
              <w:pStyle w:val="TableParagraph"/>
              <w:spacing w:line="228" w:lineRule="exact"/>
              <w:ind w:right="827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21" w:type="dxa"/>
            <w:gridSpan w:val="2"/>
          </w:tcPr>
          <w:p w14:paraId="76B37578" w14:textId="77777777" w:rsidR="00864666" w:rsidRDefault="009C3B44">
            <w:pPr>
              <w:pStyle w:val="TableParagraph"/>
              <w:spacing w:line="228" w:lineRule="exact"/>
              <w:ind w:left="217"/>
              <w:rPr>
                <w:sz w:val="20"/>
              </w:rPr>
            </w:pPr>
            <w:proofErr w:type="spellStart"/>
            <w:r>
              <w:rPr>
                <w:sz w:val="20"/>
              </w:rPr>
              <w:t>Естественное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удаление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воздуха</w:t>
            </w:r>
            <w:proofErr w:type="spellEnd"/>
          </w:p>
        </w:tc>
        <w:tc>
          <w:tcPr>
            <w:tcW w:w="1707" w:type="dxa"/>
          </w:tcPr>
          <w:p w14:paraId="5DAE6EA2" w14:textId="77777777" w:rsidR="00864666" w:rsidRDefault="009C3B44">
            <w:pPr>
              <w:pStyle w:val="TableParagraph"/>
              <w:spacing w:line="228" w:lineRule="exact"/>
              <w:ind w:left="7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Естественная</w:t>
            </w:r>
            <w:proofErr w:type="spellEnd"/>
          </w:p>
          <w:p w14:paraId="07D72861" w14:textId="77777777" w:rsidR="00864666" w:rsidRDefault="009C3B44">
            <w:pPr>
              <w:pStyle w:val="TableParagraph"/>
              <w:spacing w:before="4" w:line="216" w:lineRule="exact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подача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воздуха</w:t>
            </w:r>
            <w:proofErr w:type="spellEnd"/>
          </w:p>
        </w:tc>
        <w:tc>
          <w:tcPr>
            <w:tcW w:w="1682" w:type="dxa"/>
          </w:tcPr>
          <w:p w14:paraId="6434B773" w14:textId="77777777" w:rsidR="00864666" w:rsidRDefault="009C3B44">
            <w:pPr>
              <w:pStyle w:val="TableParagraph"/>
              <w:spacing w:line="228" w:lineRule="exact"/>
              <w:ind w:left="15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Естественная</w:t>
            </w:r>
            <w:proofErr w:type="spellEnd"/>
          </w:p>
          <w:p w14:paraId="556EA90B" w14:textId="77777777" w:rsidR="00864666" w:rsidRDefault="009C3B44">
            <w:pPr>
              <w:pStyle w:val="TableParagraph"/>
              <w:spacing w:before="4" w:line="216" w:lineRule="exact"/>
              <w:ind w:left="158"/>
              <w:rPr>
                <w:sz w:val="20"/>
              </w:rPr>
            </w:pPr>
            <w:proofErr w:type="spellStart"/>
            <w:r>
              <w:rPr>
                <w:sz w:val="20"/>
              </w:rPr>
              <w:t>подача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воздуха</w:t>
            </w:r>
            <w:proofErr w:type="spellEnd"/>
          </w:p>
        </w:tc>
        <w:tc>
          <w:tcPr>
            <w:tcW w:w="2697" w:type="dxa"/>
          </w:tcPr>
          <w:p w14:paraId="1157E4EA" w14:textId="77777777" w:rsidR="00864666" w:rsidRPr="009C3B44" w:rsidRDefault="009C3B44">
            <w:pPr>
              <w:pStyle w:val="TableParagraph"/>
              <w:spacing w:line="228" w:lineRule="exact"/>
              <w:ind w:left="33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Кратность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воздухообмена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pacing w:val="-5"/>
                <w:sz w:val="20"/>
                <w:lang w:val="ru-RU"/>
              </w:rPr>
              <w:t>не</w:t>
            </w:r>
          </w:p>
          <w:p w14:paraId="73F59748" w14:textId="77777777" w:rsidR="00864666" w:rsidRPr="009C3B44" w:rsidRDefault="009C3B44">
            <w:pPr>
              <w:pStyle w:val="TableParagraph"/>
              <w:spacing w:before="4" w:line="216" w:lineRule="exact"/>
              <w:ind w:left="33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менее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3</w:t>
            </w:r>
            <w:r w:rsidRPr="009C3B44">
              <w:rPr>
                <w:spacing w:val="-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</w:t>
            </w:r>
            <w:r w:rsidRPr="009C3B44">
              <w:rPr>
                <w:spacing w:val="-1"/>
                <w:sz w:val="20"/>
                <w:lang w:val="ru-RU"/>
              </w:rPr>
              <w:t xml:space="preserve"> </w:t>
            </w:r>
            <w:r w:rsidRPr="009C3B44">
              <w:rPr>
                <w:spacing w:val="-5"/>
                <w:sz w:val="20"/>
                <w:lang w:val="ru-RU"/>
              </w:rPr>
              <w:t>час</w:t>
            </w:r>
          </w:p>
        </w:tc>
      </w:tr>
      <w:tr w:rsidR="00864666" w:rsidRPr="009C3B44" w14:paraId="08B62B5D" w14:textId="77777777">
        <w:trPr>
          <w:trHeight w:val="468"/>
        </w:trPr>
        <w:tc>
          <w:tcPr>
            <w:tcW w:w="373" w:type="dxa"/>
          </w:tcPr>
          <w:p w14:paraId="7F5A3421" w14:textId="77777777" w:rsidR="00864666" w:rsidRDefault="009C3B44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65" w:type="dxa"/>
          </w:tcPr>
          <w:p w14:paraId="428ED285" w14:textId="77777777" w:rsidR="00864666" w:rsidRDefault="009C3B44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Газораспределительная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станция</w:t>
            </w:r>
            <w:proofErr w:type="spellEnd"/>
          </w:p>
        </w:tc>
        <w:tc>
          <w:tcPr>
            <w:tcW w:w="1917" w:type="dxa"/>
          </w:tcPr>
          <w:p w14:paraId="7C2F0DF5" w14:textId="77777777" w:rsidR="00864666" w:rsidRDefault="009C3B44">
            <w:pPr>
              <w:pStyle w:val="TableParagraph"/>
              <w:spacing w:line="228" w:lineRule="exact"/>
              <w:ind w:right="827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21" w:type="dxa"/>
            <w:gridSpan w:val="2"/>
          </w:tcPr>
          <w:p w14:paraId="34376172" w14:textId="77777777" w:rsidR="00864666" w:rsidRDefault="009C3B44">
            <w:pPr>
              <w:pStyle w:val="TableParagraph"/>
              <w:spacing w:line="228" w:lineRule="exact"/>
              <w:ind w:left="217"/>
              <w:rPr>
                <w:sz w:val="20"/>
              </w:rPr>
            </w:pPr>
            <w:proofErr w:type="spellStart"/>
            <w:r>
              <w:rPr>
                <w:sz w:val="20"/>
              </w:rPr>
              <w:t>Естественное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удаление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воздуха</w:t>
            </w:r>
            <w:proofErr w:type="spellEnd"/>
          </w:p>
        </w:tc>
        <w:tc>
          <w:tcPr>
            <w:tcW w:w="1707" w:type="dxa"/>
          </w:tcPr>
          <w:p w14:paraId="4BA22C8D" w14:textId="77777777" w:rsidR="00864666" w:rsidRDefault="009C3B44">
            <w:pPr>
              <w:pStyle w:val="TableParagraph"/>
              <w:spacing w:line="228" w:lineRule="exact"/>
              <w:ind w:left="7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Естественная</w:t>
            </w:r>
            <w:proofErr w:type="spellEnd"/>
          </w:p>
          <w:p w14:paraId="27940AC5" w14:textId="77777777" w:rsidR="00864666" w:rsidRDefault="009C3B44">
            <w:pPr>
              <w:pStyle w:val="TableParagraph"/>
              <w:spacing w:before="4" w:line="216" w:lineRule="exact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подача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воздуха</w:t>
            </w:r>
            <w:proofErr w:type="spellEnd"/>
          </w:p>
        </w:tc>
        <w:tc>
          <w:tcPr>
            <w:tcW w:w="1682" w:type="dxa"/>
          </w:tcPr>
          <w:p w14:paraId="756DF078" w14:textId="77777777" w:rsidR="00864666" w:rsidRDefault="009C3B44">
            <w:pPr>
              <w:pStyle w:val="TableParagraph"/>
              <w:spacing w:line="228" w:lineRule="exact"/>
              <w:ind w:left="15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Естественная</w:t>
            </w:r>
            <w:proofErr w:type="spellEnd"/>
          </w:p>
          <w:p w14:paraId="15AF21AF" w14:textId="77777777" w:rsidR="00864666" w:rsidRDefault="009C3B44">
            <w:pPr>
              <w:pStyle w:val="TableParagraph"/>
              <w:spacing w:before="4" w:line="216" w:lineRule="exact"/>
              <w:ind w:left="158"/>
              <w:rPr>
                <w:sz w:val="20"/>
              </w:rPr>
            </w:pPr>
            <w:proofErr w:type="spellStart"/>
            <w:r>
              <w:rPr>
                <w:sz w:val="20"/>
              </w:rPr>
              <w:t>подача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воздуха</w:t>
            </w:r>
            <w:proofErr w:type="spellEnd"/>
          </w:p>
        </w:tc>
        <w:tc>
          <w:tcPr>
            <w:tcW w:w="2697" w:type="dxa"/>
          </w:tcPr>
          <w:p w14:paraId="7AABF43D" w14:textId="77777777" w:rsidR="00864666" w:rsidRPr="009C3B44" w:rsidRDefault="009C3B44">
            <w:pPr>
              <w:pStyle w:val="TableParagraph"/>
              <w:spacing w:line="228" w:lineRule="exact"/>
              <w:ind w:left="33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Кратность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не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менее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pacing w:val="-10"/>
                <w:sz w:val="20"/>
                <w:lang w:val="ru-RU"/>
              </w:rPr>
              <w:t>3</w:t>
            </w:r>
          </w:p>
          <w:p w14:paraId="31C5B4CF" w14:textId="77777777" w:rsidR="00864666" w:rsidRPr="009C3B44" w:rsidRDefault="009C3B44">
            <w:pPr>
              <w:pStyle w:val="TableParagraph"/>
              <w:spacing w:before="4" w:line="216" w:lineRule="exact"/>
              <w:ind w:left="34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 xml:space="preserve">в </w:t>
            </w:r>
            <w:r w:rsidRPr="009C3B44">
              <w:rPr>
                <w:spacing w:val="-5"/>
                <w:sz w:val="20"/>
                <w:lang w:val="ru-RU"/>
              </w:rPr>
              <w:t>час</w:t>
            </w:r>
          </w:p>
        </w:tc>
      </w:tr>
      <w:tr w:rsidR="00864666" w14:paraId="2309B59A" w14:textId="77777777">
        <w:trPr>
          <w:trHeight w:val="233"/>
        </w:trPr>
        <w:tc>
          <w:tcPr>
            <w:tcW w:w="373" w:type="dxa"/>
          </w:tcPr>
          <w:p w14:paraId="4FAA512C" w14:textId="77777777" w:rsidR="00864666" w:rsidRPr="009C3B44" w:rsidRDefault="0086466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965" w:type="dxa"/>
          </w:tcPr>
          <w:p w14:paraId="53F8DC46" w14:textId="77777777" w:rsidR="00864666" w:rsidRPr="009C3B44" w:rsidRDefault="0086466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17" w:type="dxa"/>
          </w:tcPr>
          <w:p w14:paraId="0D275ABA" w14:textId="77777777" w:rsidR="00864666" w:rsidRPr="009C3B44" w:rsidRDefault="0086466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28" w:type="dxa"/>
          </w:tcPr>
          <w:p w14:paraId="39D03743" w14:textId="77777777" w:rsidR="00864666" w:rsidRPr="009C3B44" w:rsidRDefault="0086466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93" w:type="dxa"/>
          </w:tcPr>
          <w:p w14:paraId="03E4C6D5" w14:textId="77777777" w:rsidR="00864666" w:rsidRDefault="009C3B44">
            <w:pPr>
              <w:pStyle w:val="TableParagraph"/>
              <w:spacing w:line="214" w:lineRule="exact"/>
              <w:ind w:left="28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Газопереработка</w:t>
            </w:r>
            <w:proofErr w:type="spellEnd"/>
          </w:p>
        </w:tc>
        <w:tc>
          <w:tcPr>
            <w:tcW w:w="3389" w:type="dxa"/>
            <w:gridSpan w:val="2"/>
          </w:tcPr>
          <w:p w14:paraId="7AAC8369" w14:textId="77777777" w:rsidR="00864666" w:rsidRDefault="00864666">
            <w:pPr>
              <w:pStyle w:val="TableParagraph"/>
              <w:rPr>
                <w:sz w:val="16"/>
              </w:rPr>
            </w:pPr>
          </w:p>
        </w:tc>
        <w:tc>
          <w:tcPr>
            <w:tcW w:w="2697" w:type="dxa"/>
          </w:tcPr>
          <w:p w14:paraId="473A4F86" w14:textId="77777777" w:rsidR="00864666" w:rsidRDefault="00864666">
            <w:pPr>
              <w:pStyle w:val="TableParagraph"/>
              <w:rPr>
                <w:sz w:val="16"/>
              </w:rPr>
            </w:pPr>
          </w:p>
        </w:tc>
      </w:tr>
      <w:tr w:rsidR="00864666" w14:paraId="41C17BCD" w14:textId="77777777">
        <w:trPr>
          <w:trHeight w:val="1170"/>
        </w:trPr>
        <w:tc>
          <w:tcPr>
            <w:tcW w:w="373" w:type="dxa"/>
          </w:tcPr>
          <w:p w14:paraId="46889A54" w14:textId="77777777" w:rsidR="00864666" w:rsidRDefault="009C3B44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65" w:type="dxa"/>
          </w:tcPr>
          <w:p w14:paraId="01956A00" w14:textId="77777777" w:rsidR="00864666" w:rsidRPr="009C3B44" w:rsidRDefault="009C3B44">
            <w:pPr>
              <w:pStyle w:val="TableParagraph"/>
              <w:spacing w:line="244" w:lineRule="auto"/>
              <w:ind w:left="72" w:right="19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 xml:space="preserve">Компрессорная для </w:t>
            </w:r>
            <w:proofErr w:type="spellStart"/>
            <w:r w:rsidRPr="009C3B44">
              <w:rPr>
                <w:sz w:val="20"/>
                <w:lang w:val="ru-RU"/>
              </w:rPr>
              <w:t>компремирования</w:t>
            </w:r>
            <w:proofErr w:type="spellEnd"/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углеводородов (с кратковременным пребыванием обслуживающего</w:t>
            </w:r>
          </w:p>
          <w:p w14:paraId="5C10418A" w14:textId="77777777" w:rsidR="00864666" w:rsidRDefault="009C3B44">
            <w:pPr>
              <w:pStyle w:val="TableParagraph"/>
              <w:spacing w:line="214" w:lineRule="exact"/>
              <w:ind w:left="7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персонала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917" w:type="dxa"/>
          </w:tcPr>
          <w:p w14:paraId="76AF262B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  <w:gridSpan w:val="2"/>
          </w:tcPr>
          <w:p w14:paraId="38583F86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3389" w:type="dxa"/>
            <w:gridSpan w:val="2"/>
          </w:tcPr>
          <w:p w14:paraId="2C89D3EB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 w14:paraId="3E93A8DA" w14:textId="77777777" w:rsidR="00864666" w:rsidRDefault="00864666">
            <w:pPr>
              <w:pStyle w:val="TableParagraph"/>
              <w:rPr>
                <w:sz w:val="20"/>
              </w:rPr>
            </w:pPr>
          </w:p>
        </w:tc>
      </w:tr>
      <w:tr w:rsidR="00864666" w:rsidRPr="009C3B44" w14:paraId="434D3EC4" w14:textId="77777777">
        <w:trPr>
          <w:trHeight w:val="935"/>
        </w:trPr>
        <w:tc>
          <w:tcPr>
            <w:tcW w:w="373" w:type="dxa"/>
          </w:tcPr>
          <w:p w14:paraId="36B741B0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2965" w:type="dxa"/>
          </w:tcPr>
          <w:p w14:paraId="2F5FCB17" w14:textId="77777777" w:rsidR="00864666" w:rsidRPr="009C3B44" w:rsidRDefault="009C3B44">
            <w:pPr>
              <w:pStyle w:val="TableParagraph"/>
              <w:spacing w:line="228" w:lineRule="exact"/>
              <w:ind w:left="7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а)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газ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удельным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весом</w:t>
            </w:r>
            <w:r w:rsidRPr="009C3B44">
              <w:rPr>
                <w:spacing w:val="-1"/>
                <w:sz w:val="20"/>
                <w:lang w:val="ru-RU"/>
              </w:rPr>
              <w:t xml:space="preserve"> </w:t>
            </w:r>
            <w:r w:rsidRPr="009C3B44">
              <w:rPr>
                <w:spacing w:val="-2"/>
                <w:sz w:val="20"/>
                <w:lang w:val="ru-RU"/>
              </w:rPr>
              <w:t>менее</w:t>
            </w:r>
          </w:p>
          <w:p w14:paraId="08FEF625" w14:textId="77777777" w:rsidR="00864666" w:rsidRDefault="009C3B44">
            <w:pPr>
              <w:pStyle w:val="TableParagraph"/>
              <w:spacing w:before="4"/>
              <w:ind w:left="72"/>
              <w:rPr>
                <w:sz w:val="20"/>
              </w:rPr>
            </w:pPr>
            <w:r>
              <w:rPr>
                <w:sz w:val="20"/>
              </w:rPr>
              <w:t>0,8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отношению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воздуху</w:t>
            </w:r>
            <w:proofErr w:type="spellEnd"/>
          </w:p>
        </w:tc>
        <w:tc>
          <w:tcPr>
            <w:tcW w:w="1917" w:type="dxa"/>
          </w:tcPr>
          <w:p w14:paraId="3835932D" w14:textId="77777777" w:rsidR="00864666" w:rsidRDefault="009C3B44">
            <w:pPr>
              <w:pStyle w:val="TableParagraph"/>
              <w:spacing w:line="228" w:lineRule="exact"/>
              <w:ind w:right="827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21" w:type="dxa"/>
            <w:gridSpan w:val="2"/>
          </w:tcPr>
          <w:p w14:paraId="7A5C05DA" w14:textId="77777777" w:rsidR="00864666" w:rsidRPr="009C3B44" w:rsidRDefault="009C3B44">
            <w:pPr>
              <w:pStyle w:val="TableParagraph"/>
              <w:spacing w:line="244" w:lineRule="auto"/>
              <w:ind w:left="217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Естественное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удаление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из верхней зоны</w:t>
            </w:r>
          </w:p>
        </w:tc>
        <w:tc>
          <w:tcPr>
            <w:tcW w:w="3389" w:type="dxa"/>
            <w:gridSpan w:val="2"/>
          </w:tcPr>
          <w:p w14:paraId="37597A9A" w14:textId="77777777" w:rsidR="00864666" w:rsidRPr="009C3B44" w:rsidRDefault="009C3B44">
            <w:pPr>
              <w:pStyle w:val="TableParagraph"/>
              <w:spacing w:line="244" w:lineRule="auto"/>
              <w:ind w:left="74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Подача воздуха с механическим побуждением в рабочую зону. Воздушное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отопление,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совмещенное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</w:t>
            </w:r>
          </w:p>
          <w:p w14:paraId="7EC129E7" w14:textId="77777777" w:rsidR="00864666" w:rsidRPr="009C3B44" w:rsidRDefault="009C3B44">
            <w:pPr>
              <w:pStyle w:val="TableParagraph"/>
              <w:spacing w:line="214" w:lineRule="exact"/>
              <w:ind w:left="74"/>
              <w:rPr>
                <w:sz w:val="20"/>
                <w:lang w:val="ru-RU"/>
              </w:rPr>
            </w:pPr>
            <w:r w:rsidRPr="009C3B44">
              <w:rPr>
                <w:spacing w:val="-2"/>
                <w:sz w:val="20"/>
                <w:lang w:val="ru-RU"/>
              </w:rPr>
              <w:t>вентиляцией</w:t>
            </w:r>
          </w:p>
        </w:tc>
        <w:tc>
          <w:tcPr>
            <w:tcW w:w="2697" w:type="dxa"/>
          </w:tcPr>
          <w:p w14:paraId="53717974" w14:textId="77777777" w:rsidR="00864666" w:rsidRPr="009C3B44" w:rsidRDefault="0086466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4666" w:rsidRPr="009C3B44" w14:paraId="4315E9DC" w14:textId="77777777">
        <w:trPr>
          <w:trHeight w:val="1638"/>
        </w:trPr>
        <w:tc>
          <w:tcPr>
            <w:tcW w:w="373" w:type="dxa"/>
          </w:tcPr>
          <w:p w14:paraId="056DC710" w14:textId="77777777" w:rsidR="00864666" w:rsidRPr="009C3B44" w:rsidRDefault="0086466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65" w:type="dxa"/>
          </w:tcPr>
          <w:p w14:paraId="5F7A6CD4" w14:textId="77777777" w:rsidR="00864666" w:rsidRPr="009C3B44" w:rsidRDefault="009C3B44">
            <w:pPr>
              <w:pStyle w:val="TableParagraph"/>
              <w:spacing w:line="228" w:lineRule="exact"/>
              <w:ind w:left="7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б)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газ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удельным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весом </w:t>
            </w:r>
            <w:r w:rsidRPr="009C3B44">
              <w:rPr>
                <w:spacing w:val="-2"/>
                <w:sz w:val="20"/>
                <w:lang w:val="ru-RU"/>
              </w:rPr>
              <w:t>более</w:t>
            </w:r>
          </w:p>
          <w:p w14:paraId="76ADEDCF" w14:textId="77777777" w:rsidR="00864666" w:rsidRDefault="009C3B44">
            <w:pPr>
              <w:pStyle w:val="TableParagraph"/>
              <w:spacing w:before="4"/>
              <w:ind w:left="72"/>
              <w:rPr>
                <w:sz w:val="20"/>
              </w:rPr>
            </w:pPr>
            <w:r>
              <w:rPr>
                <w:sz w:val="20"/>
              </w:rPr>
              <w:t>0,8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отношению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воздуху</w:t>
            </w:r>
            <w:proofErr w:type="spellEnd"/>
          </w:p>
        </w:tc>
        <w:tc>
          <w:tcPr>
            <w:tcW w:w="1917" w:type="dxa"/>
          </w:tcPr>
          <w:p w14:paraId="09891484" w14:textId="77777777" w:rsidR="00864666" w:rsidRDefault="009C3B44">
            <w:pPr>
              <w:pStyle w:val="TableParagraph"/>
              <w:spacing w:line="228" w:lineRule="exact"/>
              <w:ind w:right="827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21" w:type="dxa"/>
            <w:gridSpan w:val="2"/>
          </w:tcPr>
          <w:p w14:paraId="6AE4B83C" w14:textId="77777777" w:rsidR="00864666" w:rsidRDefault="009C3B44">
            <w:pPr>
              <w:pStyle w:val="TableParagraph"/>
              <w:spacing w:line="244" w:lineRule="auto"/>
              <w:ind w:left="217"/>
              <w:rPr>
                <w:sz w:val="20"/>
              </w:rPr>
            </w:pPr>
            <w:r w:rsidRPr="009C3B44">
              <w:rPr>
                <w:sz w:val="20"/>
                <w:lang w:val="ru-RU"/>
              </w:rPr>
              <w:t>Естественное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удаление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из верхней зоны в объеме 1/3 и с механическим побуждением из нижней зоны в объеме 2/3 удаляемого воздуха. </w:t>
            </w:r>
            <w:proofErr w:type="spellStart"/>
            <w:r>
              <w:rPr>
                <w:sz w:val="20"/>
              </w:rPr>
              <w:t>Аварийная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вентиляция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дополнении</w:t>
            </w:r>
            <w:proofErr w:type="spellEnd"/>
            <w:r>
              <w:rPr>
                <w:sz w:val="20"/>
              </w:rPr>
              <w:t xml:space="preserve"> к</w:t>
            </w:r>
          </w:p>
          <w:p w14:paraId="637CBD0C" w14:textId="77777777" w:rsidR="00864666" w:rsidRDefault="009C3B44">
            <w:pPr>
              <w:pStyle w:val="TableParagraph"/>
              <w:spacing w:line="213" w:lineRule="exact"/>
              <w:ind w:left="2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основной</w:t>
            </w:r>
            <w:proofErr w:type="spellEnd"/>
          </w:p>
        </w:tc>
        <w:tc>
          <w:tcPr>
            <w:tcW w:w="3389" w:type="dxa"/>
            <w:gridSpan w:val="2"/>
          </w:tcPr>
          <w:p w14:paraId="436D5AE3" w14:textId="77777777" w:rsidR="00864666" w:rsidRPr="009C3B44" w:rsidRDefault="009C3B44">
            <w:pPr>
              <w:pStyle w:val="TableParagraph"/>
              <w:spacing w:line="244" w:lineRule="auto"/>
              <w:ind w:left="74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Подача воздуха с механическим побуждением в рабочую зону. Воздушное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отопление,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совмещенное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 </w:t>
            </w:r>
            <w:r w:rsidRPr="009C3B44">
              <w:rPr>
                <w:spacing w:val="-2"/>
                <w:sz w:val="20"/>
                <w:lang w:val="ru-RU"/>
              </w:rPr>
              <w:t>вентиляцией</w:t>
            </w:r>
          </w:p>
        </w:tc>
        <w:tc>
          <w:tcPr>
            <w:tcW w:w="2697" w:type="dxa"/>
          </w:tcPr>
          <w:p w14:paraId="55449506" w14:textId="77777777" w:rsidR="00864666" w:rsidRPr="009C3B44" w:rsidRDefault="0086466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4666" w:rsidRPr="009C3B44" w14:paraId="181FA959" w14:textId="77777777">
        <w:trPr>
          <w:trHeight w:val="935"/>
        </w:trPr>
        <w:tc>
          <w:tcPr>
            <w:tcW w:w="373" w:type="dxa"/>
          </w:tcPr>
          <w:p w14:paraId="3AB97F3A" w14:textId="77777777" w:rsidR="00864666" w:rsidRDefault="009C3B44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65" w:type="dxa"/>
          </w:tcPr>
          <w:p w14:paraId="7952B9E5" w14:textId="77777777" w:rsidR="00864666" w:rsidRDefault="009C3B44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Электропомещения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ЦПУ</w:t>
            </w:r>
          </w:p>
        </w:tc>
        <w:tc>
          <w:tcPr>
            <w:tcW w:w="1917" w:type="dxa"/>
          </w:tcPr>
          <w:p w14:paraId="75B2809F" w14:textId="77777777" w:rsidR="00864666" w:rsidRDefault="009C3B44">
            <w:pPr>
              <w:pStyle w:val="TableParagraph"/>
              <w:spacing w:line="228" w:lineRule="exact"/>
              <w:ind w:right="827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14:paraId="5BFD4C78" w14:textId="77777777" w:rsidR="00864666" w:rsidRDefault="009C3B44">
            <w:pPr>
              <w:pStyle w:val="TableParagraph"/>
              <w:spacing w:line="228" w:lineRule="exact"/>
              <w:ind w:right="28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3" w:type="dxa"/>
          </w:tcPr>
          <w:p w14:paraId="1F6B896A" w14:textId="77777777" w:rsidR="00864666" w:rsidRDefault="009C3B44">
            <w:pPr>
              <w:pStyle w:val="TableParagraph"/>
              <w:spacing w:line="228" w:lineRule="exact"/>
              <w:ind w:left="44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89" w:type="dxa"/>
            <w:gridSpan w:val="2"/>
          </w:tcPr>
          <w:p w14:paraId="7B83579C" w14:textId="77777777" w:rsidR="00864666" w:rsidRPr="009C3B44" w:rsidRDefault="009C3B44">
            <w:pPr>
              <w:pStyle w:val="TableParagraph"/>
              <w:spacing w:line="244" w:lineRule="auto"/>
              <w:ind w:left="74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Подача воздуха с механическим побуждением в рабочую зону. Воздушное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отопление,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совмещенное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</w:t>
            </w:r>
          </w:p>
          <w:p w14:paraId="78C4ED09" w14:textId="77777777" w:rsidR="00864666" w:rsidRPr="009C3B44" w:rsidRDefault="009C3B44">
            <w:pPr>
              <w:pStyle w:val="TableParagraph"/>
              <w:spacing w:line="214" w:lineRule="exact"/>
              <w:ind w:left="74"/>
              <w:rPr>
                <w:sz w:val="20"/>
                <w:lang w:val="ru-RU"/>
              </w:rPr>
            </w:pPr>
            <w:r w:rsidRPr="009C3B44">
              <w:rPr>
                <w:spacing w:val="-2"/>
                <w:sz w:val="20"/>
                <w:lang w:val="ru-RU"/>
              </w:rPr>
              <w:t>вентиляцией</w:t>
            </w:r>
          </w:p>
        </w:tc>
        <w:tc>
          <w:tcPr>
            <w:tcW w:w="2697" w:type="dxa"/>
          </w:tcPr>
          <w:p w14:paraId="35C66BBB" w14:textId="77777777" w:rsidR="00864666" w:rsidRPr="009C3B44" w:rsidRDefault="0086466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4666" w14:paraId="2644C2F6" w14:textId="77777777">
        <w:trPr>
          <w:trHeight w:val="695"/>
        </w:trPr>
        <w:tc>
          <w:tcPr>
            <w:tcW w:w="373" w:type="dxa"/>
          </w:tcPr>
          <w:p w14:paraId="11B06898" w14:textId="77777777" w:rsidR="00864666" w:rsidRDefault="009C3B44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2965" w:type="dxa"/>
          </w:tcPr>
          <w:p w14:paraId="37A9379B" w14:textId="77777777" w:rsidR="00864666" w:rsidRDefault="009C3B44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Приточная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венткамера</w:t>
            </w:r>
            <w:proofErr w:type="spellEnd"/>
          </w:p>
        </w:tc>
        <w:tc>
          <w:tcPr>
            <w:tcW w:w="1917" w:type="dxa"/>
          </w:tcPr>
          <w:p w14:paraId="71C70B79" w14:textId="77777777" w:rsidR="00864666" w:rsidRDefault="009C3B44">
            <w:pPr>
              <w:pStyle w:val="TableParagraph"/>
              <w:spacing w:line="228" w:lineRule="exact"/>
              <w:ind w:right="827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14:paraId="7C101CCF" w14:textId="77777777" w:rsidR="00864666" w:rsidRDefault="009C3B44">
            <w:pPr>
              <w:pStyle w:val="TableParagraph"/>
              <w:spacing w:line="228" w:lineRule="exact"/>
              <w:ind w:right="28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3" w:type="dxa"/>
          </w:tcPr>
          <w:p w14:paraId="112E3B25" w14:textId="77777777" w:rsidR="00864666" w:rsidRDefault="009C3B44">
            <w:pPr>
              <w:pStyle w:val="TableParagraph"/>
              <w:spacing w:line="228" w:lineRule="exact"/>
              <w:ind w:left="44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89" w:type="dxa"/>
            <w:gridSpan w:val="2"/>
          </w:tcPr>
          <w:p w14:paraId="359FBD5A" w14:textId="77777777" w:rsidR="00864666" w:rsidRPr="009C3B44" w:rsidRDefault="009C3B44">
            <w:pPr>
              <w:pStyle w:val="TableParagraph"/>
              <w:spacing w:line="228" w:lineRule="exact"/>
              <w:ind w:left="73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 xml:space="preserve">Подача воздуха с </w:t>
            </w:r>
            <w:r w:rsidRPr="009C3B44">
              <w:rPr>
                <w:spacing w:val="-2"/>
                <w:sz w:val="20"/>
                <w:lang w:val="ru-RU"/>
              </w:rPr>
              <w:t>механическим</w:t>
            </w:r>
          </w:p>
          <w:p w14:paraId="4C300767" w14:textId="77777777" w:rsidR="00864666" w:rsidRDefault="009C3B44">
            <w:pPr>
              <w:pStyle w:val="TableParagraph"/>
              <w:spacing w:line="230" w:lineRule="atLeast"/>
              <w:ind w:left="74" w:hanging="1"/>
              <w:rPr>
                <w:sz w:val="20"/>
              </w:rPr>
            </w:pPr>
            <w:r w:rsidRPr="009C3B44">
              <w:rPr>
                <w:sz w:val="20"/>
                <w:lang w:val="ru-RU"/>
              </w:rPr>
              <w:t xml:space="preserve">побуждением в рабочую зону. </w:t>
            </w:r>
            <w:proofErr w:type="spellStart"/>
            <w:r>
              <w:rPr>
                <w:sz w:val="20"/>
              </w:rPr>
              <w:t>Воздушное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отопление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совмещенное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2697" w:type="dxa"/>
          </w:tcPr>
          <w:p w14:paraId="6998CEDC" w14:textId="77777777" w:rsidR="00864666" w:rsidRDefault="00864666">
            <w:pPr>
              <w:pStyle w:val="TableParagraph"/>
              <w:rPr>
                <w:sz w:val="20"/>
              </w:rPr>
            </w:pPr>
          </w:p>
        </w:tc>
      </w:tr>
    </w:tbl>
    <w:p w14:paraId="36F82691" w14:textId="77777777" w:rsidR="00864666" w:rsidRDefault="00864666">
      <w:pPr>
        <w:rPr>
          <w:sz w:val="20"/>
        </w:rPr>
        <w:sectPr w:rsidR="00864666">
          <w:type w:val="continuous"/>
          <w:pgSz w:w="16840" w:h="11910" w:orient="landscape"/>
          <w:pgMar w:top="1360" w:right="980" w:bottom="280" w:left="980" w:header="720" w:footer="720" w:gutter="0"/>
          <w:cols w:space="720"/>
        </w:sectPr>
      </w:pPr>
    </w:p>
    <w:p w14:paraId="68EC624A" w14:textId="77777777" w:rsidR="00864666" w:rsidRDefault="009C3B44">
      <w:pPr>
        <w:pStyle w:val="a3"/>
        <w:spacing w:before="71" w:after="12"/>
        <w:ind w:left="6650" w:right="2965"/>
        <w:jc w:val="center"/>
      </w:pPr>
      <w:proofErr w:type="spellStart"/>
      <w:r>
        <w:rPr>
          <w:spacing w:val="-2"/>
        </w:rPr>
        <w:lastRenderedPageBreak/>
        <w:t>вентиляцией</w:t>
      </w:r>
      <w:proofErr w:type="spellEnd"/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373"/>
        <w:gridCol w:w="2960"/>
        <w:gridCol w:w="2032"/>
        <w:gridCol w:w="3123"/>
        <w:gridCol w:w="1609"/>
        <w:gridCol w:w="4305"/>
      </w:tblGrid>
      <w:tr w:rsidR="00864666" w:rsidRPr="009C3B44" w14:paraId="6C8BF776" w14:textId="77777777">
        <w:trPr>
          <w:trHeight w:val="696"/>
        </w:trPr>
        <w:tc>
          <w:tcPr>
            <w:tcW w:w="373" w:type="dxa"/>
          </w:tcPr>
          <w:p w14:paraId="4F839403" w14:textId="77777777" w:rsidR="00864666" w:rsidRDefault="009C3B44"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2960" w:type="dxa"/>
          </w:tcPr>
          <w:p w14:paraId="05D21CD9" w14:textId="77777777" w:rsidR="00864666" w:rsidRDefault="009C3B44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Анализаторная</w:t>
            </w:r>
            <w:proofErr w:type="spellEnd"/>
          </w:p>
        </w:tc>
        <w:tc>
          <w:tcPr>
            <w:tcW w:w="5155" w:type="dxa"/>
            <w:gridSpan w:val="2"/>
          </w:tcPr>
          <w:p w14:paraId="68A95791" w14:textId="77777777" w:rsidR="00864666" w:rsidRPr="009C3B44" w:rsidRDefault="009C3B44">
            <w:pPr>
              <w:pStyle w:val="TableParagraph"/>
              <w:spacing w:line="222" w:lineRule="exact"/>
              <w:ind w:left="36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Вентиляция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механическим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побуждением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pacing w:val="-2"/>
                <w:sz w:val="20"/>
                <w:lang w:val="ru-RU"/>
              </w:rPr>
              <w:t>(если</w:t>
            </w:r>
          </w:p>
          <w:p w14:paraId="4391525B" w14:textId="77777777" w:rsidR="00864666" w:rsidRPr="009C3B44" w:rsidRDefault="009C3B44">
            <w:pPr>
              <w:pStyle w:val="TableParagraph"/>
              <w:spacing w:line="230" w:lineRule="atLeast"/>
              <w:ind w:left="37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для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анализа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применяют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взрывоопасные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и.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вредные </w:t>
            </w:r>
            <w:r w:rsidRPr="009C3B44">
              <w:rPr>
                <w:spacing w:val="-2"/>
                <w:sz w:val="20"/>
                <w:lang w:val="ru-RU"/>
              </w:rPr>
              <w:t>вещества)</w:t>
            </w:r>
          </w:p>
        </w:tc>
        <w:tc>
          <w:tcPr>
            <w:tcW w:w="5914" w:type="dxa"/>
            <w:gridSpan w:val="2"/>
          </w:tcPr>
          <w:p w14:paraId="3911507D" w14:textId="77777777" w:rsidR="00864666" w:rsidRPr="009C3B44" w:rsidRDefault="009C3B44">
            <w:pPr>
              <w:pStyle w:val="TableParagraph"/>
              <w:spacing w:line="244" w:lineRule="auto"/>
              <w:ind w:left="62" w:right="2320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Вентиляция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механическим побуждением. Подача воздуха в</w:t>
            </w:r>
          </w:p>
          <w:p w14:paraId="6849A6AC" w14:textId="77777777" w:rsidR="00864666" w:rsidRPr="009C3B44" w:rsidRDefault="009C3B44">
            <w:pPr>
              <w:pStyle w:val="TableParagraph"/>
              <w:spacing w:line="215" w:lineRule="exact"/>
              <w:ind w:left="62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рабочую</w:t>
            </w:r>
            <w:r w:rsidRPr="009C3B44">
              <w:rPr>
                <w:spacing w:val="-1"/>
                <w:sz w:val="20"/>
                <w:lang w:val="ru-RU"/>
              </w:rPr>
              <w:t xml:space="preserve"> </w:t>
            </w:r>
            <w:r w:rsidRPr="009C3B44">
              <w:rPr>
                <w:spacing w:val="-2"/>
                <w:sz w:val="20"/>
                <w:lang w:val="ru-RU"/>
              </w:rPr>
              <w:t>зону.</w:t>
            </w:r>
          </w:p>
        </w:tc>
      </w:tr>
      <w:tr w:rsidR="00864666" w:rsidRPr="009C3B44" w14:paraId="474231F5" w14:textId="77777777">
        <w:trPr>
          <w:trHeight w:val="467"/>
        </w:trPr>
        <w:tc>
          <w:tcPr>
            <w:tcW w:w="373" w:type="dxa"/>
          </w:tcPr>
          <w:p w14:paraId="50A1680C" w14:textId="77777777" w:rsidR="00864666" w:rsidRDefault="009C3B44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2960" w:type="dxa"/>
          </w:tcPr>
          <w:p w14:paraId="5B2169B4" w14:textId="77777777" w:rsidR="00864666" w:rsidRDefault="009C3B44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Лаборатория</w:t>
            </w:r>
            <w:proofErr w:type="spellEnd"/>
          </w:p>
        </w:tc>
        <w:tc>
          <w:tcPr>
            <w:tcW w:w="2032" w:type="dxa"/>
          </w:tcPr>
          <w:p w14:paraId="2BE0F3F6" w14:textId="77777777" w:rsidR="00864666" w:rsidRDefault="009C3B44">
            <w:pPr>
              <w:pStyle w:val="TableParagraph"/>
              <w:spacing w:line="228" w:lineRule="exact"/>
              <w:ind w:left="36"/>
              <w:rPr>
                <w:sz w:val="20"/>
              </w:rPr>
            </w:pP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вытяжных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шкафов</w:t>
            </w:r>
            <w:proofErr w:type="spellEnd"/>
          </w:p>
        </w:tc>
        <w:tc>
          <w:tcPr>
            <w:tcW w:w="3123" w:type="dxa"/>
          </w:tcPr>
          <w:p w14:paraId="6FFBE879" w14:textId="77777777" w:rsidR="00864666" w:rsidRPr="009C3B44" w:rsidRDefault="009C3B44">
            <w:pPr>
              <w:pStyle w:val="TableParagraph"/>
              <w:spacing w:line="228" w:lineRule="exact"/>
              <w:ind w:left="107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Удаление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</w:t>
            </w:r>
            <w:r w:rsidRPr="009C3B44">
              <w:rPr>
                <w:spacing w:val="-2"/>
                <w:sz w:val="20"/>
                <w:lang w:val="ru-RU"/>
              </w:rPr>
              <w:t xml:space="preserve"> механическим</w:t>
            </w:r>
          </w:p>
          <w:p w14:paraId="2E126E6F" w14:textId="77777777" w:rsidR="00864666" w:rsidRPr="009C3B44" w:rsidRDefault="009C3B44">
            <w:pPr>
              <w:pStyle w:val="TableParagraph"/>
              <w:spacing w:before="4" w:line="216" w:lineRule="exact"/>
              <w:ind w:left="108"/>
              <w:rPr>
                <w:sz w:val="20"/>
                <w:lang w:val="ru-RU"/>
              </w:rPr>
            </w:pPr>
            <w:r w:rsidRPr="009C3B44">
              <w:rPr>
                <w:spacing w:val="-2"/>
                <w:sz w:val="20"/>
                <w:lang w:val="ru-RU"/>
              </w:rPr>
              <w:t>побуждением</w:t>
            </w:r>
          </w:p>
        </w:tc>
        <w:tc>
          <w:tcPr>
            <w:tcW w:w="5914" w:type="dxa"/>
            <w:gridSpan w:val="2"/>
          </w:tcPr>
          <w:p w14:paraId="14235133" w14:textId="77777777" w:rsidR="00864666" w:rsidRPr="009C3B44" w:rsidRDefault="009C3B44">
            <w:pPr>
              <w:pStyle w:val="TableParagraph"/>
              <w:spacing w:line="228" w:lineRule="exact"/>
              <w:ind w:left="6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 xml:space="preserve">Подача воздуха с </w:t>
            </w:r>
            <w:r w:rsidRPr="009C3B44">
              <w:rPr>
                <w:spacing w:val="-2"/>
                <w:sz w:val="20"/>
                <w:lang w:val="ru-RU"/>
              </w:rPr>
              <w:t>механическим</w:t>
            </w:r>
          </w:p>
          <w:p w14:paraId="29EEBFD6" w14:textId="77777777" w:rsidR="00864666" w:rsidRPr="009C3B44" w:rsidRDefault="009C3B44">
            <w:pPr>
              <w:pStyle w:val="TableParagraph"/>
              <w:spacing w:before="4" w:line="216" w:lineRule="exact"/>
              <w:ind w:left="62"/>
              <w:rPr>
                <w:sz w:val="20"/>
                <w:lang w:val="ru-RU"/>
              </w:rPr>
            </w:pPr>
            <w:r w:rsidRPr="009C3B44">
              <w:rPr>
                <w:spacing w:val="-2"/>
                <w:sz w:val="20"/>
                <w:lang w:val="ru-RU"/>
              </w:rPr>
              <w:t>побуждением</w:t>
            </w:r>
          </w:p>
        </w:tc>
      </w:tr>
      <w:tr w:rsidR="00864666" w:rsidRPr="009C3B44" w14:paraId="4EBC9201" w14:textId="77777777">
        <w:trPr>
          <w:trHeight w:val="936"/>
        </w:trPr>
        <w:tc>
          <w:tcPr>
            <w:tcW w:w="373" w:type="dxa"/>
          </w:tcPr>
          <w:p w14:paraId="51836D34" w14:textId="77777777" w:rsidR="00864666" w:rsidRDefault="009C3B44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2960" w:type="dxa"/>
          </w:tcPr>
          <w:p w14:paraId="3A013EA1" w14:textId="77777777" w:rsidR="00864666" w:rsidRDefault="009C3B44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РММ</w:t>
            </w:r>
          </w:p>
        </w:tc>
        <w:tc>
          <w:tcPr>
            <w:tcW w:w="2032" w:type="dxa"/>
          </w:tcPr>
          <w:p w14:paraId="5CCC7F0D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3123" w:type="dxa"/>
          </w:tcPr>
          <w:p w14:paraId="2C330A63" w14:textId="77777777" w:rsidR="00864666" w:rsidRDefault="009C3B44">
            <w:pPr>
              <w:pStyle w:val="TableParagraph"/>
              <w:spacing w:line="244" w:lineRule="auto"/>
              <w:ind w:left="108" w:hanging="1"/>
              <w:rPr>
                <w:sz w:val="20"/>
              </w:rPr>
            </w:pPr>
            <w:r w:rsidRPr="009C3B44">
              <w:rPr>
                <w:sz w:val="20"/>
                <w:lang w:val="ru-RU"/>
              </w:rPr>
              <w:t>Удаление воздуха вытяжной системы с естественным побуждением.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Местные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отсосы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</w:t>
            </w:r>
            <w:proofErr w:type="spellEnd"/>
          </w:p>
          <w:p w14:paraId="3D224AB0" w14:textId="77777777" w:rsidR="00864666" w:rsidRDefault="009C3B44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оборудования</w:t>
            </w:r>
            <w:proofErr w:type="spellEnd"/>
          </w:p>
        </w:tc>
        <w:tc>
          <w:tcPr>
            <w:tcW w:w="5914" w:type="dxa"/>
            <w:gridSpan w:val="2"/>
          </w:tcPr>
          <w:p w14:paraId="679809CB" w14:textId="77777777" w:rsidR="00864666" w:rsidRPr="009C3B44" w:rsidRDefault="009C3B44">
            <w:pPr>
              <w:pStyle w:val="TableParagraph"/>
              <w:spacing w:line="244" w:lineRule="auto"/>
              <w:ind w:left="62" w:right="2320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Подача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механическим </w:t>
            </w:r>
            <w:r w:rsidRPr="009C3B44">
              <w:rPr>
                <w:spacing w:val="-2"/>
                <w:sz w:val="20"/>
                <w:lang w:val="ru-RU"/>
              </w:rPr>
              <w:t>побуждением</w:t>
            </w:r>
          </w:p>
        </w:tc>
      </w:tr>
      <w:tr w:rsidR="00864666" w:rsidRPr="009C3B44" w14:paraId="4F14B2EA" w14:textId="77777777">
        <w:trPr>
          <w:trHeight w:val="467"/>
        </w:trPr>
        <w:tc>
          <w:tcPr>
            <w:tcW w:w="373" w:type="dxa"/>
          </w:tcPr>
          <w:p w14:paraId="333A015D" w14:textId="77777777" w:rsidR="00864666" w:rsidRDefault="009C3B44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2960" w:type="dxa"/>
          </w:tcPr>
          <w:p w14:paraId="53530DD2" w14:textId="77777777" w:rsidR="00864666" w:rsidRDefault="009C3B44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Маслопункт</w:t>
            </w:r>
            <w:proofErr w:type="spellEnd"/>
          </w:p>
        </w:tc>
        <w:tc>
          <w:tcPr>
            <w:tcW w:w="2032" w:type="dxa"/>
          </w:tcPr>
          <w:p w14:paraId="3446249B" w14:textId="77777777" w:rsidR="00864666" w:rsidRDefault="00864666">
            <w:pPr>
              <w:pStyle w:val="TableParagraph"/>
              <w:rPr>
                <w:sz w:val="20"/>
              </w:rPr>
            </w:pPr>
          </w:p>
        </w:tc>
        <w:tc>
          <w:tcPr>
            <w:tcW w:w="3123" w:type="dxa"/>
          </w:tcPr>
          <w:p w14:paraId="01F716B2" w14:textId="77777777" w:rsidR="00864666" w:rsidRDefault="009C3B4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Вентиляция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механическим</w:t>
            </w:r>
            <w:proofErr w:type="spellEnd"/>
          </w:p>
          <w:p w14:paraId="7F2E499B" w14:textId="77777777" w:rsidR="00864666" w:rsidRDefault="009C3B44">
            <w:pPr>
              <w:pStyle w:val="TableParagraph"/>
              <w:spacing w:before="4" w:line="216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побуждением</w:t>
            </w:r>
            <w:proofErr w:type="spellEnd"/>
          </w:p>
        </w:tc>
        <w:tc>
          <w:tcPr>
            <w:tcW w:w="5914" w:type="dxa"/>
            <w:gridSpan w:val="2"/>
          </w:tcPr>
          <w:p w14:paraId="2DCAC030" w14:textId="77777777" w:rsidR="00864666" w:rsidRPr="009C3B44" w:rsidRDefault="009C3B44">
            <w:pPr>
              <w:pStyle w:val="TableParagraph"/>
              <w:spacing w:line="228" w:lineRule="exact"/>
              <w:ind w:left="6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Вентиляция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</w:t>
            </w:r>
            <w:r w:rsidRPr="009C3B44">
              <w:rPr>
                <w:spacing w:val="-2"/>
                <w:sz w:val="20"/>
                <w:lang w:val="ru-RU"/>
              </w:rPr>
              <w:t xml:space="preserve"> механическим</w:t>
            </w:r>
          </w:p>
          <w:p w14:paraId="563BCC2D" w14:textId="77777777" w:rsidR="00864666" w:rsidRPr="009C3B44" w:rsidRDefault="009C3B44">
            <w:pPr>
              <w:pStyle w:val="TableParagraph"/>
              <w:spacing w:before="4" w:line="216" w:lineRule="exact"/>
              <w:ind w:left="62"/>
              <w:rPr>
                <w:sz w:val="20"/>
                <w:lang w:val="ru-RU"/>
              </w:rPr>
            </w:pPr>
            <w:r w:rsidRPr="009C3B44">
              <w:rPr>
                <w:spacing w:val="-2"/>
                <w:sz w:val="20"/>
                <w:lang w:val="ru-RU"/>
              </w:rPr>
              <w:t>побуждением</w:t>
            </w:r>
          </w:p>
        </w:tc>
      </w:tr>
      <w:tr w:rsidR="00864666" w:rsidRPr="009C3B44" w14:paraId="063349A8" w14:textId="77777777">
        <w:trPr>
          <w:trHeight w:val="1170"/>
        </w:trPr>
        <w:tc>
          <w:tcPr>
            <w:tcW w:w="373" w:type="dxa"/>
          </w:tcPr>
          <w:p w14:paraId="6820894E" w14:textId="77777777" w:rsidR="00864666" w:rsidRDefault="009C3B44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2960" w:type="dxa"/>
          </w:tcPr>
          <w:p w14:paraId="43406E6C" w14:textId="77777777" w:rsidR="00864666" w:rsidRPr="009C3B44" w:rsidRDefault="009C3B44">
            <w:pPr>
              <w:pStyle w:val="TableParagraph"/>
              <w:spacing w:line="244" w:lineRule="auto"/>
              <w:ind w:left="72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Насосная для перекачки углеводородов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(продукт)</w:t>
            </w:r>
          </w:p>
        </w:tc>
        <w:tc>
          <w:tcPr>
            <w:tcW w:w="2032" w:type="dxa"/>
          </w:tcPr>
          <w:p w14:paraId="19D8ED18" w14:textId="77777777" w:rsidR="00864666" w:rsidRDefault="009C3B44">
            <w:pPr>
              <w:pStyle w:val="TableParagraph"/>
              <w:spacing w:line="228" w:lineRule="exact"/>
              <w:ind w:left="8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23" w:type="dxa"/>
          </w:tcPr>
          <w:p w14:paraId="320C6C9D" w14:textId="77777777" w:rsidR="00864666" w:rsidRPr="009C3B44" w:rsidRDefault="009C3B44">
            <w:pPr>
              <w:pStyle w:val="TableParagraph"/>
              <w:spacing w:line="244" w:lineRule="auto"/>
              <w:ind w:left="107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Естественное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удаление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воздуха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из верхней зоны в объеме 1/3 и с механическим побуждением из нижней зоны в объеме 2/3</w:t>
            </w:r>
          </w:p>
          <w:p w14:paraId="21AF9409" w14:textId="77777777" w:rsidR="00864666" w:rsidRDefault="009C3B44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удаляемого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воздуха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5914" w:type="dxa"/>
            <w:gridSpan w:val="2"/>
          </w:tcPr>
          <w:p w14:paraId="67CEDE4E" w14:textId="77777777" w:rsidR="00864666" w:rsidRPr="009C3B44" w:rsidRDefault="009C3B44">
            <w:pPr>
              <w:pStyle w:val="TableParagraph"/>
              <w:spacing w:line="244" w:lineRule="auto"/>
              <w:ind w:left="62" w:right="2320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Подача воздуха с механическим побуждением в рабочую зону. Воздушное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отопление,</w:t>
            </w:r>
            <w:r w:rsidRPr="009C3B44">
              <w:rPr>
                <w:spacing w:val="-1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совмещенное</w:t>
            </w:r>
            <w:r w:rsidRPr="009C3B44">
              <w:rPr>
                <w:spacing w:val="-10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 xml:space="preserve">с </w:t>
            </w:r>
            <w:r w:rsidRPr="009C3B44">
              <w:rPr>
                <w:spacing w:val="-2"/>
                <w:sz w:val="20"/>
                <w:lang w:val="ru-RU"/>
              </w:rPr>
              <w:t>вентиляцией</w:t>
            </w:r>
          </w:p>
        </w:tc>
      </w:tr>
      <w:tr w:rsidR="00864666" w14:paraId="25EF47B6" w14:textId="77777777">
        <w:trPr>
          <w:trHeight w:val="467"/>
        </w:trPr>
        <w:tc>
          <w:tcPr>
            <w:tcW w:w="373" w:type="dxa"/>
          </w:tcPr>
          <w:p w14:paraId="789D540C" w14:textId="77777777" w:rsidR="00864666" w:rsidRDefault="009C3B44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2960" w:type="dxa"/>
          </w:tcPr>
          <w:p w14:paraId="46AE3C08" w14:textId="77777777" w:rsidR="00864666" w:rsidRPr="009C3B44" w:rsidRDefault="009C3B44">
            <w:pPr>
              <w:pStyle w:val="TableParagraph"/>
              <w:spacing w:line="228" w:lineRule="exact"/>
              <w:ind w:left="7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Склады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топлива,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масел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pacing w:val="-10"/>
                <w:sz w:val="20"/>
                <w:lang w:val="ru-RU"/>
              </w:rPr>
              <w:t>и</w:t>
            </w:r>
          </w:p>
          <w:p w14:paraId="2541D97F" w14:textId="77777777" w:rsidR="00864666" w:rsidRPr="009C3B44" w:rsidRDefault="009C3B44">
            <w:pPr>
              <w:pStyle w:val="TableParagraph"/>
              <w:spacing w:before="4" w:line="216" w:lineRule="exact"/>
              <w:ind w:left="7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горючих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жидкостей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pacing w:val="-4"/>
                <w:sz w:val="20"/>
                <w:lang w:val="ru-RU"/>
              </w:rPr>
              <w:t>таре</w:t>
            </w:r>
          </w:p>
        </w:tc>
        <w:tc>
          <w:tcPr>
            <w:tcW w:w="2032" w:type="dxa"/>
          </w:tcPr>
          <w:p w14:paraId="6A41A7C3" w14:textId="77777777" w:rsidR="00864666" w:rsidRDefault="009C3B44">
            <w:pPr>
              <w:pStyle w:val="TableParagraph"/>
              <w:spacing w:line="228" w:lineRule="exact"/>
              <w:ind w:left="8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23" w:type="dxa"/>
          </w:tcPr>
          <w:p w14:paraId="73CDE0BE" w14:textId="77777777" w:rsidR="00864666" w:rsidRDefault="009C3B4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Естественное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удаление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воздуха</w:t>
            </w:r>
            <w:proofErr w:type="spellEnd"/>
          </w:p>
        </w:tc>
        <w:tc>
          <w:tcPr>
            <w:tcW w:w="1609" w:type="dxa"/>
          </w:tcPr>
          <w:p w14:paraId="3C33D15C" w14:textId="77777777" w:rsidR="00864666" w:rsidRDefault="009C3B44">
            <w:pPr>
              <w:pStyle w:val="TableParagraph"/>
              <w:spacing w:line="228" w:lineRule="exact"/>
              <w:ind w:left="6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Естественная</w:t>
            </w:r>
            <w:proofErr w:type="spellEnd"/>
          </w:p>
          <w:p w14:paraId="2AF38579" w14:textId="77777777" w:rsidR="00864666" w:rsidRDefault="009C3B44">
            <w:pPr>
              <w:pStyle w:val="TableParagraph"/>
              <w:spacing w:before="4" w:line="216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подача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воздуха</w:t>
            </w:r>
            <w:proofErr w:type="spellEnd"/>
          </w:p>
        </w:tc>
        <w:tc>
          <w:tcPr>
            <w:tcW w:w="4305" w:type="dxa"/>
          </w:tcPr>
          <w:p w14:paraId="5B543EA2" w14:textId="77777777" w:rsidR="00864666" w:rsidRDefault="009C3B44">
            <w:pPr>
              <w:pStyle w:val="TableParagraph"/>
              <w:spacing w:line="228" w:lineRule="exact"/>
              <w:ind w:left="2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Естественная</w:t>
            </w:r>
            <w:proofErr w:type="spellEnd"/>
          </w:p>
          <w:p w14:paraId="49F3B839" w14:textId="77777777" w:rsidR="00864666" w:rsidRDefault="009C3B44">
            <w:pPr>
              <w:pStyle w:val="TableParagraph"/>
              <w:spacing w:before="4" w:line="216" w:lineRule="exact"/>
              <w:ind w:left="244"/>
              <w:rPr>
                <w:sz w:val="20"/>
              </w:rPr>
            </w:pPr>
            <w:proofErr w:type="spellStart"/>
            <w:r>
              <w:rPr>
                <w:sz w:val="20"/>
              </w:rPr>
              <w:t>подача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воздуха</w:t>
            </w:r>
            <w:proofErr w:type="spellEnd"/>
          </w:p>
        </w:tc>
      </w:tr>
      <w:tr w:rsidR="00864666" w14:paraId="18AFCE9C" w14:textId="77777777">
        <w:trPr>
          <w:trHeight w:val="467"/>
        </w:trPr>
        <w:tc>
          <w:tcPr>
            <w:tcW w:w="373" w:type="dxa"/>
          </w:tcPr>
          <w:p w14:paraId="679EE542" w14:textId="77777777" w:rsidR="00864666" w:rsidRDefault="009C3B44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2960" w:type="dxa"/>
          </w:tcPr>
          <w:p w14:paraId="55CE1481" w14:textId="77777777" w:rsidR="00864666" w:rsidRPr="009C3B44" w:rsidRDefault="009C3B44">
            <w:pPr>
              <w:pStyle w:val="TableParagraph"/>
              <w:spacing w:line="228" w:lineRule="exact"/>
              <w:ind w:left="7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Насосная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станция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pacing w:val="-2"/>
                <w:sz w:val="20"/>
                <w:lang w:val="ru-RU"/>
              </w:rPr>
              <w:t>склада</w:t>
            </w:r>
          </w:p>
          <w:p w14:paraId="5DF5788C" w14:textId="77777777" w:rsidR="00864666" w:rsidRPr="009C3B44" w:rsidRDefault="009C3B44">
            <w:pPr>
              <w:pStyle w:val="TableParagraph"/>
              <w:spacing w:before="4" w:line="216" w:lineRule="exact"/>
              <w:ind w:left="7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горюче-смазочных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pacing w:val="-2"/>
                <w:sz w:val="20"/>
                <w:lang w:val="ru-RU"/>
              </w:rPr>
              <w:t>материалов</w:t>
            </w:r>
          </w:p>
        </w:tc>
        <w:tc>
          <w:tcPr>
            <w:tcW w:w="2032" w:type="dxa"/>
          </w:tcPr>
          <w:p w14:paraId="2D1E6AFA" w14:textId="77777777" w:rsidR="00864666" w:rsidRDefault="009C3B44">
            <w:pPr>
              <w:pStyle w:val="TableParagraph"/>
              <w:spacing w:line="228" w:lineRule="exact"/>
              <w:ind w:left="8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23" w:type="dxa"/>
          </w:tcPr>
          <w:p w14:paraId="02FAC3AD" w14:textId="77777777" w:rsidR="00864666" w:rsidRDefault="009C3B4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Естественное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удаление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воздуха</w:t>
            </w:r>
            <w:proofErr w:type="spellEnd"/>
          </w:p>
        </w:tc>
        <w:tc>
          <w:tcPr>
            <w:tcW w:w="1609" w:type="dxa"/>
          </w:tcPr>
          <w:p w14:paraId="693188EE" w14:textId="77777777" w:rsidR="00864666" w:rsidRDefault="009C3B44">
            <w:pPr>
              <w:pStyle w:val="TableParagraph"/>
              <w:spacing w:line="228" w:lineRule="exact"/>
              <w:ind w:left="6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Естественная</w:t>
            </w:r>
            <w:proofErr w:type="spellEnd"/>
          </w:p>
          <w:p w14:paraId="2C5EFE70" w14:textId="77777777" w:rsidR="00864666" w:rsidRDefault="009C3B44">
            <w:pPr>
              <w:pStyle w:val="TableParagraph"/>
              <w:spacing w:before="4" w:line="216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подача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воздуха</w:t>
            </w:r>
            <w:proofErr w:type="spellEnd"/>
          </w:p>
        </w:tc>
        <w:tc>
          <w:tcPr>
            <w:tcW w:w="4305" w:type="dxa"/>
          </w:tcPr>
          <w:p w14:paraId="5353CF5A" w14:textId="77777777" w:rsidR="00864666" w:rsidRDefault="009C3B44">
            <w:pPr>
              <w:pStyle w:val="TableParagraph"/>
              <w:spacing w:line="228" w:lineRule="exact"/>
              <w:ind w:left="2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Естественная</w:t>
            </w:r>
            <w:proofErr w:type="spellEnd"/>
          </w:p>
          <w:p w14:paraId="5146802B" w14:textId="77777777" w:rsidR="00864666" w:rsidRDefault="009C3B44">
            <w:pPr>
              <w:pStyle w:val="TableParagraph"/>
              <w:spacing w:before="4" w:line="216" w:lineRule="exact"/>
              <w:ind w:left="244"/>
              <w:rPr>
                <w:sz w:val="20"/>
              </w:rPr>
            </w:pPr>
            <w:proofErr w:type="spellStart"/>
            <w:r>
              <w:rPr>
                <w:sz w:val="20"/>
              </w:rPr>
              <w:t>подача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воздуха</w:t>
            </w:r>
            <w:proofErr w:type="spellEnd"/>
          </w:p>
        </w:tc>
      </w:tr>
      <w:tr w:rsidR="00864666" w:rsidRPr="009C3B44" w14:paraId="7FFE10BE" w14:textId="77777777">
        <w:trPr>
          <w:trHeight w:val="468"/>
        </w:trPr>
        <w:tc>
          <w:tcPr>
            <w:tcW w:w="373" w:type="dxa"/>
          </w:tcPr>
          <w:p w14:paraId="2B95FA1C" w14:textId="77777777" w:rsidR="00864666" w:rsidRDefault="009C3B44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2960" w:type="dxa"/>
          </w:tcPr>
          <w:p w14:paraId="33A8C9EE" w14:textId="77777777" w:rsidR="00864666" w:rsidRPr="009C3B44" w:rsidRDefault="009C3B44">
            <w:pPr>
              <w:pStyle w:val="TableParagraph"/>
              <w:spacing w:line="228" w:lineRule="exact"/>
              <w:ind w:left="7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Узлы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связи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(все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pacing w:val="-2"/>
                <w:sz w:val="20"/>
                <w:lang w:val="ru-RU"/>
              </w:rPr>
              <w:t>помещения,</w:t>
            </w:r>
          </w:p>
          <w:p w14:paraId="6D578D6B" w14:textId="77777777" w:rsidR="00864666" w:rsidRPr="009C3B44" w:rsidRDefault="009C3B44">
            <w:pPr>
              <w:pStyle w:val="TableParagraph"/>
              <w:spacing w:before="4" w:line="216" w:lineRule="exact"/>
              <w:ind w:left="7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включая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pacing w:val="-2"/>
                <w:sz w:val="20"/>
                <w:lang w:val="ru-RU"/>
              </w:rPr>
              <w:t>аккумуляторные)</w:t>
            </w:r>
          </w:p>
        </w:tc>
        <w:tc>
          <w:tcPr>
            <w:tcW w:w="2032" w:type="dxa"/>
          </w:tcPr>
          <w:p w14:paraId="52D93988" w14:textId="77777777" w:rsidR="00864666" w:rsidRDefault="009C3B44">
            <w:pPr>
              <w:pStyle w:val="TableParagraph"/>
              <w:spacing w:line="228" w:lineRule="exact"/>
              <w:ind w:left="8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37" w:type="dxa"/>
            <w:gridSpan w:val="3"/>
          </w:tcPr>
          <w:p w14:paraId="7280F364" w14:textId="77777777" w:rsidR="00864666" w:rsidRPr="009C3B44" w:rsidRDefault="009C3B44">
            <w:pPr>
              <w:pStyle w:val="TableParagraph"/>
              <w:spacing w:line="228" w:lineRule="exact"/>
              <w:ind w:left="107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В</w:t>
            </w:r>
            <w:r w:rsidRPr="009C3B44">
              <w:rPr>
                <w:spacing w:val="-8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соответствии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“Нормами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технологического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проектирования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предприятий.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Сооружения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pacing w:val="-2"/>
                <w:sz w:val="20"/>
                <w:lang w:val="ru-RU"/>
              </w:rPr>
              <w:t>гражданских</w:t>
            </w:r>
          </w:p>
          <w:p w14:paraId="58062D20" w14:textId="77777777" w:rsidR="00864666" w:rsidRPr="009C3B44" w:rsidRDefault="009C3B44">
            <w:pPr>
              <w:pStyle w:val="TableParagraph"/>
              <w:spacing w:before="4" w:line="216" w:lineRule="exact"/>
              <w:ind w:left="108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предприятий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проводной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почтовой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связи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Министерства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связи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pacing w:val="-2"/>
                <w:sz w:val="20"/>
                <w:lang w:val="ru-RU"/>
              </w:rPr>
              <w:t>СССР”.</w:t>
            </w:r>
          </w:p>
        </w:tc>
      </w:tr>
      <w:tr w:rsidR="00864666" w:rsidRPr="009C3B44" w14:paraId="6F3D664A" w14:textId="77777777">
        <w:trPr>
          <w:trHeight w:val="1164"/>
        </w:trPr>
        <w:tc>
          <w:tcPr>
            <w:tcW w:w="373" w:type="dxa"/>
          </w:tcPr>
          <w:p w14:paraId="50D54D59" w14:textId="77777777" w:rsidR="00864666" w:rsidRDefault="009C3B44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2960" w:type="dxa"/>
          </w:tcPr>
          <w:p w14:paraId="220520C8" w14:textId="77777777" w:rsidR="00864666" w:rsidRPr="009C3B44" w:rsidRDefault="009C3B44">
            <w:pPr>
              <w:pStyle w:val="TableParagraph"/>
              <w:spacing w:line="244" w:lineRule="auto"/>
              <w:ind w:left="7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Электрические подстанции (закрытые распределительные пункты, операторные КИПиА, помещения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трансформаторов</w:t>
            </w:r>
            <w:r w:rsidRPr="009C3B44">
              <w:rPr>
                <w:spacing w:val="-1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</w:t>
            </w:r>
          </w:p>
          <w:p w14:paraId="39C75D24" w14:textId="77777777" w:rsidR="00864666" w:rsidRDefault="009C3B44">
            <w:pPr>
              <w:pStyle w:val="TableParagraph"/>
              <w:tabs>
                <w:tab w:val="left" w:pos="14190"/>
              </w:tabs>
              <w:spacing w:line="208" w:lineRule="exact"/>
              <w:ind w:left="-452" w:right="-11232"/>
              <w:rPr>
                <w:sz w:val="20"/>
              </w:rPr>
            </w:pPr>
            <w:r w:rsidRPr="009C3B44">
              <w:rPr>
                <w:spacing w:val="55"/>
                <w:w w:val="150"/>
                <w:sz w:val="20"/>
                <w:u w:val="single"/>
                <w:lang w:val="ru-RU"/>
              </w:rPr>
              <w:t xml:space="preserve">    </w:t>
            </w:r>
            <w:proofErr w:type="spellStart"/>
            <w:r>
              <w:rPr>
                <w:sz w:val="20"/>
                <w:u w:val="single"/>
              </w:rPr>
              <w:t>конденсаторов</w:t>
            </w:r>
            <w:proofErr w:type="spellEnd"/>
            <w:r>
              <w:rPr>
                <w:sz w:val="20"/>
                <w:u w:val="single"/>
              </w:rPr>
              <w:t>,</w:t>
            </w:r>
            <w:r>
              <w:rPr>
                <w:spacing w:val="2"/>
                <w:sz w:val="20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0"/>
                <w:u w:val="single"/>
              </w:rPr>
              <w:t>аккумуляторные</w:t>
            </w:r>
            <w:proofErr w:type="spellEnd"/>
            <w:r>
              <w:rPr>
                <w:spacing w:val="-2"/>
                <w:sz w:val="20"/>
                <w:u w:val="single"/>
              </w:rPr>
              <w:t>)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32" w:type="dxa"/>
          </w:tcPr>
          <w:p w14:paraId="304D08AB" w14:textId="77777777" w:rsidR="00864666" w:rsidRDefault="009C3B44">
            <w:pPr>
              <w:pStyle w:val="TableParagraph"/>
              <w:spacing w:line="228" w:lineRule="exact"/>
              <w:ind w:left="8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37" w:type="dxa"/>
            <w:gridSpan w:val="3"/>
          </w:tcPr>
          <w:p w14:paraId="165252C1" w14:textId="77777777" w:rsidR="00864666" w:rsidRPr="009C3B44" w:rsidRDefault="009C3B44">
            <w:pPr>
              <w:pStyle w:val="TableParagraph"/>
              <w:spacing w:line="228" w:lineRule="exact"/>
              <w:ind w:left="107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В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соответствии</w:t>
            </w:r>
            <w:r w:rsidRPr="009C3B44">
              <w:rPr>
                <w:spacing w:val="-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“Правилами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устройства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электроустановок”</w:t>
            </w:r>
            <w:r w:rsidRPr="009C3B44">
              <w:rPr>
                <w:spacing w:val="-2"/>
                <w:sz w:val="20"/>
                <w:lang w:val="ru-RU"/>
              </w:rPr>
              <w:t xml:space="preserve"> (ПУЭ)</w:t>
            </w:r>
          </w:p>
        </w:tc>
      </w:tr>
    </w:tbl>
    <w:p w14:paraId="218A1D38" w14:textId="77777777" w:rsidR="00864666" w:rsidRPr="009C3B44" w:rsidRDefault="00864666">
      <w:pPr>
        <w:spacing w:line="228" w:lineRule="exact"/>
        <w:rPr>
          <w:sz w:val="20"/>
          <w:lang w:val="ru-RU"/>
        </w:rPr>
        <w:sectPr w:rsidR="00864666" w:rsidRPr="009C3B44">
          <w:pgSz w:w="16840" w:h="11910" w:orient="landscape"/>
          <w:pgMar w:top="1060" w:right="980" w:bottom="280" w:left="980" w:header="720" w:footer="720" w:gutter="0"/>
          <w:cols w:space="720"/>
        </w:sectPr>
      </w:pPr>
    </w:p>
    <w:p w14:paraId="4A8FBC65" w14:textId="77777777" w:rsidR="00864666" w:rsidRPr="009C3B44" w:rsidRDefault="009C3B44">
      <w:pPr>
        <w:pStyle w:val="a3"/>
        <w:spacing w:before="81"/>
        <w:ind w:left="6922"/>
        <w:jc w:val="left"/>
        <w:rPr>
          <w:lang w:val="ru-RU"/>
        </w:rPr>
      </w:pPr>
      <w:r w:rsidRPr="009C3B44">
        <w:rPr>
          <w:lang w:val="ru-RU"/>
        </w:rPr>
        <w:lastRenderedPageBreak/>
        <w:t xml:space="preserve">ПРИЛОЖЕНИЕ </w:t>
      </w:r>
      <w:r w:rsidRPr="009C3B44">
        <w:rPr>
          <w:spacing w:val="-10"/>
          <w:lang w:val="ru-RU"/>
        </w:rPr>
        <w:t>2</w:t>
      </w:r>
    </w:p>
    <w:p w14:paraId="073B3A5F" w14:textId="77777777" w:rsidR="00864666" w:rsidRPr="009C3B44" w:rsidRDefault="009C3B44">
      <w:pPr>
        <w:pStyle w:val="a3"/>
        <w:spacing w:before="4"/>
        <w:ind w:left="7019"/>
        <w:jc w:val="left"/>
        <w:rPr>
          <w:lang w:val="ru-RU"/>
        </w:rPr>
      </w:pPr>
      <w:r w:rsidRPr="009C3B44">
        <w:rPr>
          <w:spacing w:val="-2"/>
          <w:lang w:val="ru-RU"/>
        </w:rPr>
        <w:t>(рекомендуемое)</w:t>
      </w:r>
    </w:p>
    <w:p w14:paraId="063B1386" w14:textId="77777777" w:rsidR="00864666" w:rsidRPr="009C3B44" w:rsidRDefault="00864666">
      <w:pPr>
        <w:pStyle w:val="a3"/>
        <w:ind w:left="0"/>
        <w:jc w:val="left"/>
        <w:rPr>
          <w:sz w:val="21"/>
          <w:lang w:val="ru-RU"/>
        </w:rPr>
      </w:pPr>
    </w:p>
    <w:p w14:paraId="2368BA52" w14:textId="77777777" w:rsidR="00864666" w:rsidRPr="009C3B44" w:rsidRDefault="009C3B44">
      <w:pPr>
        <w:pStyle w:val="2"/>
        <w:ind w:right="416"/>
        <w:rPr>
          <w:lang w:val="ru-RU"/>
        </w:rPr>
      </w:pPr>
      <w:r w:rsidRPr="009C3B44">
        <w:rPr>
          <w:lang w:val="ru-RU"/>
        </w:rPr>
        <w:t>Требование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к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проектированию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лафетных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стволов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и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систем</w:t>
      </w:r>
      <w:r w:rsidRPr="009C3B44">
        <w:rPr>
          <w:spacing w:val="-3"/>
          <w:lang w:val="ru-RU"/>
        </w:rPr>
        <w:t xml:space="preserve"> </w:t>
      </w:r>
      <w:r w:rsidRPr="009C3B44">
        <w:rPr>
          <w:spacing w:val="-2"/>
          <w:lang w:val="ru-RU"/>
        </w:rPr>
        <w:t>орошения</w:t>
      </w:r>
    </w:p>
    <w:p w14:paraId="03C0AFF0" w14:textId="77777777" w:rsidR="00864666" w:rsidRPr="009C3B44" w:rsidRDefault="00864666">
      <w:pPr>
        <w:pStyle w:val="a3"/>
        <w:spacing w:before="5"/>
        <w:ind w:left="0"/>
        <w:jc w:val="left"/>
        <w:rPr>
          <w:b/>
          <w:lang w:val="ru-RU"/>
        </w:rPr>
      </w:pPr>
    </w:p>
    <w:p w14:paraId="122A3CFE" w14:textId="77777777" w:rsidR="00864666" w:rsidRDefault="009C3B44">
      <w:pPr>
        <w:pStyle w:val="a4"/>
        <w:numPr>
          <w:ilvl w:val="0"/>
          <w:numId w:val="4"/>
        </w:numPr>
        <w:tabs>
          <w:tab w:val="left" w:pos="611"/>
        </w:tabs>
        <w:ind w:right="0" w:hanging="170"/>
        <w:jc w:val="both"/>
        <w:rPr>
          <w:sz w:val="20"/>
        </w:rPr>
      </w:pPr>
      <w:r>
        <w:rPr>
          <w:sz w:val="20"/>
        </w:rPr>
        <w:t xml:space="preserve">ЛАФЕТНЫЕ </w:t>
      </w:r>
      <w:r>
        <w:rPr>
          <w:spacing w:val="-2"/>
          <w:sz w:val="20"/>
        </w:rPr>
        <w:t>СТВОЛЫ</w:t>
      </w:r>
    </w:p>
    <w:p w14:paraId="79729597" w14:textId="77777777" w:rsidR="00864666" w:rsidRDefault="00864666">
      <w:pPr>
        <w:pStyle w:val="a3"/>
        <w:spacing w:before="8"/>
        <w:ind w:left="0"/>
        <w:jc w:val="left"/>
      </w:pPr>
    </w:p>
    <w:p w14:paraId="3BE1C056" w14:textId="77777777" w:rsidR="00864666" w:rsidRPr="009C3B44" w:rsidRDefault="009C3B44">
      <w:pPr>
        <w:pStyle w:val="a3"/>
        <w:ind w:left="442"/>
        <w:rPr>
          <w:lang w:val="ru-RU"/>
        </w:rPr>
      </w:pPr>
      <w:r w:rsidRPr="009C3B44">
        <w:rPr>
          <w:lang w:val="ru-RU"/>
        </w:rPr>
        <w:t>1.1.</w:t>
      </w:r>
      <w:r w:rsidRPr="009C3B44">
        <w:rPr>
          <w:spacing w:val="54"/>
          <w:w w:val="150"/>
          <w:lang w:val="ru-RU"/>
        </w:rPr>
        <w:t xml:space="preserve"> </w:t>
      </w:r>
      <w:r w:rsidRPr="009C3B44">
        <w:rPr>
          <w:lang w:val="ru-RU"/>
        </w:rPr>
        <w:t>Лафетные</w:t>
      </w:r>
      <w:r w:rsidRPr="009C3B44">
        <w:rPr>
          <w:spacing w:val="56"/>
          <w:w w:val="150"/>
          <w:lang w:val="ru-RU"/>
        </w:rPr>
        <w:t xml:space="preserve"> </w:t>
      </w:r>
      <w:r w:rsidRPr="009C3B44">
        <w:rPr>
          <w:lang w:val="ru-RU"/>
        </w:rPr>
        <w:t>стволы,</w:t>
      </w:r>
      <w:r w:rsidRPr="009C3B44">
        <w:rPr>
          <w:spacing w:val="57"/>
          <w:w w:val="150"/>
          <w:lang w:val="ru-RU"/>
        </w:rPr>
        <w:t xml:space="preserve"> </w:t>
      </w:r>
      <w:r w:rsidRPr="009C3B44">
        <w:rPr>
          <w:lang w:val="ru-RU"/>
        </w:rPr>
        <w:t>как</w:t>
      </w:r>
      <w:r w:rsidRPr="009C3B44">
        <w:rPr>
          <w:spacing w:val="57"/>
          <w:w w:val="150"/>
          <w:lang w:val="ru-RU"/>
        </w:rPr>
        <w:t xml:space="preserve"> </w:t>
      </w:r>
      <w:r w:rsidRPr="009C3B44">
        <w:rPr>
          <w:lang w:val="ru-RU"/>
        </w:rPr>
        <w:t>правило,</w:t>
      </w:r>
      <w:r w:rsidRPr="009C3B44">
        <w:rPr>
          <w:spacing w:val="56"/>
          <w:w w:val="150"/>
          <w:lang w:val="ru-RU"/>
        </w:rPr>
        <w:t xml:space="preserve"> </w:t>
      </w:r>
      <w:r w:rsidRPr="009C3B44">
        <w:rPr>
          <w:lang w:val="ru-RU"/>
        </w:rPr>
        <w:t>устанавливаются</w:t>
      </w:r>
      <w:r w:rsidRPr="009C3B44">
        <w:rPr>
          <w:spacing w:val="57"/>
          <w:w w:val="150"/>
          <w:lang w:val="ru-RU"/>
        </w:rPr>
        <w:t xml:space="preserve"> </w:t>
      </w:r>
      <w:r w:rsidRPr="009C3B44">
        <w:rPr>
          <w:lang w:val="ru-RU"/>
        </w:rPr>
        <w:t>со</w:t>
      </w:r>
      <w:r w:rsidRPr="009C3B44">
        <w:rPr>
          <w:spacing w:val="57"/>
          <w:w w:val="150"/>
          <w:lang w:val="ru-RU"/>
        </w:rPr>
        <w:t xml:space="preserve"> </w:t>
      </w:r>
      <w:r w:rsidRPr="009C3B44">
        <w:rPr>
          <w:lang w:val="ru-RU"/>
        </w:rPr>
        <w:t>стационарным</w:t>
      </w:r>
      <w:r w:rsidRPr="009C3B44">
        <w:rPr>
          <w:spacing w:val="57"/>
          <w:w w:val="150"/>
          <w:lang w:val="ru-RU"/>
        </w:rPr>
        <w:t xml:space="preserve"> </w:t>
      </w:r>
      <w:r w:rsidRPr="009C3B44">
        <w:rPr>
          <w:spacing w:val="-2"/>
          <w:lang w:val="ru-RU"/>
        </w:rPr>
        <w:t>(постоянным)</w:t>
      </w:r>
    </w:p>
    <w:p w14:paraId="5E9C6E18" w14:textId="77777777" w:rsidR="00864666" w:rsidRPr="009C3B44" w:rsidRDefault="009C3B44">
      <w:pPr>
        <w:pStyle w:val="a3"/>
        <w:spacing w:before="4"/>
        <w:rPr>
          <w:lang w:val="ru-RU"/>
        </w:rPr>
      </w:pPr>
      <w:r w:rsidRPr="009C3B44">
        <w:rPr>
          <w:lang w:val="ru-RU"/>
        </w:rPr>
        <w:t>подключением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к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водопроводной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сети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высокого</w:t>
      </w:r>
      <w:r w:rsidRPr="009C3B44">
        <w:rPr>
          <w:spacing w:val="-3"/>
          <w:lang w:val="ru-RU"/>
        </w:rPr>
        <w:t xml:space="preserve"> </w:t>
      </w:r>
      <w:r w:rsidRPr="009C3B44">
        <w:rPr>
          <w:spacing w:val="-2"/>
          <w:lang w:val="ru-RU"/>
        </w:rPr>
        <w:t>давления.</w:t>
      </w:r>
    </w:p>
    <w:p w14:paraId="32387A2B" w14:textId="77777777" w:rsidR="00864666" w:rsidRPr="009C3B44" w:rsidRDefault="009C3B44">
      <w:pPr>
        <w:pStyle w:val="a3"/>
        <w:spacing w:before="4" w:line="244" w:lineRule="auto"/>
        <w:ind w:right="150" w:firstLine="284"/>
        <w:rPr>
          <w:lang w:val="ru-RU"/>
        </w:rPr>
      </w:pPr>
      <w:r w:rsidRPr="009C3B44">
        <w:rPr>
          <w:lang w:val="ru-RU"/>
        </w:rPr>
        <w:t>В тех случаях, когда водопровод на действующем предприятии не обеспечивает напор и расход воды, необходимые для одновременной работы двух лафетных стволов, последние оборудуются дополнительно устройствами для подключения передвижных пожарных насосов.</w:t>
      </w:r>
    </w:p>
    <w:p w14:paraId="3BB3893B" w14:textId="77777777" w:rsidR="00864666" w:rsidRPr="009C3B44" w:rsidRDefault="009C3B44">
      <w:pPr>
        <w:pStyle w:val="a3"/>
        <w:spacing w:line="244" w:lineRule="auto"/>
        <w:ind w:left="155" w:right="151" w:firstLine="286"/>
        <w:rPr>
          <w:lang w:val="ru-RU"/>
        </w:rPr>
      </w:pPr>
      <w:r w:rsidRPr="009C3B44">
        <w:rPr>
          <w:lang w:val="ru-RU"/>
        </w:rPr>
        <w:t>1. 2.</w:t>
      </w:r>
      <w:r w:rsidRPr="009C3B44">
        <w:rPr>
          <w:lang w:val="ru-RU"/>
        </w:rPr>
        <w:t xml:space="preserve"> Лафетные стволы не устанавливаются в той части наружных технологических установок, где имеются печи и аппараты, работающие при температуре нагрева более 450°С. Лафетные стволы допускается располагать в районе печи вне пределов зоны действия паровой завесы</w:t>
      </w:r>
      <w:r w:rsidRPr="009C3B44">
        <w:rPr>
          <w:lang w:val="ru-RU"/>
        </w:rPr>
        <w:t>, на расстоянии не менее 3 м от конструкции. В</w:t>
      </w:r>
      <w:r w:rsidRPr="009C3B44">
        <w:rPr>
          <w:spacing w:val="40"/>
          <w:lang w:val="ru-RU"/>
        </w:rPr>
        <w:t xml:space="preserve"> </w:t>
      </w:r>
      <w:r w:rsidRPr="009C3B44">
        <w:rPr>
          <w:lang w:val="ru-RU"/>
        </w:rPr>
        <w:t>этом случае действие лафетного ствола должно быть фиксировано в направлении противоположном печи, угол поворота ствола должен быть ограничен 180°.</w:t>
      </w:r>
    </w:p>
    <w:p w14:paraId="71A46C74" w14:textId="77777777" w:rsidR="00864666" w:rsidRPr="009C3B44" w:rsidRDefault="009C3B44">
      <w:pPr>
        <w:pStyle w:val="a3"/>
        <w:spacing w:line="244" w:lineRule="auto"/>
        <w:ind w:left="156" w:right="153" w:firstLine="285"/>
        <w:rPr>
          <w:lang w:val="ru-RU"/>
        </w:rPr>
      </w:pPr>
      <w:r w:rsidRPr="009C3B44">
        <w:rPr>
          <w:lang w:val="ru-RU"/>
        </w:rPr>
        <w:t>1.3. На наружных технологических установках и сливо-наливных э</w:t>
      </w:r>
      <w:r w:rsidRPr="009C3B44">
        <w:rPr>
          <w:lang w:val="ru-RU"/>
        </w:rPr>
        <w:t>стакадах следует устанавливать лафетные стволы с диаметром насадки не менее 28 мм. Напор у насадки должен быть не менее 0,4 МПа, а радиус компактной части струи не менее 30 м.</w:t>
      </w:r>
    </w:p>
    <w:p w14:paraId="4BE19E0B" w14:textId="77777777" w:rsidR="00864666" w:rsidRPr="009C3B44" w:rsidRDefault="009C3B44">
      <w:pPr>
        <w:pStyle w:val="a3"/>
        <w:spacing w:line="244" w:lineRule="auto"/>
        <w:ind w:right="151" w:firstLine="284"/>
        <w:rPr>
          <w:lang w:val="ru-RU"/>
        </w:rPr>
      </w:pPr>
      <w:r w:rsidRPr="009C3B44">
        <w:rPr>
          <w:lang w:val="ru-RU"/>
        </w:rPr>
        <w:t>1. 4. Количество и расположение лафетных стволов для защиты оборудования, распол</w:t>
      </w:r>
      <w:r w:rsidRPr="009C3B44">
        <w:rPr>
          <w:lang w:val="ru-RU"/>
        </w:rPr>
        <w:t>оженного на наружной установке, определяется графически, исходя из условий</w:t>
      </w:r>
      <w:r w:rsidRPr="009C3B44">
        <w:rPr>
          <w:spacing w:val="80"/>
          <w:lang w:val="ru-RU"/>
        </w:rPr>
        <w:t xml:space="preserve"> </w:t>
      </w:r>
      <w:r w:rsidRPr="009C3B44">
        <w:rPr>
          <w:lang w:val="ru-RU"/>
        </w:rPr>
        <w:t>орошения защищаемого оборудования одной компактной струей. Количество и расположение лафетных стволов для защиты сливо-наливных эстакад определяется из условия орошения каждой точки</w:t>
      </w:r>
      <w:r w:rsidRPr="009C3B44">
        <w:rPr>
          <w:lang w:val="ru-RU"/>
        </w:rPr>
        <w:t xml:space="preserve"> эстакады двумя струями.</w:t>
      </w:r>
    </w:p>
    <w:p w14:paraId="2978E83C" w14:textId="77777777" w:rsidR="00864666" w:rsidRPr="009C3B44" w:rsidRDefault="009C3B44">
      <w:pPr>
        <w:pStyle w:val="a4"/>
        <w:numPr>
          <w:ilvl w:val="1"/>
          <w:numId w:val="3"/>
        </w:numPr>
        <w:tabs>
          <w:tab w:val="left" w:pos="915"/>
        </w:tabs>
        <w:spacing w:line="244" w:lineRule="auto"/>
        <w:ind w:right="151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Выбор диаметра насадка (спрыска) лафетных стволов следует производить в зависимости от необходимого радиуса действия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компактной части струи и располагаемого напора в водопроводе у лафетного ствола по следующей таблице:</w:t>
      </w:r>
    </w:p>
    <w:p w14:paraId="1E721047" w14:textId="77777777" w:rsidR="00864666" w:rsidRPr="009C3B44" w:rsidRDefault="00864666">
      <w:pPr>
        <w:pStyle w:val="a3"/>
        <w:spacing w:before="2"/>
        <w:ind w:left="0"/>
        <w:jc w:val="left"/>
        <w:rPr>
          <w:sz w:val="19"/>
          <w:lang w:val="ru-RU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251"/>
        <w:gridCol w:w="887"/>
        <w:gridCol w:w="891"/>
        <w:gridCol w:w="890"/>
        <w:gridCol w:w="891"/>
        <w:gridCol w:w="890"/>
        <w:gridCol w:w="891"/>
        <w:gridCol w:w="890"/>
        <w:gridCol w:w="891"/>
      </w:tblGrid>
      <w:tr w:rsidR="00864666" w:rsidRPr="009C3B44" w14:paraId="2A5BF838" w14:textId="77777777">
        <w:trPr>
          <w:trHeight w:val="469"/>
        </w:trPr>
        <w:tc>
          <w:tcPr>
            <w:tcW w:w="1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E73C67" w14:textId="77777777" w:rsidR="00864666" w:rsidRDefault="009C3B44">
            <w:pPr>
              <w:pStyle w:val="TableParagraph"/>
              <w:spacing w:line="234" w:lineRule="exact"/>
              <w:ind w:left="275" w:right="67" w:hanging="190"/>
              <w:rPr>
                <w:sz w:val="20"/>
              </w:rPr>
            </w:pPr>
            <w:proofErr w:type="spellStart"/>
            <w:r>
              <w:rPr>
                <w:sz w:val="20"/>
              </w:rPr>
              <w:t>Напор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стволом</w:t>
            </w:r>
            <w:proofErr w:type="spellEnd"/>
          </w:p>
        </w:tc>
        <w:tc>
          <w:tcPr>
            <w:tcW w:w="71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4EF44" w14:textId="77777777" w:rsidR="00864666" w:rsidRPr="009C3B44" w:rsidRDefault="009C3B44">
            <w:pPr>
              <w:pStyle w:val="TableParagraph"/>
              <w:spacing w:line="234" w:lineRule="exact"/>
              <w:ind w:left="2453" w:hanging="2204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Радиус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действия компактной</w:t>
            </w:r>
            <w:r w:rsidRPr="009C3B44">
              <w:rPr>
                <w:spacing w:val="-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части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струи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R</w:t>
            </w:r>
            <w:r w:rsidRPr="009C3B44">
              <w:rPr>
                <w:sz w:val="20"/>
                <w:vertAlign w:val="subscript"/>
                <w:lang w:val="ru-RU"/>
              </w:rPr>
              <w:t>к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м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расход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воды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Q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л/сек.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при диаметрах насадка ствола</w:t>
            </w:r>
          </w:p>
        </w:tc>
      </w:tr>
      <w:tr w:rsidR="00864666" w14:paraId="414514B7" w14:textId="77777777">
        <w:trPr>
          <w:trHeight w:val="235"/>
        </w:trPr>
        <w:tc>
          <w:tcPr>
            <w:tcW w:w="1251" w:type="dxa"/>
            <w:tcBorders>
              <w:left w:val="single" w:sz="6" w:space="0" w:color="000000"/>
              <w:right w:val="single" w:sz="6" w:space="0" w:color="000000"/>
            </w:tcBorders>
          </w:tcPr>
          <w:p w14:paraId="254E4134" w14:textId="77777777" w:rsidR="00864666" w:rsidRDefault="009C3B44">
            <w:pPr>
              <w:pStyle w:val="TableParagraph"/>
              <w:spacing w:before="2" w:line="213" w:lineRule="exact"/>
              <w:ind w:left="239" w:right="22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м.вод.ст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83EF5" w14:textId="77777777" w:rsidR="00864666" w:rsidRDefault="009C3B44">
            <w:pPr>
              <w:pStyle w:val="TableParagraph"/>
              <w:spacing w:before="2" w:line="213" w:lineRule="exact"/>
              <w:ind w:left="619" w:right="6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28 </w:t>
            </w:r>
            <w:proofErr w:type="spellStart"/>
            <w:r>
              <w:rPr>
                <w:spacing w:val="-5"/>
                <w:sz w:val="20"/>
              </w:rPr>
              <w:t>мм</w:t>
            </w:r>
            <w:proofErr w:type="spellEnd"/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41965" w14:textId="77777777" w:rsidR="00864666" w:rsidRDefault="009C3B44">
            <w:pPr>
              <w:pStyle w:val="TableParagraph"/>
              <w:spacing w:before="2" w:line="213" w:lineRule="exact"/>
              <w:ind w:left="621" w:right="6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32 </w:t>
            </w:r>
            <w:proofErr w:type="spellStart"/>
            <w:r>
              <w:rPr>
                <w:spacing w:val="-5"/>
                <w:sz w:val="20"/>
              </w:rPr>
              <w:t>мм</w:t>
            </w:r>
            <w:proofErr w:type="spellEnd"/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EE9BE" w14:textId="77777777" w:rsidR="00864666" w:rsidRDefault="009C3B44">
            <w:pPr>
              <w:pStyle w:val="TableParagraph"/>
              <w:spacing w:before="2" w:line="213" w:lineRule="exact"/>
              <w:ind w:left="623" w:right="6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38 </w:t>
            </w:r>
            <w:proofErr w:type="spellStart"/>
            <w:r>
              <w:rPr>
                <w:spacing w:val="-5"/>
                <w:sz w:val="20"/>
              </w:rPr>
              <w:t>мм</w:t>
            </w:r>
            <w:proofErr w:type="spellEnd"/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A04C1" w14:textId="77777777" w:rsidR="00864666" w:rsidRDefault="009C3B44">
            <w:pPr>
              <w:pStyle w:val="TableParagraph"/>
              <w:spacing w:before="2" w:line="213" w:lineRule="exact"/>
              <w:ind w:left="623" w:right="6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 </w:t>
            </w:r>
            <w:proofErr w:type="spellStart"/>
            <w:r>
              <w:rPr>
                <w:spacing w:val="-5"/>
                <w:sz w:val="20"/>
              </w:rPr>
              <w:t>мм</w:t>
            </w:r>
            <w:proofErr w:type="spellEnd"/>
          </w:p>
        </w:tc>
      </w:tr>
      <w:tr w:rsidR="00864666" w14:paraId="29A83D0C" w14:textId="77777777">
        <w:trPr>
          <w:trHeight w:val="234"/>
        </w:trPr>
        <w:tc>
          <w:tcPr>
            <w:tcW w:w="1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87797" w14:textId="77777777" w:rsidR="00864666" w:rsidRDefault="009C3B44">
            <w:pPr>
              <w:pStyle w:val="TableParagraph"/>
              <w:spacing w:before="2" w:line="212" w:lineRule="exact"/>
              <w:ind w:left="239" w:right="22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proofErr w:type="spellStart"/>
            <w:r>
              <w:rPr>
                <w:spacing w:val="-5"/>
                <w:sz w:val="20"/>
              </w:rPr>
              <w:t>МПа</w:t>
            </w:r>
            <w:proofErr w:type="spellEnd"/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09DCC" w14:textId="77777777" w:rsidR="00864666" w:rsidRDefault="009C3B44">
            <w:pPr>
              <w:pStyle w:val="TableParagraph"/>
              <w:spacing w:before="2" w:line="212" w:lineRule="exact"/>
              <w:ind w:left="328" w:right="317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R</w:t>
            </w:r>
            <w:r>
              <w:rPr>
                <w:spacing w:val="-5"/>
                <w:sz w:val="20"/>
                <w:vertAlign w:val="subscript"/>
              </w:rPr>
              <w:t>к</w:t>
            </w:r>
            <w:proofErr w:type="spellEnd"/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24896" w14:textId="77777777" w:rsidR="00864666" w:rsidRDefault="009C3B44">
            <w:pPr>
              <w:pStyle w:val="TableParagraph"/>
              <w:spacing w:before="2" w:line="21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7AC82" w14:textId="77777777" w:rsidR="00864666" w:rsidRDefault="009C3B44">
            <w:pPr>
              <w:pStyle w:val="TableParagraph"/>
              <w:spacing w:before="2" w:line="212" w:lineRule="exact"/>
              <w:ind w:left="330" w:right="31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R</w:t>
            </w:r>
            <w:r>
              <w:rPr>
                <w:spacing w:val="-5"/>
                <w:sz w:val="20"/>
                <w:vertAlign w:val="subscript"/>
              </w:rPr>
              <w:t>к</w:t>
            </w:r>
            <w:proofErr w:type="spellEnd"/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1E78B" w14:textId="77777777" w:rsidR="00864666" w:rsidRDefault="009C3B44">
            <w:pPr>
              <w:pStyle w:val="TableParagraph"/>
              <w:spacing w:before="2" w:line="212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CA41F" w14:textId="77777777" w:rsidR="00864666" w:rsidRDefault="009C3B44">
            <w:pPr>
              <w:pStyle w:val="TableParagraph"/>
              <w:spacing w:before="2" w:line="212" w:lineRule="exact"/>
              <w:ind w:left="332" w:right="31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R</w:t>
            </w:r>
            <w:r>
              <w:rPr>
                <w:spacing w:val="-5"/>
                <w:sz w:val="20"/>
                <w:vertAlign w:val="subscript"/>
              </w:rPr>
              <w:t>к</w:t>
            </w:r>
            <w:proofErr w:type="spellEnd"/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1374B" w14:textId="77777777" w:rsidR="00864666" w:rsidRDefault="009C3B44">
            <w:pPr>
              <w:pStyle w:val="TableParagraph"/>
              <w:spacing w:before="2" w:line="212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2FFA7" w14:textId="77777777" w:rsidR="00864666" w:rsidRDefault="009C3B44">
            <w:pPr>
              <w:pStyle w:val="TableParagraph"/>
              <w:spacing w:before="2" w:line="212" w:lineRule="exact"/>
              <w:ind w:left="332" w:right="31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R</w:t>
            </w:r>
            <w:r>
              <w:rPr>
                <w:spacing w:val="-5"/>
                <w:sz w:val="20"/>
                <w:vertAlign w:val="subscript"/>
              </w:rPr>
              <w:t>к</w:t>
            </w:r>
            <w:proofErr w:type="spellEnd"/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6877A" w14:textId="77777777" w:rsidR="00864666" w:rsidRDefault="009C3B44">
            <w:pPr>
              <w:pStyle w:val="TableParagraph"/>
              <w:spacing w:before="2" w:line="212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</w:p>
        </w:tc>
      </w:tr>
      <w:tr w:rsidR="00864666" w14:paraId="1CEF0AEC" w14:textId="77777777">
        <w:trPr>
          <w:trHeight w:val="234"/>
        </w:trPr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B426" w14:textId="77777777" w:rsidR="00864666" w:rsidRDefault="009C3B44">
            <w:pPr>
              <w:pStyle w:val="TableParagraph"/>
              <w:spacing w:before="2" w:line="21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DF7E4" w14:textId="77777777" w:rsidR="00864666" w:rsidRDefault="009C3B44">
            <w:pPr>
              <w:pStyle w:val="TableParagraph"/>
              <w:spacing w:before="2" w:line="212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9063" w14:textId="77777777" w:rsidR="00864666" w:rsidRDefault="009C3B44">
            <w:pPr>
              <w:pStyle w:val="TableParagraph"/>
              <w:spacing w:before="2" w:line="212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F0665" w14:textId="77777777" w:rsidR="00864666" w:rsidRDefault="009C3B44">
            <w:pPr>
              <w:pStyle w:val="TableParagraph"/>
              <w:spacing w:before="2"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820" w14:textId="77777777" w:rsidR="00864666" w:rsidRDefault="009C3B44">
            <w:pPr>
              <w:pStyle w:val="TableParagraph"/>
              <w:spacing w:before="2" w:line="212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CE1FE" w14:textId="77777777" w:rsidR="00864666" w:rsidRDefault="009C3B44">
            <w:pPr>
              <w:pStyle w:val="TableParagraph"/>
              <w:spacing w:before="2" w:line="212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6BC8A" w14:textId="77777777" w:rsidR="00864666" w:rsidRDefault="009C3B44">
            <w:pPr>
              <w:pStyle w:val="TableParagraph"/>
              <w:spacing w:before="2" w:line="212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BF04B" w14:textId="77777777" w:rsidR="00864666" w:rsidRDefault="009C3B44">
            <w:pPr>
              <w:pStyle w:val="TableParagraph"/>
              <w:spacing w:before="2" w:line="212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5851" w14:textId="77777777" w:rsidR="00864666" w:rsidRDefault="009C3B44">
            <w:pPr>
              <w:pStyle w:val="TableParagraph"/>
              <w:spacing w:before="2" w:line="212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864666" w14:paraId="0ACCEA81" w14:textId="77777777">
        <w:trPr>
          <w:trHeight w:val="238"/>
        </w:trPr>
        <w:tc>
          <w:tcPr>
            <w:tcW w:w="1251" w:type="dxa"/>
            <w:tcBorders>
              <w:top w:val="single" w:sz="6" w:space="0" w:color="000000"/>
            </w:tcBorders>
          </w:tcPr>
          <w:p w14:paraId="1982BE01" w14:textId="77777777" w:rsidR="00864666" w:rsidRDefault="009C3B44">
            <w:pPr>
              <w:pStyle w:val="TableParagraph"/>
              <w:spacing w:before="2" w:line="216" w:lineRule="exact"/>
              <w:ind w:left="446" w:right="43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0,40</w:t>
            </w:r>
          </w:p>
        </w:tc>
        <w:tc>
          <w:tcPr>
            <w:tcW w:w="887" w:type="dxa"/>
            <w:tcBorders>
              <w:top w:val="single" w:sz="6" w:space="0" w:color="000000"/>
            </w:tcBorders>
          </w:tcPr>
          <w:p w14:paraId="47BFDDAA" w14:textId="77777777" w:rsidR="00864666" w:rsidRDefault="009C3B44">
            <w:pPr>
              <w:pStyle w:val="TableParagraph"/>
              <w:spacing w:before="2" w:line="216" w:lineRule="exact"/>
              <w:ind w:left="261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30,0</w:t>
            </w:r>
          </w:p>
        </w:tc>
        <w:tc>
          <w:tcPr>
            <w:tcW w:w="891" w:type="dxa"/>
            <w:tcBorders>
              <w:top w:val="single" w:sz="6" w:space="0" w:color="000000"/>
            </w:tcBorders>
          </w:tcPr>
          <w:p w14:paraId="26A7B088" w14:textId="77777777" w:rsidR="00864666" w:rsidRDefault="009C3B44">
            <w:pPr>
              <w:pStyle w:val="TableParagraph"/>
              <w:spacing w:before="2" w:line="216" w:lineRule="exact"/>
              <w:ind w:left="260" w:right="2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17,2</w:t>
            </w:r>
          </w:p>
        </w:tc>
        <w:tc>
          <w:tcPr>
            <w:tcW w:w="890" w:type="dxa"/>
            <w:tcBorders>
              <w:top w:val="single" w:sz="6" w:space="0" w:color="000000"/>
            </w:tcBorders>
          </w:tcPr>
          <w:p w14:paraId="0A2C08DB" w14:textId="77777777" w:rsidR="00864666" w:rsidRDefault="009C3B44">
            <w:pPr>
              <w:pStyle w:val="TableParagraph"/>
              <w:spacing w:before="2" w:line="216" w:lineRule="exact"/>
              <w:ind w:left="264" w:right="2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30,5</w:t>
            </w:r>
          </w:p>
        </w:tc>
        <w:tc>
          <w:tcPr>
            <w:tcW w:w="891" w:type="dxa"/>
            <w:tcBorders>
              <w:top w:val="single" w:sz="6" w:space="0" w:color="000000"/>
            </w:tcBorders>
          </w:tcPr>
          <w:p w14:paraId="565C7CEB" w14:textId="77777777" w:rsidR="00864666" w:rsidRDefault="009C3B44">
            <w:pPr>
              <w:pStyle w:val="TableParagraph"/>
              <w:spacing w:before="2" w:line="216" w:lineRule="exact"/>
              <w:ind w:left="265" w:right="2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22,5</w:t>
            </w:r>
          </w:p>
        </w:tc>
        <w:tc>
          <w:tcPr>
            <w:tcW w:w="890" w:type="dxa"/>
            <w:tcBorders>
              <w:top w:val="single" w:sz="6" w:space="0" w:color="000000"/>
            </w:tcBorders>
          </w:tcPr>
          <w:p w14:paraId="35312886" w14:textId="77777777" w:rsidR="00864666" w:rsidRDefault="009C3B44">
            <w:pPr>
              <w:pStyle w:val="TableParagraph"/>
              <w:spacing w:before="2" w:line="216" w:lineRule="exact"/>
              <w:ind w:left="266" w:right="2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32,0</w:t>
            </w:r>
          </w:p>
        </w:tc>
        <w:tc>
          <w:tcPr>
            <w:tcW w:w="891" w:type="dxa"/>
            <w:tcBorders>
              <w:top w:val="single" w:sz="6" w:space="0" w:color="000000"/>
            </w:tcBorders>
          </w:tcPr>
          <w:p w14:paraId="39EC7EC3" w14:textId="77777777" w:rsidR="00864666" w:rsidRDefault="009C3B44">
            <w:pPr>
              <w:pStyle w:val="TableParagraph"/>
              <w:spacing w:before="2" w:line="216" w:lineRule="exact"/>
              <w:ind w:left="265" w:right="24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31,7</w:t>
            </w:r>
          </w:p>
        </w:tc>
        <w:tc>
          <w:tcPr>
            <w:tcW w:w="890" w:type="dxa"/>
            <w:tcBorders>
              <w:top w:val="single" w:sz="6" w:space="0" w:color="000000"/>
            </w:tcBorders>
          </w:tcPr>
          <w:p w14:paraId="40C7CFC3" w14:textId="77777777" w:rsidR="00864666" w:rsidRDefault="009C3B44">
            <w:pPr>
              <w:pStyle w:val="TableParagraph"/>
              <w:spacing w:before="2" w:line="216" w:lineRule="exact"/>
              <w:ind w:left="266" w:right="24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33,0</w:t>
            </w:r>
          </w:p>
        </w:tc>
        <w:tc>
          <w:tcPr>
            <w:tcW w:w="891" w:type="dxa"/>
            <w:tcBorders>
              <w:top w:val="single" w:sz="6" w:space="0" w:color="000000"/>
            </w:tcBorders>
          </w:tcPr>
          <w:p w14:paraId="4C7A4C46" w14:textId="77777777" w:rsidR="00864666" w:rsidRDefault="009C3B44">
            <w:pPr>
              <w:pStyle w:val="TableParagraph"/>
              <w:spacing w:before="2" w:line="216" w:lineRule="exact"/>
              <w:ind w:left="265" w:right="2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55,0</w:t>
            </w:r>
          </w:p>
        </w:tc>
      </w:tr>
      <w:tr w:rsidR="00864666" w14:paraId="2F1DE37F" w14:textId="77777777">
        <w:trPr>
          <w:trHeight w:val="234"/>
        </w:trPr>
        <w:tc>
          <w:tcPr>
            <w:tcW w:w="1251" w:type="dxa"/>
          </w:tcPr>
          <w:p w14:paraId="724D1EDE" w14:textId="77777777" w:rsidR="00864666" w:rsidRDefault="009C3B44">
            <w:pPr>
              <w:pStyle w:val="TableParagraph"/>
              <w:spacing w:line="214" w:lineRule="exact"/>
              <w:ind w:left="446" w:right="43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0,45</w:t>
            </w:r>
          </w:p>
        </w:tc>
        <w:tc>
          <w:tcPr>
            <w:tcW w:w="887" w:type="dxa"/>
          </w:tcPr>
          <w:p w14:paraId="13A619D8" w14:textId="77777777" w:rsidR="00864666" w:rsidRDefault="009C3B44">
            <w:pPr>
              <w:pStyle w:val="TableParagraph"/>
              <w:spacing w:line="214" w:lineRule="exact"/>
              <w:ind w:left="261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31,5</w:t>
            </w:r>
          </w:p>
        </w:tc>
        <w:tc>
          <w:tcPr>
            <w:tcW w:w="891" w:type="dxa"/>
          </w:tcPr>
          <w:p w14:paraId="663A3C39" w14:textId="77777777" w:rsidR="00864666" w:rsidRDefault="009C3B44">
            <w:pPr>
              <w:pStyle w:val="TableParagraph"/>
              <w:spacing w:line="214" w:lineRule="exact"/>
              <w:ind w:left="260" w:right="2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18,3</w:t>
            </w:r>
          </w:p>
        </w:tc>
        <w:tc>
          <w:tcPr>
            <w:tcW w:w="890" w:type="dxa"/>
          </w:tcPr>
          <w:p w14:paraId="63253EDB" w14:textId="77777777" w:rsidR="00864666" w:rsidRDefault="009C3B44">
            <w:pPr>
              <w:pStyle w:val="TableParagraph"/>
              <w:spacing w:line="214" w:lineRule="exact"/>
              <w:ind w:left="264" w:right="2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32,5</w:t>
            </w:r>
          </w:p>
        </w:tc>
        <w:tc>
          <w:tcPr>
            <w:tcW w:w="891" w:type="dxa"/>
          </w:tcPr>
          <w:p w14:paraId="26E943D5" w14:textId="77777777" w:rsidR="00864666" w:rsidRDefault="009C3B44">
            <w:pPr>
              <w:pStyle w:val="TableParagraph"/>
              <w:spacing w:line="214" w:lineRule="exact"/>
              <w:ind w:left="265" w:right="2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23,8</w:t>
            </w:r>
          </w:p>
        </w:tc>
        <w:tc>
          <w:tcPr>
            <w:tcW w:w="890" w:type="dxa"/>
          </w:tcPr>
          <w:p w14:paraId="5DDC07E9" w14:textId="77777777" w:rsidR="00864666" w:rsidRDefault="009C3B44">
            <w:pPr>
              <w:pStyle w:val="TableParagraph"/>
              <w:spacing w:line="214" w:lineRule="exact"/>
              <w:ind w:left="266" w:right="2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34,0</w:t>
            </w:r>
          </w:p>
        </w:tc>
        <w:tc>
          <w:tcPr>
            <w:tcW w:w="891" w:type="dxa"/>
          </w:tcPr>
          <w:p w14:paraId="5D286510" w14:textId="77777777" w:rsidR="00864666" w:rsidRDefault="009C3B44">
            <w:pPr>
              <w:pStyle w:val="TableParagraph"/>
              <w:spacing w:line="214" w:lineRule="exact"/>
              <w:ind w:left="265" w:right="24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33,6</w:t>
            </w:r>
          </w:p>
        </w:tc>
        <w:tc>
          <w:tcPr>
            <w:tcW w:w="890" w:type="dxa"/>
          </w:tcPr>
          <w:p w14:paraId="71B9F478" w14:textId="77777777" w:rsidR="00864666" w:rsidRDefault="009C3B44">
            <w:pPr>
              <w:pStyle w:val="TableParagraph"/>
              <w:spacing w:line="214" w:lineRule="exact"/>
              <w:ind w:left="266" w:right="24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35,5</w:t>
            </w:r>
          </w:p>
        </w:tc>
        <w:tc>
          <w:tcPr>
            <w:tcW w:w="891" w:type="dxa"/>
          </w:tcPr>
          <w:p w14:paraId="05E4A1C0" w14:textId="77777777" w:rsidR="00864666" w:rsidRDefault="009C3B44">
            <w:pPr>
              <w:pStyle w:val="TableParagraph"/>
              <w:spacing w:line="214" w:lineRule="exact"/>
              <w:ind w:left="265" w:right="2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58,3</w:t>
            </w:r>
          </w:p>
        </w:tc>
      </w:tr>
      <w:tr w:rsidR="00864666" w14:paraId="798D5A1C" w14:textId="77777777">
        <w:trPr>
          <w:trHeight w:val="234"/>
        </w:trPr>
        <w:tc>
          <w:tcPr>
            <w:tcW w:w="1251" w:type="dxa"/>
          </w:tcPr>
          <w:p w14:paraId="28AD4113" w14:textId="77777777" w:rsidR="00864666" w:rsidRDefault="009C3B44">
            <w:pPr>
              <w:pStyle w:val="TableParagraph"/>
              <w:spacing w:line="214" w:lineRule="exact"/>
              <w:ind w:left="446" w:right="43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887" w:type="dxa"/>
          </w:tcPr>
          <w:p w14:paraId="19A649C0" w14:textId="77777777" w:rsidR="00864666" w:rsidRDefault="009C3B44">
            <w:pPr>
              <w:pStyle w:val="TableParagraph"/>
              <w:spacing w:line="214" w:lineRule="exact"/>
              <w:ind w:left="261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33,0</w:t>
            </w:r>
          </w:p>
        </w:tc>
        <w:tc>
          <w:tcPr>
            <w:tcW w:w="891" w:type="dxa"/>
          </w:tcPr>
          <w:p w14:paraId="1B68080B" w14:textId="77777777" w:rsidR="00864666" w:rsidRDefault="009C3B44">
            <w:pPr>
              <w:pStyle w:val="TableParagraph"/>
              <w:spacing w:line="214" w:lineRule="exact"/>
              <w:ind w:left="260" w:right="2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19,3</w:t>
            </w:r>
          </w:p>
        </w:tc>
        <w:tc>
          <w:tcPr>
            <w:tcW w:w="890" w:type="dxa"/>
          </w:tcPr>
          <w:p w14:paraId="010957CE" w14:textId="77777777" w:rsidR="00864666" w:rsidRDefault="009C3B44">
            <w:pPr>
              <w:pStyle w:val="TableParagraph"/>
              <w:spacing w:line="214" w:lineRule="exact"/>
              <w:ind w:left="264" w:right="2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34,0</w:t>
            </w:r>
          </w:p>
        </w:tc>
        <w:tc>
          <w:tcPr>
            <w:tcW w:w="891" w:type="dxa"/>
          </w:tcPr>
          <w:p w14:paraId="5E7A2A17" w14:textId="77777777" w:rsidR="00864666" w:rsidRDefault="009C3B44">
            <w:pPr>
              <w:pStyle w:val="TableParagraph"/>
              <w:spacing w:line="214" w:lineRule="exact"/>
              <w:ind w:left="265" w:right="2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25,1</w:t>
            </w:r>
          </w:p>
        </w:tc>
        <w:tc>
          <w:tcPr>
            <w:tcW w:w="890" w:type="dxa"/>
          </w:tcPr>
          <w:p w14:paraId="0FAD8D4D" w14:textId="77777777" w:rsidR="00864666" w:rsidRDefault="009C3B44">
            <w:pPr>
              <w:pStyle w:val="TableParagraph"/>
              <w:spacing w:line="214" w:lineRule="exact"/>
              <w:ind w:left="266" w:right="2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35,5</w:t>
            </w:r>
          </w:p>
        </w:tc>
        <w:tc>
          <w:tcPr>
            <w:tcW w:w="891" w:type="dxa"/>
          </w:tcPr>
          <w:p w14:paraId="101272DB" w14:textId="77777777" w:rsidR="00864666" w:rsidRDefault="009C3B44">
            <w:pPr>
              <w:pStyle w:val="TableParagraph"/>
              <w:spacing w:line="214" w:lineRule="exact"/>
              <w:ind w:left="265" w:right="24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35,4</w:t>
            </w:r>
          </w:p>
        </w:tc>
        <w:tc>
          <w:tcPr>
            <w:tcW w:w="890" w:type="dxa"/>
          </w:tcPr>
          <w:p w14:paraId="2ECCF1A8" w14:textId="77777777" w:rsidR="00864666" w:rsidRDefault="009C3B44">
            <w:pPr>
              <w:pStyle w:val="TableParagraph"/>
              <w:spacing w:line="214" w:lineRule="exact"/>
              <w:ind w:left="266" w:right="24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37,5</w:t>
            </w:r>
          </w:p>
        </w:tc>
        <w:tc>
          <w:tcPr>
            <w:tcW w:w="891" w:type="dxa"/>
          </w:tcPr>
          <w:p w14:paraId="075F996B" w14:textId="77777777" w:rsidR="00864666" w:rsidRDefault="009C3B44">
            <w:pPr>
              <w:pStyle w:val="TableParagraph"/>
              <w:spacing w:line="214" w:lineRule="exact"/>
              <w:ind w:left="265" w:right="2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61,4</w:t>
            </w:r>
          </w:p>
        </w:tc>
      </w:tr>
      <w:tr w:rsidR="00864666" w14:paraId="40AA1709" w14:textId="77777777">
        <w:trPr>
          <w:trHeight w:val="234"/>
        </w:trPr>
        <w:tc>
          <w:tcPr>
            <w:tcW w:w="1251" w:type="dxa"/>
          </w:tcPr>
          <w:p w14:paraId="3EC6E5E0" w14:textId="77777777" w:rsidR="00864666" w:rsidRDefault="009C3B44">
            <w:pPr>
              <w:pStyle w:val="TableParagraph"/>
              <w:spacing w:line="214" w:lineRule="exact"/>
              <w:ind w:left="446" w:right="43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0,55</w:t>
            </w:r>
          </w:p>
        </w:tc>
        <w:tc>
          <w:tcPr>
            <w:tcW w:w="887" w:type="dxa"/>
          </w:tcPr>
          <w:p w14:paraId="6F6D8608" w14:textId="77777777" w:rsidR="00864666" w:rsidRDefault="009C3B44">
            <w:pPr>
              <w:pStyle w:val="TableParagraph"/>
              <w:spacing w:line="214" w:lineRule="exact"/>
              <w:ind w:left="261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34,5</w:t>
            </w:r>
          </w:p>
        </w:tc>
        <w:tc>
          <w:tcPr>
            <w:tcW w:w="891" w:type="dxa"/>
          </w:tcPr>
          <w:p w14:paraId="57BBE1EF" w14:textId="77777777" w:rsidR="00864666" w:rsidRDefault="009C3B44">
            <w:pPr>
              <w:pStyle w:val="TableParagraph"/>
              <w:spacing w:line="214" w:lineRule="exact"/>
              <w:ind w:left="260" w:right="2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20,2</w:t>
            </w:r>
          </w:p>
        </w:tc>
        <w:tc>
          <w:tcPr>
            <w:tcW w:w="890" w:type="dxa"/>
          </w:tcPr>
          <w:p w14:paraId="5DD75F92" w14:textId="77777777" w:rsidR="00864666" w:rsidRDefault="009C3B44">
            <w:pPr>
              <w:pStyle w:val="TableParagraph"/>
              <w:spacing w:line="214" w:lineRule="exact"/>
              <w:ind w:left="264" w:right="2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36,0</w:t>
            </w:r>
          </w:p>
        </w:tc>
        <w:tc>
          <w:tcPr>
            <w:tcW w:w="891" w:type="dxa"/>
          </w:tcPr>
          <w:p w14:paraId="2A7A4466" w14:textId="77777777" w:rsidR="00864666" w:rsidRDefault="009C3B44">
            <w:pPr>
              <w:pStyle w:val="TableParagraph"/>
              <w:spacing w:line="214" w:lineRule="exact"/>
              <w:ind w:left="265" w:right="2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26,0</w:t>
            </w:r>
          </w:p>
        </w:tc>
        <w:tc>
          <w:tcPr>
            <w:tcW w:w="890" w:type="dxa"/>
          </w:tcPr>
          <w:p w14:paraId="2F9EC729" w14:textId="77777777" w:rsidR="00864666" w:rsidRDefault="009C3B44">
            <w:pPr>
              <w:pStyle w:val="TableParagraph"/>
              <w:spacing w:line="214" w:lineRule="exact"/>
              <w:ind w:left="266" w:right="2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37,0</w:t>
            </w:r>
          </w:p>
        </w:tc>
        <w:tc>
          <w:tcPr>
            <w:tcW w:w="891" w:type="dxa"/>
          </w:tcPr>
          <w:p w14:paraId="794B3C05" w14:textId="77777777" w:rsidR="00864666" w:rsidRDefault="009C3B44">
            <w:pPr>
              <w:pStyle w:val="TableParagraph"/>
              <w:spacing w:line="214" w:lineRule="exact"/>
              <w:ind w:left="265" w:right="24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</w:tc>
        <w:tc>
          <w:tcPr>
            <w:tcW w:w="890" w:type="dxa"/>
          </w:tcPr>
          <w:p w14:paraId="564A7AA2" w14:textId="77777777" w:rsidR="00864666" w:rsidRDefault="009C3B44">
            <w:pPr>
              <w:pStyle w:val="TableParagraph"/>
              <w:spacing w:line="214" w:lineRule="exact"/>
              <w:ind w:left="266" w:right="24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39,0</w:t>
            </w:r>
          </w:p>
        </w:tc>
        <w:tc>
          <w:tcPr>
            <w:tcW w:w="891" w:type="dxa"/>
          </w:tcPr>
          <w:p w14:paraId="024F8B92" w14:textId="77777777" w:rsidR="00864666" w:rsidRDefault="009C3B44">
            <w:pPr>
              <w:pStyle w:val="TableParagraph"/>
              <w:spacing w:line="214" w:lineRule="exact"/>
              <w:ind w:left="265" w:right="2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64,4</w:t>
            </w:r>
          </w:p>
        </w:tc>
      </w:tr>
      <w:tr w:rsidR="00864666" w14:paraId="2F208333" w14:textId="77777777">
        <w:trPr>
          <w:trHeight w:val="234"/>
        </w:trPr>
        <w:tc>
          <w:tcPr>
            <w:tcW w:w="1251" w:type="dxa"/>
          </w:tcPr>
          <w:p w14:paraId="58429A8C" w14:textId="77777777" w:rsidR="00864666" w:rsidRDefault="009C3B44">
            <w:pPr>
              <w:pStyle w:val="TableParagraph"/>
              <w:spacing w:line="214" w:lineRule="exact"/>
              <w:ind w:left="446" w:right="43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0,60</w:t>
            </w:r>
          </w:p>
        </w:tc>
        <w:tc>
          <w:tcPr>
            <w:tcW w:w="887" w:type="dxa"/>
          </w:tcPr>
          <w:p w14:paraId="0E2FDB62" w14:textId="77777777" w:rsidR="00864666" w:rsidRDefault="009C3B44">
            <w:pPr>
              <w:pStyle w:val="TableParagraph"/>
              <w:spacing w:line="214" w:lineRule="exact"/>
              <w:ind w:left="261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35,5</w:t>
            </w:r>
          </w:p>
        </w:tc>
        <w:tc>
          <w:tcPr>
            <w:tcW w:w="891" w:type="dxa"/>
          </w:tcPr>
          <w:p w14:paraId="5CFFEF01" w14:textId="77777777" w:rsidR="00864666" w:rsidRDefault="009C3B44">
            <w:pPr>
              <w:pStyle w:val="TableParagraph"/>
              <w:spacing w:line="214" w:lineRule="exact"/>
              <w:ind w:left="260" w:right="2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21,1</w:t>
            </w:r>
          </w:p>
        </w:tc>
        <w:tc>
          <w:tcPr>
            <w:tcW w:w="890" w:type="dxa"/>
          </w:tcPr>
          <w:p w14:paraId="6180E03D" w14:textId="77777777" w:rsidR="00864666" w:rsidRDefault="009C3B44">
            <w:pPr>
              <w:pStyle w:val="TableParagraph"/>
              <w:spacing w:line="214" w:lineRule="exact"/>
              <w:ind w:left="264" w:right="2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37,0</w:t>
            </w:r>
          </w:p>
        </w:tc>
        <w:tc>
          <w:tcPr>
            <w:tcW w:w="891" w:type="dxa"/>
          </w:tcPr>
          <w:p w14:paraId="28276D10" w14:textId="77777777" w:rsidR="00864666" w:rsidRDefault="009C3B44">
            <w:pPr>
              <w:pStyle w:val="TableParagraph"/>
              <w:spacing w:line="214" w:lineRule="exact"/>
              <w:ind w:left="265" w:right="2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27,6</w:t>
            </w:r>
          </w:p>
        </w:tc>
        <w:tc>
          <w:tcPr>
            <w:tcW w:w="890" w:type="dxa"/>
          </w:tcPr>
          <w:p w14:paraId="0B8FBDAE" w14:textId="77777777" w:rsidR="00864666" w:rsidRDefault="009C3B44">
            <w:pPr>
              <w:pStyle w:val="TableParagraph"/>
              <w:spacing w:line="214" w:lineRule="exact"/>
              <w:ind w:left="266" w:right="2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38,0</w:t>
            </w:r>
          </w:p>
        </w:tc>
        <w:tc>
          <w:tcPr>
            <w:tcW w:w="891" w:type="dxa"/>
          </w:tcPr>
          <w:p w14:paraId="246C7EE6" w14:textId="77777777" w:rsidR="00864666" w:rsidRDefault="009C3B44">
            <w:pPr>
              <w:pStyle w:val="TableParagraph"/>
              <w:spacing w:line="214" w:lineRule="exact"/>
              <w:ind w:left="265" w:right="24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38,2</w:t>
            </w:r>
          </w:p>
        </w:tc>
        <w:tc>
          <w:tcPr>
            <w:tcW w:w="890" w:type="dxa"/>
          </w:tcPr>
          <w:p w14:paraId="714D0A5A" w14:textId="77777777" w:rsidR="00864666" w:rsidRDefault="009C3B44">
            <w:pPr>
              <w:pStyle w:val="TableParagraph"/>
              <w:spacing w:line="214" w:lineRule="exact"/>
              <w:ind w:left="266" w:right="24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40,5</w:t>
            </w:r>
          </w:p>
        </w:tc>
        <w:tc>
          <w:tcPr>
            <w:tcW w:w="891" w:type="dxa"/>
          </w:tcPr>
          <w:p w14:paraId="339325DE" w14:textId="77777777" w:rsidR="00864666" w:rsidRDefault="009C3B44">
            <w:pPr>
              <w:pStyle w:val="TableParagraph"/>
              <w:spacing w:line="214" w:lineRule="exact"/>
              <w:ind w:left="265" w:right="2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67,3</w:t>
            </w:r>
          </w:p>
        </w:tc>
      </w:tr>
      <w:tr w:rsidR="00864666" w14:paraId="0987A70C" w14:textId="77777777">
        <w:trPr>
          <w:trHeight w:val="234"/>
        </w:trPr>
        <w:tc>
          <w:tcPr>
            <w:tcW w:w="1251" w:type="dxa"/>
          </w:tcPr>
          <w:p w14:paraId="0D56154B" w14:textId="77777777" w:rsidR="00864666" w:rsidRDefault="009C3B44">
            <w:pPr>
              <w:pStyle w:val="TableParagraph"/>
              <w:spacing w:line="214" w:lineRule="exact"/>
              <w:ind w:left="446" w:right="43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0,65</w:t>
            </w:r>
          </w:p>
        </w:tc>
        <w:tc>
          <w:tcPr>
            <w:tcW w:w="887" w:type="dxa"/>
          </w:tcPr>
          <w:p w14:paraId="3A7BA8F3" w14:textId="77777777" w:rsidR="00864666" w:rsidRDefault="009C3B44">
            <w:pPr>
              <w:pStyle w:val="TableParagraph"/>
              <w:spacing w:line="214" w:lineRule="exact"/>
              <w:ind w:left="261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36,5</w:t>
            </w:r>
          </w:p>
        </w:tc>
        <w:tc>
          <w:tcPr>
            <w:tcW w:w="891" w:type="dxa"/>
          </w:tcPr>
          <w:p w14:paraId="350D4FCA" w14:textId="77777777" w:rsidR="00864666" w:rsidRDefault="009C3B44">
            <w:pPr>
              <w:pStyle w:val="TableParagraph"/>
              <w:spacing w:line="214" w:lineRule="exact"/>
              <w:ind w:left="260" w:right="2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22,0</w:t>
            </w:r>
          </w:p>
        </w:tc>
        <w:tc>
          <w:tcPr>
            <w:tcW w:w="890" w:type="dxa"/>
          </w:tcPr>
          <w:p w14:paraId="5ABAC63B" w14:textId="77777777" w:rsidR="00864666" w:rsidRDefault="009C3B44">
            <w:pPr>
              <w:pStyle w:val="TableParagraph"/>
              <w:spacing w:line="214" w:lineRule="exact"/>
              <w:ind w:left="264" w:right="2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37,5</w:t>
            </w:r>
          </w:p>
        </w:tc>
        <w:tc>
          <w:tcPr>
            <w:tcW w:w="891" w:type="dxa"/>
          </w:tcPr>
          <w:p w14:paraId="4A53BB12" w14:textId="77777777" w:rsidR="00864666" w:rsidRDefault="009C3B44">
            <w:pPr>
              <w:pStyle w:val="TableParagraph"/>
              <w:spacing w:line="214" w:lineRule="exact"/>
              <w:ind w:left="265" w:right="2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28,6</w:t>
            </w:r>
          </w:p>
        </w:tc>
        <w:tc>
          <w:tcPr>
            <w:tcW w:w="890" w:type="dxa"/>
          </w:tcPr>
          <w:p w14:paraId="093C8220" w14:textId="77777777" w:rsidR="00864666" w:rsidRDefault="009C3B44">
            <w:pPr>
              <w:pStyle w:val="TableParagraph"/>
              <w:spacing w:line="214" w:lineRule="exact"/>
              <w:ind w:left="266" w:right="2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39,0</w:t>
            </w:r>
          </w:p>
        </w:tc>
        <w:tc>
          <w:tcPr>
            <w:tcW w:w="891" w:type="dxa"/>
          </w:tcPr>
          <w:p w14:paraId="7158BE45" w14:textId="77777777" w:rsidR="00864666" w:rsidRDefault="009C3B44">
            <w:pPr>
              <w:pStyle w:val="TableParagraph"/>
              <w:spacing w:line="214" w:lineRule="exact"/>
              <w:ind w:left="265" w:right="24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40,4</w:t>
            </w:r>
          </w:p>
        </w:tc>
        <w:tc>
          <w:tcPr>
            <w:tcW w:w="890" w:type="dxa"/>
          </w:tcPr>
          <w:p w14:paraId="74884331" w14:textId="77777777" w:rsidR="00864666" w:rsidRDefault="009C3B44">
            <w:pPr>
              <w:pStyle w:val="TableParagraph"/>
              <w:spacing w:line="214" w:lineRule="exact"/>
              <w:ind w:left="266" w:right="24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41,5</w:t>
            </w:r>
          </w:p>
        </w:tc>
        <w:tc>
          <w:tcPr>
            <w:tcW w:w="891" w:type="dxa"/>
          </w:tcPr>
          <w:p w14:paraId="2A869ED2" w14:textId="77777777" w:rsidR="00864666" w:rsidRDefault="009C3B44">
            <w:pPr>
              <w:pStyle w:val="TableParagraph"/>
              <w:spacing w:line="214" w:lineRule="exact"/>
              <w:ind w:left="265" w:right="2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70,0</w:t>
            </w:r>
          </w:p>
        </w:tc>
      </w:tr>
      <w:tr w:rsidR="00864666" w14:paraId="625820E0" w14:textId="77777777">
        <w:trPr>
          <w:trHeight w:val="234"/>
        </w:trPr>
        <w:tc>
          <w:tcPr>
            <w:tcW w:w="1251" w:type="dxa"/>
          </w:tcPr>
          <w:p w14:paraId="34203926" w14:textId="77777777" w:rsidR="00864666" w:rsidRDefault="009C3B44">
            <w:pPr>
              <w:pStyle w:val="TableParagraph"/>
              <w:spacing w:line="214" w:lineRule="exact"/>
              <w:ind w:left="446" w:right="43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0,70</w:t>
            </w:r>
          </w:p>
        </w:tc>
        <w:tc>
          <w:tcPr>
            <w:tcW w:w="887" w:type="dxa"/>
          </w:tcPr>
          <w:p w14:paraId="533D2CB6" w14:textId="77777777" w:rsidR="00864666" w:rsidRDefault="009C3B44">
            <w:pPr>
              <w:pStyle w:val="TableParagraph"/>
              <w:spacing w:line="214" w:lineRule="exact"/>
              <w:ind w:left="261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37,0</w:t>
            </w:r>
          </w:p>
        </w:tc>
        <w:tc>
          <w:tcPr>
            <w:tcW w:w="891" w:type="dxa"/>
          </w:tcPr>
          <w:p w14:paraId="6CE92E03" w14:textId="77777777" w:rsidR="00864666" w:rsidRDefault="009C3B44">
            <w:pPr>
              <w:pStyle w:val="TableParagraph"/>
              <w:spacing w:line="214" w:lineRule="exact"/>
              <w:ind w:left="260" w:right="2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22,8</w:t>
            </w:r>
          </w:p>
        </w:tc>
        <w:tc>
          <w:tcPr>
            <w:tcW w:w="890" w:type="dxa"/>
          </w:tcPr>
          <w:p w14:paraId="48971882" w14:textId="77777777" w:rsidR="00864666" w:rsidRDefault="009C3B44">
            <w:pPr>
              <w:pStyle w:val="TableParagraph"/>
              <w:spacing w:line="214" w:lineRule="exact"/>
              <w:ind w:left="264" w:right="2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37,9</w:t>
            </w:r>
          </w:p>
        </w:tc>
        <w:tc>
          <w:tcPr>
            <w:tcW w:w="891" w:type="dxa"/>
          </w:tcPr>
          <w:p w14:paraId="679410F6" w14:textId="77777777" w:rsidR="00864666" w:rsidRDefault="009C3B44">
            <w:pPr>
              <w:pStyle w:val="TableParagraph"/>
              <w:spacing w:line="214" w:lineRule="exact"/>
              <w:ind w:left="265" w:right="2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29,7</w:t>
            </w:r>
          </w:p>
        </w:tc>
        <w:tc>
          <w:tcPr>
            <w:tcW w:w="890" w:type="dxa"/>
          </w:tcPr>
          <w:p w14:paraId="365B9020" w14:textId="77777777" w:rsidR="00864666" w:rsidRDefault="009C3B44">
            <w:pPr>
              <w:pStyle w:val="TableParagraph"/>
              <w:spacing w:line="214" w:lineRule="exact"/>
              <w:ind w:left="266" w:right="2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39,5</w:t>
            </w:r>
          </w:p>
        </w:tc>
        <w:tc>
          <w:tcPr>
            <w:tcW w:w="891" w:type="dxa"/>
          </w:tcPr>
          <w:p w14:paraId="71B4DE89" w14:textId="77777777" w:rsidR="00864666" w:rsidRDefault="009C3B44">
            <w:pPr>
              <w:pStyle w:val="TableParagraph"/>
              <w:spacing w:line="214" w:lineRule="exact"/>
              <w:ind w:left="265" w:right="24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41,9</w:t>
            </w:r>
          </w:p>
        </w:tc>
        <w:tc>
          <w:tcPr>
            <w:tcW w:w="890" w:type="dxa"/>
          </w:tcPr>
          <w:p w14:paraId="42CA0F7A" w14:textId="77777777" w:rsidR="00864666" w:rsidRDefault="009C3B44">
            <w:pPr>
              <w:pStyle w:val="TableParagraph"/>
              <w:spacing w:line="214" w:lineRule="exact"/>
              <w:ind w:left="266" w:right="24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42,5</w:t>
            </w:r>
          </w:p>
        </w:tc>
        <w:tc>
          <w:tcPr>
            <w:tcW w:w="891" w:type="dxa"/>
          </w:tcPr>
          <w:p w14:paraId="5CC08FC3" w14:textId="77777777" w:rsidR="00864666" w:rsidRDefault="009C3B44">
            <w:pPr>
              <w:pStyle w:val="TableParagraph"/>
              <w:spacing w:line="214" w:lineRule="exact"/>
              <w:ind w:left="265" w:right="2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72,6</w:t>
            </w:r>
          </w:p>
        </w:tc>
      </w:tr>
      <w:tr w:rsidR="00864666" w14:paraId="05876854" w14:textId="77777777">
        <w:trPr>
          <w:trHeight w:val="234"/>
        </w:trPr>
        <w:tc>
          <w:tcPr>
            <w:tcW w:w="1251" w:type="dxa"/>
          </w:tcPr>
          <w:p w14:paraId="69F226EF" w14:textId="77777777" w:rsidR="00864666" w:rsidRDefault="009C3B44">
            <w:pPr>
              <w:pStyle w:val="TableParagraph"/>
              <w:spacing w:line="214" w:lineRule="exact"/>
              <w:ind w:left="446" w:right="43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0,75</w:t>
            </w:r>
          </w:p>
        </w:tc>
        <w:tc>
          <w:tcPr>
            <w:tcW w:w="887" w:type="dxa"/>
          </w:tcPr>
          <w:p w14:paraId="09CC9ECE" w14:textId="77777777" w:rsidR="00864666" w:rsidRDefault="009C3B44">
            <w:pPr>
              <w:pStyle w:val="TableParagraph"/>
              <w:spacing w:line="214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1" w:type="dxa"/>
          </w:tcPr>
          <w:p w14:paraId="09F5019B" w14:textId="77777777" w:rsidR="00864666" w:rsidRDefault="009C3B44">
            <w:pPr>
              <w:pStyle w:val="TableParagraph"/>
              <w:spacing w:line="214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0" w:type="dxa"/>
          </w:tcPr>
          <w:p w14:paraId="174B56B3" w14:textId="77777777" w:rsidR="00864666" w:rsidRDefault="009C3B44">
            <w:pPr>
              <w:pStyle w:val="TableParagraph"/>
              <w:spacing w:line="214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1" w:type="dxa"/>
          </w:tcPr>
          <w:p w14:paraId="4049DE21" w14:textId="77777777" w:rsidR="00864666" w:rsidRDefault="009C3B44">
            <w:pPr>
              <w:pStyle w:val="TableParagraph"/>
              <w:spacing w:line="214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0" w:type="dxa"/>
          </w:tcPr>
          <w:p w14:paraId="6CDB6E4E" w14:textId="77777777" w:rsidR="00864666" w:rsidRDefault="009C3B44">
            <w:pPr>
              <w:pStyle w:val="TableParagraph"/>
              <w:spacing w:line="214" w:lineRule="exact"/>
              <w:ind w:left="266" w:right="2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40,0</w:t>
            </w:r>
          </w:p>
        </w:tc>
        <w:tc>
          <w:tcPr>
            <w:tcW w:w="891" w:type="dxa"/>
          </w:tcPr>
          <w:p w14:paraId="392389C4" w14:textId="77777777" w:rsidR="00864666" w:rsidRDefault="009C3B44">
            <w:pPr>
              <w:pStyle w:val="TableParagraph"/>
              <w:spacing w:line="214" w:lineRule="exact"/>
              <w:ind w:left="265" w:right="24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43,4</w:t>
            </w:r>
          </w:p>
        </w:tc>
        <w:tc>
          <w:tcPr>
            <w:tcW w:w="890" w:type="dxa"/>
          </w:tcPr>
          <w:p w14:paraId="2368FF8B" w14:textId="77777777" w:rsidR="00864666" w:rsidRDefault="009C3B44">
            <w:pPr>
              <w:pStyle w:val="TableParagraph"/>
              <w:spacing w:line="214" w:lineRule="exact"/>
              <w:ind w:left="266" w:right="24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43,5</w:t>
            </w:r>
          </w:p>
        </w:tc>
        <w:tc>
          <w:tcPr>
            <w:tcW w:w="891" w:type="dxa"/>
          </w:tcPr>
          <w:p w14:paraId="0E203B16" w14:textId="77777777" w:rsidR="00864666" w:rsidRDefault="009C3B44">
            <w:pPr>
              <w:pStyle w:val="TableParagraph"/>
              <w:spacing w:line="214" w:lineRule="exact"/>
              <w:ind w:left="265" w:right="24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75,3</w:t>
            </w:r>
          </w:p>
        </w:tc>
      </w:tr>
      <w:tr w:rsidR="00864666" w14:paraId="7FD9168D" w14:textId="77777777">
        <w:trPr>
          <w:trHeight w:val="234"/>
        </w:trPr>
        <w:tc>
          <w:tcPr>
            <w:tcW w:w="1251" w:type="dxa"/>
          </w:tcPr>
          <w:p w14:paraId="36BA0DDF" w14:textId="77777777" w:rsidR="00864666" w:rsidRDefault="009C3B44">
            <w:pPr>
              <w:pStyle w:val="TableParagraph"/>
              <w:spacing w:line="214" w:lineRule="exact"/>
              <w:ind w:left="446" w:right="43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0,80</w:t>
            </w:r>
          </w:p>
        </w:tc>
        <w:tc>
          <w:tcPr>
            <w:tcW w:w="887" w:type="dxa"/>
          </w:tcPr>
          <w:p w14:paraId="1AB2F610" w14:textId="77777777" w:rsidR="00864666" w:rsidRDefault="009C3B44">
            <w:pPr>
              <w:pStyle w:val="TableParagraph"/>
              <w:spacing w:line="214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1" w:type="dxa"/>
          </w:tcPr>
          <w:p w14:paraId="5E967351" w14:textId="77777777" w:rsidR="00864666" w:rsidRDefault="009C3B44">
            <w:pPr>
              <w:pStyle w:val="TableParagraph"/>
              <w:spacing w:line="214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0" w:type="dxa"/>
          </w:tcPr>
          <w:p w14:paraId="4CD2CA69" w14:textId="77777777" w:rsidR="00864666" w:rsidRDefault="009C3B44">
            <w:pPr>
              <w:pStyle w:val="TableParagraph"/>
              <w:spacing w:line="214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1" w:type="dxa"/>
          </w:tcPr>
          <w:p w14:paraId="4DABEBC5" w14:textId="77777777" w:rsidR="00864666" w:rsidRDefault="009C3B44">
            <w:pPr>
              <w:pStyle w:val="TableParagraph"/>
              <w:spacing w:line="214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0" w:type="dxa"/>
          </w:tcPr>
          <w:p w14:paraId="5780C54C" w14:textId="77777777" w:rsidR="00864666" w:rsidRDefault="009C3B44">
            <w:pPr>
              <w:pStyle w:val="TableParagraph"/>
              <w:spacing w:line="214" w:lineRule="exact"/>
              <w:ind w:left="266" w:right="2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40,5</w:t>
            </w:r>
          </w:p>
        </w:tc>
        <w:tc>
          <w:tcPr>
            <w:tcW w:w="891" w:type="dxa"/>
          </w:tcPr>
          <w:p w14:paraId="021DE18F" w14:textId="77777777" w:rsidR="00864666" w:rsidRDefault="009C3B44">
            <w:pPr>
              <w:pStyle w:val="TableParagraph"/>
              <w:spacing w:line="214" w:lineRule="exact"/>
              <w:ind w:left="265" w:right="24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44,8</w:t>
            </w:r>
          </w:p>
        </w:tc>
        <w:tc>
          <w:tcPr>
            <w:tcW w:w="890" w:type="dxa"/>
          </w:tcPr>
          <w:p w14:paraId="4F62E278" w14:textId="77777777" w:rsidR="00864666" w:rsidRDefault="009C3B44">
            <w:pPr>
              <w:pStyle w:val="TableParagraph"/>
              <w:spacing w:line="214" w:lineRule="exact"/>
              <w:ind w:left="266" w:right="24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44,5</w:t>
            </w:r>
          </w:p>
        </w:tc>
        <w:tc>
          <w:tcPr>
            <w:tcW w:w="891" w:type="dxa"/>
          </w:tcPr>
          <w:p w14:paraId="1F97064A" w14:textId="77777777" w:rsidR="00864666" w:rsidRDefault="009C3B44">
            <w:pPr>
              <w:pStyle w:val="TableParagraph"/>
              <w:spacing w:line="214" w:lineRule="exact"/>
              <w:ind w:left="265" w:right="24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77,3</w:t>
            </w:r>
          </w:p>
        </w:tc>
      </w:tr>
      <w:tr w:rsidR="00864666" w14:paraId="49327FD8" w14:textId="77777777">
        <w:trPr>
          <w:trHeight w:val="234"/>
        </w:trPr>
        <w:tc>
          <w:tcPr>
            <w:tcW w:w="1251" w:type="dxa"/>
          </w:tcPr>
          <w:p w14:paraId="46431EFA" w14:textId="77777777" w:rsidR="00864666" w:rsidRDefault="009C3B44">
            <w:pPr>
              <w:pStyle w:val="TableParagraph"/>
              <w:spacing w:line="214" w:lineRule="exact"/>
              <w:ind w:left="446" w:right="43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0,85</w:t>
            </w:r>
          </w:p>
        </w:tc>
        <w:tc>
          <w:tcPr>
            <w:tcW w:w="887" w:type="dxa"/>
          </w:tcPr>
          <w:p w14:paraId="18082B20" w14:textId="77777777" w:rsidR="00864666" w:rsidRDefault="009C3B44">
            <w:pPr>
              <w:pStyle w:val="TableParagraph"/>
              <w:spacing w:line="214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1" w:type="dxa"/>
          </w:tcPr>
          <w:p w14:paraId="0C6B16FC" w14:textId="77777777" w:rsidR="00864666" w:rsidRDefault="009C3B44">
            <w:pPr>
              <w:pStyle w:val="TableParagraph"/>
              <w:spacing w:line="214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0" w:type="dxa"/>
          </w:tcPr>
          <w:p w14:paraId="035D8968" w14:textId="77777777" w:rsidR="00864666" w:rsidRDefault="009C3B44">
            <w:pPr>
              <w:pStyle w:val="TableParagraph"/>
              <w:spacing w:line="214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1" w:type="dxa"/>
          </w:tcPr>
          <w:p w14:paraId="366D15AD" w14:textId="77777777" w:rsidR="00864666" w:rsidRDefault="009C3B44">
            <w:pPr>
              <w:pStyle w:val="TableParagraph"/>
              <w:spacing w:line="214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0" w:type="dxa"/>
          </w:tcPr>
          <w:p w14:paraId="11E55ED9" w14:textId="77777777" w:rsidR="00864666" w:rsidRDefault="009C3B44">
            <w:pPr>
              <w:pStyle w:val="TableParagraph"/>
              <w:spacing w:line="214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1" w:type="dxa"/>
          </w:tcPr>
          <w:p w14:paraId="27746BDF" w14:textId="77777777" w:rsidR="00864666" w:rsidRDefault="009C3B44">
            <w:pPr>
              <w:pStyle w:val="TableParagraph"/>
              <w:spacing w:line="214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0" w:type="dxa"/>
          </w:tcPr>
          <w:p w14:paraId="385B16F7" w14:textId="77777777" w:rsidR="00864666" w:rsidRDefault="009C3B44">
            <w:pPr>
              <w:pStyle w:val="TableParagraph"/>
              <w:spacing w:line="214" w:lineRule="exact"/>
              <w:ind w:left="266" w:right="2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45,5</w:t>
            </w:r>
          </w:p>
        </w:tc>
        <w:tc>
          <w:tcPr>
            <w:tcW w:w="891" w:type="dxa"/>
          </w:tcPr>
          <w:p w14:paraId="198CCA1D" w14:textId="77777777" w:rsidR="00864666" w:rsidRDefault="009C3B44">
            <w:pPr>
              <w:pStyle w:val="TableParagraph"/>
              <w:spacing w:line="214" w:lineRule="exact"/>
              <w:ind w:left="265" w:right="2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80,1</w:t>
            </w:r>
          </w:p>
        </w:tc>
      </w:tr>
      <w:tr w:rsidR="00864666" w14:paraId="67B4FEF6" w14:textId="77777777">
        <w:trPr>
          <w:trHeight w:val="234"/>
        </w:trPr>
        <w:tc>
          <w:tcPr>
            <w:tcW w:w="1251" w:type="dxa"/>
          </w:tcPr>
          <w:p w14:paraId="315F5BFC" w14:textId="77777777" w:rsidR="00864666" w:rsidRDefault="009C3B44">
            <w:pPr>
              <w:pStyle w:val="TableParagraph"/>
              <w:spacing w:line="214" w:lineRule="exact"/>
              <w:ind w:left="446" w:right="43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0,90</w:t>
            </w:r>
          </w:p>
        </w:tc>
        <w:tc>
          <w:tcPr>
            <w:tcW w:w="887" w:type="dxa"/>
          </w:tcPr>
          <w:p w14:paraId="32589635" w14:textId="77777777" w:rsidR="00864666" w:rsidRDefault="009C3B44">
            <w:pPr>
              <w:pStyle w:val="TableParagraph"/>
              <w:spacing w:line="214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1" w:type="dxa"/>
          </w:tcPr>
          <w:p w14:paraId="0B8749EC" w14:textId="77777777" w:rsidR="00864666" w:rsidRDefault="009C3B44">
            <w:pPr>
              <w:pStyle w:val="TableParagraph"/>
              <w:spacing w:line="214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0" w:type="dxa"/>
          </w:tcPr>
          <w:p w14:paraId="602B8DF7" w14:textId="77777777" w:rsidR="00864666" w:rsidRDefault="009C3B44">
            <w:pPr>
              <w:pStyle w:val="TableParagraph"/>
              <w:spacing w:line="214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1" w:type="dxa"/>
          </w:tcPr>
          <w:p w14:paraId="01F23585" w14:textId="77777777" w:rsidR="00864666" w:rsidRDefault="009C3B44">
            <w:pPr>
              <w:pStyle w:val="TableParagraph"/>
              <w:spacing w:line="214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0" w:type="dxa"/>
          </w:tcPr>
          <w:p w14:paraId="43FBDB4D" w14:textId="77777777" w:rsidR="00864666" w:rsidRDefault="009C3B44">
            <w:pPr>
              <w:pStyle w:val="TableParagraph"/>
              <w:spacing w:line="214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1" w:type="dxa"/>
          </w:tcPr>
          <w:p w14:paraId="3018E45B" w14:textId="77777777" w:rsidR="00864666" w:rsidRDefault="009C3B44">
            <w:pPr>
              <w:pStyle w:val="TableParagraph"/>
              <w:spacing w:line="214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0" w:type="dxa"/>
          </w:tcPr>
          <w:p w14:paraId="45FD3732" w14:textId="77777777" w:rsidR="00864666" w:rsidRDefault="009C3B44">
            <w:pPr>
              <w:pStyle w:val="TableParagraph"/>
              <w:spacing w:line="214" w:lineRule="exact"/>
              <w:ind w:left="266" w:right="2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46,0</w:t>
            </w:r>
          </w:p>
        </w:tc>
        <w:tc>
          <w:tcPr>
            <w:tcW w:w="891" w:type="dxa"/>
          </w:tcPr>
          <w:p w14:paraId="1E3B6596" w14:textId="77777777" w:rsidR="00864666" w:rsidRDefault="009C3B44">
            <w:pPr>
              <w:pStyle w:val="TableParagraph"/>
              <w:spacing w:line="214" w:lineRule="exact"/>
              <w:ind w:left="265" w:right="2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82,5</w:t>
            </w:r>
          </w:p>
        </w:tc>
      </w:tr>
      <w:tr w:rsidR="00864666" w14:paraId="1005166E" w14:textId="77777777">
        <w:trPr>
          <w:trHeight w:val="234"/>
        </w:trPr>
        <w:tc>
          <w:tcPr>
            <w:tcW w:w="1251" w:type="dxa"/>
          </w:tcPr>
          <w:p w14:paraId="25A60A8C" w14:textId="77777777" w:rsidR="00864666" w:rsidRDefault="009C3B44">
            <w:pPr>
              <w:pStyle w:val="TableParagraph"/>
              <w:spacing w:line="214" w:lineRule="exact"/>
              <w:ind w:left="446" w:right="43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0,95</w:t>
            </w:r>
          </w:p>
        </w:tc>
        <w:tc>
          <w:tcPr>
            <w:tcW w:w="887" w:type="dxa"/>
          </w:tcPr>
          <w:p w14:paraId="6DEF54E7" w14:textId="77777777" w:rsidR="00864666" w:rsidRDefault="009C3B44">
            <w:pPr>
              <w:pStyle w:val="TableParagraph"/>
              <w:spacing w:line="214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1" w:type="dxa"/>
          </w:tcPr>
          <w:p w14:paraId="11991D07" w14:textId="77777777" w:rsidR="00864666" w:rsidRDefault="009C3B44">
            <w:pPr>
              <w:pStyle w:val="TableParagraph"/>
              <w:spacing w:line="214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0" w:type="dxa"/>
          </w:tcPr>
          <w:p w14:paraId="39FB59CE" w14:textId="77777777" w:rsidR="00864666" w:rsidRDefault="009C3B44">
            <w:pPr>
              <w:pStyle w:val="TableParagraph"/>
              <w:spacing w:line="214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1" w:type="dxa"/>
          </w:tcPr>
          <w:p w14:paraId="7AB0F984" w14:textId="77777777" w:rsidR="00864666" w:rsidRDefault="009C3B44">
            <w:pPr>
              <w:pStyle w:val="TableParagraph"/>
              <w:spacing w:line="214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0" w:type="dxa"/>
          </w:tcPr>
          <w:p w14:paraId="72613A4E" w14:textId="77777777" w:rsidR="00864666" w:rsidRDefault="009C3B44">
            <w:pPr>
              <w:pStyle w:val="TableParagraph"/>
              <w:spacing w:line="214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1" w:type="dxa"/>
          </w:tcPr>
          <w:p w14:paraId="1706BE32" w14:textId="77777777" w:rsidR="00864666" w:rsidRDefault="009C3B44">
            <w:pPr>
              <w:pStyle w:val="TableParagraph"/>
              <w:spacing w:line="214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0" w:type="dxa"/>
          </w:tcPr>
          <w:p w14:paraId="78BB4161" w14:textId="77777777" w:rsidR="00864666" w:rsidRDefault="009C3B44">
            <w:pPr>
              <w:pStyle w:val="TableParagraph"/>
              <w:spacing w:line="214" w:lineRule="exact"/>
              <w:ind w:left="266" w:right="2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46,5</w:t>
            </w:r>
          </w:p>
        </w:tc>
        <w:tc>
          <w:tcPr>
            <w:tcW w:w="891" w:type="dxa"/>
          </w:tcPr>
          <w:p w14:paraId="42C80F70" w14:textId="77777777" w:rsidR="00864666" w:rsidRDefault="009C3B44">
            <w:pPr>
              <w:pStyle w:val="TableParagraph"/>
              <w:spacing w:line="214" w:lineRule="exact"/>
              <w:ind w:left="265" w:right="2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84,8</w:t>
            </w:r>
          </w:p>
        </w:tc>
      </w:tr>
      <w:tr w:rsidR="00864666" w14:paraId="61B87048" w14:textId="77777777">
        <w:trPr>
          <w:trHeight w:val="231"/>
        </w:trPr>
        <w:tc>
          <w:tcPr>
            <w:tcW w:w="1251" w:type="dxa"/>
            <w:tcBorders>
              <w:bottom w:val="single" w:sz="6" w:space="0" w:color="000000"/>
            </w:tcBorders>
          </w:tcPr>
          <w:p w14:paraId="2E3A2C2A" w14:textId="77777777" w:rsidR="00864666" w:rsidRDefault="009C3B44">
            <w:pPr>
              <w:pStyle w:val="TableParagraph"/>
              <w:spacing w:line="211" w:lineRule="exact"/>
              <w:ind w:left="446" w:right="43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887" w:type="dxa"/>
            <w:tcBorders>
              <w:bottom w:val="single" w:sz="6" w:space="0" w:color="000000"/>
            </w:tcBorders>
          </w:tcPr>
          <w:p w14:paraId="08BD1590" w14:textId="77777777" w:rsidR="00864666" w:rsidRDefault="009C3B44">
            <w:pPr>
              <w:pStyle w:val="TableParagraph"/>
              <w:spacing w:line="211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1" w:type="dxa"/>
            <w:tcBorders>
              <w:bottom w:val="single" w:sz="6" w:space="0" w:color="000000"/>
            </w:tcBorders>
          </w:tcPr>
          <w:p w14:paraId="58F0E1AB" w14:textId="77777777" w:rsidR="00864666" w:rsidRDefault="009C3B44">
            <w:pPr>
              <w:pStyle w:val="TableParagraph"/>
              <w:spacing w:line="211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0" w:type="dxa"/>
            <w:tcBorders>
              <w:bottom w:val="single" w:sz="6" w:space="0" w:color="000000"/>
            </w:tcBorders>
          </w:tcPr>
          <w:p w14:paraId="2C0E4B58" w14:textId="77777777" w:rsidR="00864666" w:rsidRDefault="009C3B44">
            <w:pPr>
              <w:pStyle w:val="TableParagraph"/>
              <w:spacing w:line="211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1" w:type="dxa"/>
            <w:tcBorders>
              <w:bottom w:val="single" w:sz="6" w:space="0" w:color="000000"/>
            </w:tcBorders>
          </w:tcPr>
          <w:p w14:paraId="3B6D29DD" w14:textId="77777777" w:rsidR="00864666" w:rsidRDefault="009C3B44">
            <w:pPr>
              <w:pStyle w:val="TableParagraph"/>
              <w:spacing w:line="211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0" w:type="dxa"/>
            <w:tcBorders>
              <w:bottom w:val="single" w:sz="6" w:space="0" w:color="000000"/>
            </w:tcBorders>
          </w:tcPr>
          <w:p w14:paraId="65EBD448" w14:textId="77777777" w:rsidR="00864666" w:rsidRDefault="009C3B44">
            <w:pPr>
              <w:pStyle w:val="TableParagraph"/>
              <w:spacing w:line="211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1" w:type="dxa"/>
            <w:tcBorders>
              <w:bottom w:val="single" w:sz="6" w:space="0" w:color="000000"/>
            </w:tcBorders>
          </w:tcPr>
          <w:p w14:paraId="233BB58F" w14:textId="77777777" w:rsidR="00864666" w:rsidRDefault="009C3B44">
            <w:pPr>
              <w:pStyle w:val="TableParagraph"/>
              <w:spacing w:line="211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0" w:type="dxa"/>
            <w:tcBorders>
              <w:bottom w:val="single" w:sz="6" w:space="0" w:color="000000"/>
            </w:tcBorders>
          </w:tcPr>
          <w:p w14:paraId="44B0FBE7" w14:textId="77777777" w:rsidR="00864666" w:rsidRDefault="009C3B44">
            <w:pPr>
              <w:pStyle w:val="TableParagraph"/>
              <w:spacing w:line="211" w:lineRule="exact"/>
              <w:ind w:left="266" w:right="2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47,0</w:t>
            </w:r>
          </w:p>
        </w:tc>
        <w:tc>
          <w:tcPr>
            <w:tcW w:w="891" w:type="dxa"/>
            <w:tcBorders>
              <w:bottom w:val="single" w:sz="6" w:space="0" w:color="000000"/>
            </w:tcBorders>
          </w:tcPr>
          <w:p w14:paraId="54BC954C" w14:textId="77777777" w:rsidR="00864666" w:rsidRDefault="009C3B44">
            <w:pPr>
              <w:pStyle w:val="TableParagraph"/>
              <w:spacing w:line="211" w:lineRule="exact"/>
              <w:ind w:left="265" w:right="2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87,0</w:t>
            </w:r>
          </w:p>
        </w:tc>
      </w:tr>
    </w:tbl>
    <w:p w14:paraId="7BB854AB" w14:textId="77777777" w:rsidR="00864666" w:rsidRDefault="00864666">
      <w:pPr>
        <w:pStyle w:val="a3"/>
        <w:spacing w:before="8"/>
        <w:ind w:left="0"/>
        <w:jc w:val="left"/>
      </w:pPr>
    </w:p>
    <w:p w14:paraId="69950E24" w14:textId="77777777" w:rsidR="00864666" w:rsidRPr="009C3B44" w:rsidRDefault="009C3B44">
      <w:pPr>
        <w:pStyle w:val="a4"/>
        <w:numPr>
          <w:ilvl w:val="1"/>
          <w:numId w:val="3"/>
        </w:numPr>
        <w:tabs>
          <w:tab w:val="left" w:pos="857"/>
        </w:tabs>
        <w:spacing w:line="244" w:lineRule="auto"/>
        <w:ind w:left="157" w:right="151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Приведенные в таблице радиусы действия компактной части струи даны для угла наклона ствола 30° к горизонтальной плоскости.</w:t>
      </w:r>
    </w:p>
    <w:p w14:paraId="164C7C2F" w14:textId="77777777" w:rsidR="00864666" w:rsidRPr="009C3B44" w:rsidRDefault="009C3B44">
      <w:pPr>
        <w:pStyle w:val="a3"/>
        <w:spacing w:line="244" w:lineRule="auto"/>
        <w:ind w:right="151" w:firstLine="284"/>
        <w:rPr>
          <w:lang w:val="ru-RU"/>
        </w:rPr>
      </w:pPr>
      <w:r w:rsidRPr="009C3B44">
        <w:rPr>
          <w:lang w:val="ru-RU"/>
        </w:rPr>
        <w:t xml:space="preserve">При угле наклона ствола больше или меньше 30° к горизонтальной плоскости следует производить перерасчет радиуса действия струи путем </w:t>
      </w:r>
      <w:r w:rsidRPr="009C3B44">
        <w:rPr>
          <w:lang w:val="ru-RU"/>
        </w:rPr>
        <w:t>умножения его на коэффициент, соответствующий углу наклона ствола, по следующей таблице</w:t>
      </w:r>
    </w:p>
    <w:p w14:paraId="0F44C948" w14:textId="77777777" w:rsidR="00864666" w:rsidRPr="009C3B44" w:rsidRDefault="00864666">
      <w:pPr>
        <w:pStyle w:val="a3"/>
        <w:ind w:left="0"/>
        <w:jc w:val="left"/>
        <w:rPr>
          <w:lang w:val="ru-RU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538"/>
        <w:gridCol w:w="537"/>
        <w:gridCol w:w="538"/>
        <w:gridCol w:w="537"/>
        <w:gridCol w:w="538"/>
        <w:gridCol w:w="537"/>
        <w:gridCol w:w="538"/>
        <w:gridCol w:w="537"/>
        <w:gridCol w:w="538"/>
        <w:gridCol w:w="537"/>
        <w:gridCol w:w="538"/>
        <w:gridCol w:w="537"/>
        <w:gridCol w:w="470"/>
      </w:tblGrid>
      <w:tr w:rsidR="00864666" w14:paraId="46B333FA" w14:textId="77777777">
        <w:trPr>
          <w:trHeight w:val="468"/>
        </w:trPr>
        <w:tc>
          <w:tcPr>
            <w:tcW w:w="1456" w:type="dxa"/>
          </w:tcPr>
          <w:p w14:paraId="5CEA7717" w14:textId="77777777" w:rsidR="00864666" w:rsidRPr="009C3B44" w:rsidRDefault="009C3B44">
            <w:pPr>
              <w:pStyle w:val="TableParagraph"/>
              <w:spacing w:line="234" w:lineRule="exact"/>
              <w:ind w:left="27" w:right="231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Угол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наклона ствола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</w:t>
            </w:r>
            <w:r w:rsidRPr="009C3B44">
              <w:rPr>
                <w:spacing w:val="-2"/>
                <w:sz w:val="20"/>
                <w:lang w:val="ru-RU"/>
              </w:rPr>
              <w:t xml:space="preserve"> град.</w:t>
            </w:r>
          </w:p>
        </w:tc>
        <w:tc>
          <w:tcPr>
            <w:tcW w:w="538" w:type="dxa"/>
          </w:tcPr>
          <w:p w14:paraId="29E7A671" w14:textId="77777777" w:rsidR="00864666" w:rsidRDefault="009C3B44">
            <w:pPr>
              <w:pStyle w:val="TableParagraph"/>
              <w:spacing w:before="2"/>
              <w:ind w:left="75" w:right="6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37" w:type="dxa"/>
          </w:tcPr>
          <w:p w14:paraId="36E904E8" w14:textId="77777777" w:rsidR="00864666" w:rsidRDefault="009C3B44">
            <w:pPr>
              <w:pStyle w:val="TableParagraph"/>
              <w:spacing w:before="2"/>
              <w:ind w:left="75" w:right="6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38" w:type="dxa"/>
          </w:tcPr>
          <w:p w14:paraId="246E198A" w14:textId="77777777" w:rsidR="00864666" w:rsidRDefault="009C3B44">
            <w:pPr>
              <w:pStyle w:val="TableParagraph"/>
              <w:spacing w:before="2"/>
              <w:ind w:left="75" w:right="6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37" w:type="dxa"/>
          </w:tcPr>
          <w:p w14:paraId="2ED69422" w14:textId="77777777" w:rsidR="00864666" w:rsidRDefault="009C3B44">
            <w:pPr>
              <w:pStyle w:val="TableParagraph"/>
              <w:spacing w:before="2"/>
              <w:ind w:left="75" w:right="6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538" w:type="dxa"/>
          </w:tcPr>
          <w:p w14:paraId="78FD9D63" w14:textId="77777777" w:rsidR="00864666" w:rsidRDefault="009C3B44">
            <w:pPr>
              <w:pStyle w:val="TableParagraph"/>
              <w:spacing w:before="2"/>
              <w:ind w:left="75" w:right="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537" w:type="dxa"/>
          </w:tcPr>
          <w:p w14:paraId="348BD248" w14:textId="77777777" w:rsidR="00864666" w:rsidRDefault="009C3B44">
            <w:pPr>
              <w:pStyle w:val="TableParagraph"/>
              <w:spacing w:before="2"/>
              <w:ind w:left="16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538" w:type="dxa"/>
          </w:tcPr>
          <w:p w14:paraId="730EDC9C" w14:textId="77777777" w:rsidR="00864666" w:rsidRDefault="009C3B44">
            <w:pPr>
              <w:pStyle w:val="TableParagraph"/>
              <w:spacing w:before="2"/>
              <w:ind w:left="73" w:right="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537" w:type="dxa"/>
          </w:tcPr>
          <w:p w14:paraId="1C323F51" w14:textId="77777777" w:rsidR="00864666" w:rsidRDefault="009C3B44">
            <w:pPr>
              <w:pStyle w:val="TableParagraph"/>
              <w:spacing w:before="2"/>
              <w:ind w:left="72" w:right="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538" w:type="dxa"/>
          </w:tcPr>
          <w:p w14:paraId="4EB3B69B" w14:textId="77777777" w:rsidR="00864666" w:rsidRDefault="009C3B44">
            <w:pPr>
              <w:pStyle w:val="TableParagraph"/>
              <w:spacing w:before="2"/>
              <w:ind w:left="71" w:right="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537" w:type="dxa"/>
          </w:tcPr>
          <w:p w14:paraId="5F712A47" w14:textId="77777777" w:rsidR="00864666" w:rsidRDefault="009C3B44">
            <w:pPr>
              <w:pStyle w:val="TableParagraph"/>
              <w:spacing w:before="2"/>
              <w:ind w:left="70" w:right="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538" w:type="dxa"/>
          </w:tcPr>
          <w:p w14:paraId="136FDB0F" w14:textId="77777777" w:rsidR="00864666" w:rsidRDefault="009C3B44">
            <w:pPr>
              <w:pStyle w:val="TableParagraph"/>
              <w:spacing w:before="2"/>
              <w:ind w:left="69" w:right="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537" w:type="dxa"/>
          </w:tcPr>
          <w:p w14:paraId="45338C31" w14:textId="77777777" w:rsidR="00864666" w:rsidRDefault="009C3B44">
            <w:pPr>
              <w:pStyle w:val="TableParagraph"/>
              <w:spacing w:before="2"/>
              <w:ind w:left="68" w:right="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70" w:type="dxa"/>
          </w:tcPr>
          <w:p w14:paraId="6596010D" w14:textId="77777777" w:rsidR="00864666" w:rsidRDefault="009C3B44">
            <w:pPr>
              <w:pStyle w:val="TableParagraph"/>
              <w:spacing w:before="2"/>
              <w:ind w:left="39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 w:rsidR="00864666" w14:paraId="60B61E62" w14:textId="77777777">
        <w:trPr>
          <w:trHeight w:val="234"/>
        </w:trPr>
        <w:tc>
          <w:tcPr>
            <w:tcW w:w="1456" w:type="dxa"/>
          </w:tcPr>
          <w:p w14:paraId="63DDD902" w14:textId="77777777" w:rsidR="00864666" w:rsidRDefault="009C3B44">
            <w:pPr>
              <w:pStyle w:val="TableParagraph"/>
              <w:spacing w:before="2" w:line="212" w:lineRule="exact"/>
              <w:ind w:left="2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Коэффициент</w:t>
            </w:r>
            <w:proofErr w:type="spellEnd"/>
          </w:p>
        </w:tc>
        <w:tc>
          <w:tcPr>
            <w:tcW w:w="538" w:type="dxa"/>
          </w:tcPr>
          <w:p w14:paraId="50DAFDBD" w14:textId="77777777" w:rsidR="00864666" w:rsidRDefault="009C3B44">
            <w:pPr>
              <w:pStyle w:val="TableParagraph"/>
              <w:spacing w:before="2" w:line="212" w:lineRule="exact"/>
              <w:ind w:left="75" w:right="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1,18</w:t>
            </w:r>
          </w:p>
        </w:tc>
        <w:tc>
          <w:tcPr>
            <w:tcW w:w="537" w:type="dxa"/>
          </w:tcPr>
          <w:p w14:paraId="7C451798" w14:textId="77777777" w:rsidR="00864666" w:rsidRDefault="009C3B44">
            <w:pPr>
              <w:pStyle w:val="TableParagraph"/>
              <w:spacing w:before="2" w:line="212" w:lineRule="exact"/>
              <w:ind w:left="75" w:righ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1,10</w:t>
            </w:r>
          </w:p>
        </w:tc>
        <w:tc>
          <w:tcPr>
            <w:tcW w:w="538" w:type="dxa"/>
          </w:tcPr>
          <w:p w14:paraId="01A71D8E" w14:textId="77777777" w:rsidR="00864666" w:rsidRDefault="009C3B44">
            <w:pPr>
              <w:pStyle w:val="TableParagraph"/>
              <w:spacing w:before="2" w:line="212" w:lineRule="exact"/>
              <w:ind w:left="75" w:right="6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1,05</w:t>
            </w:r>
          </w:p>
        </w:tc>
        <w:tc>
          <w:tcPr>
            <w:tcW w:w="537" w:type="dxa"/>
          </w:tcPr>
          <w:p w14:paraId="03258377" w14:textId="77777777" w:rsidR="00864666" w:rsidRDefault="009C3B44">
            <w:pPr>
              <w:pStyle w:val="TableParagraph"/>
              <w:spacing w:before="2" w:line="212" w:lineRule="exact"/>
              <w:ind w:left="75" w:right="6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538" w:type="dxa"/>
          </w:tcPr>
          <w:p w14:paraId="51312C85" w14:textId="77777777" w:rsidR="00864666" w:rsidRDefault="009C3B44">
            <w:pPr>
              <w:pStyle w:val="TableParagraph"/>
              <w:spacing w:before="2" w:line="212" w:lineRule="exact"/>
              <w:ind w:left="75" w:right="6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0,95</w:t>
            </w:r>
          </w:p>
        </w:tc>
        <w:tc>
          <w:tcPr>
            <w:tcW w:w="537" w:type="dxa"/>
          </w:tcPr>
          <w:p w14:paraId="6685C9CF" w14:textId="77777777" w:rsidR="00864666" w:rsidRDefault="009C3B44">
            <w:pPr>
              <w:pStyle w:val="TableParagraph"/>
              <w:spacing w:before="2" w:line="212" w:lineRule="exact"/>
              <w:ind w:left="88"/>
              <w:rPr>
                <w:sz w:val="20"/>
              </w:rPr>
            </w:pPr>
            <w:r>
              <w:rPr>
                <w:spacing w:val="-4"/>
                <w:sz w:val="20"/>
              </w:rPr>
              <w:t>0,92</w:t>
            </w:r>
          </w:p>
        </w:tc>
        <w:tc>
          <w:tcPr>
            <w:tcW w:w="538" w:type="dxa"/>
          </w:tcPr>
          <w:p w14:paraId="359BF379" w14:textId="77777777" w:rsidR="00864666" w:rsidRDefault="009C3B44">
            <w:pPr>
              <w:pStyle w:val="TableParagraph"/>
              <w:spacing w:before="2" w:line="212" w:lineRule="exact"/>
              <w:ind w:left="75" w:right="6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0,90</w:t>
            </w:r>
          </w:p>
        </w:tc>
        <w:tc>
          <w:tcPr>
            <w:tcW w:w="537" w:type="dxa"/>
          </w:tcPr>
          <w:p w14:paraId="3AD84AAA" w14:textId="77777777" w:rsidR="00864666" w:rsidRDefault="009C3B44">
            <w:pPr>
              <w:pStyle w:val="TableParagraph"/>
              <w:spacing w:before="2" w:line="212" w:lineRule="exact"/>
              <w:ind w:left="74" w:right="6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0,88</w:t>
            </w:r>
          </w:p>
        </w:tc>
        <w:tc>
          <w:tcPr>
            <w:tcW w:w="538" w:type="dxa"/>
          </w:tcPr>
          <w:p w14:paraId="16B53034" w14:textId="77777777" w:rsidR="00864666" w:rsidRDefault="009C3B44">
            <w:pPr>
              <w:pStyle w:val="TableParagraph"/>
              <w:spacing w:before="2" w:line="212" w:lineRule="exact"/>
              <w:ind w:left="73" w:right="6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0,86</w:t>
            </w:r>
          </w:p>
        </w:tc>
        <w:tc>
          <w:tcPr>
            <w:tcW w:w="537" w:type="dxa"/>
          </w:tcPr>
          <w:p w14:paraId="40070991" w14:textId="77777777" w:rsidR="00864666" w:rsidRDefault="009C3B44">
            <w:pPr>
              <w:pStyle w:val="TableParagraph"/>
              <w:spacing w:before="2" w:line="212" w:lineRule="exact"/>
              <w:ind w:left="73" w:right="6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0,85</w:t>
            </w:r>
          </w:p>
        </w:tc>
        <w:tc>
          <w:tcPr>
            <w:tcW w:w="538" w:type="dxa"/>
          </w:tcPr>
          <w:p w14:paraId="6906CEDF" w14:textId="77777777" w:rsidR="00864666" w:rsidRDefault="009C3B44">
            <w:pPr>
              <w:pStyle w:val="TableParagraph"/>
              <w:spacing w:before="2" w:line="212" w:lineRule="exact"/>
              <w:ind w:left="71" w:right="6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0,84</w:t>
            </w:r>
          </w:p>
        </w:tc>
        <w:tc>
          <w:tcPr>
            <w:tcW w:w="537" w:type="dxa"/>
          </w:tcPr>
          <w:p w14:paraId="453B40FD" w14:textId="77777777" w:rsidR="00864666" w:rsidRDefault="009C3B44">
            <w:pPr>
              <w:pStyle w:val="TableParagraph"/>
              <w:spacing w:before="2" w:line="212" w:lineRule="exact"/>
              <w:ind w:left="71" w:right="6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0,83</w:t>
            </w:r>
          </w:p>
        </w:tc>
        <w:tc>
          <w:tcPr>
            <w:tcW w:w="470" w:type="dxa"/>
          </w:tcPr>
          <w:p w14:paraId="0D390D0B" w14:textId="77777777" w:rsidR="00864666" w:rsidRDefault="009C3B44">
            <w:pPr>
              <w:pStyle w:val="TableParagraph"/>
              <w:spacing w:before="2" w:line="212" w:lineRule="exact"/>
              <w:ind w:left="41" w:right="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0,82</w:t>
            </w:r>
          </w:p>
        </w:tc>
      </w:tr>
    </w:tbl>
    <w:p w14:paraId="45B88911" w14:textId="77777777" w:rsidR="00864666" w:rsidRDefault="00864666">
      <w:pPr>
        <w:spacing w:line="212" w:lineRule="exact"/>
        <w:jc w:val="center"/>
        <w:rPr>
          <w:sz w:val="20"/>
        </w:rPr>
        <w:sectPr w:rsidR="00864666">
          <w:pgSz w:w="11910" w:h="16840"/>
          <w:pgMar w:top="1360" w:right="1640" w:bottom="280" w:left="1640" w:header="720" w:footer="720" w:gutter="0"/>
          <w:cols w:space="720"/>
        </w:sectPr>
      </w:pPr>
    </w:p>
    <w:p w14:paraId="536F277E" w14:textId="77777777" w:rsidR="00864666" w:rsidRPr="009C3B44" w:rsidRDefault="009C3B44">
      <w:pPr>
        <w:pStyle w:val="a4"/>
        <w:numPr>
          <w:ilvl w:val="1"/>
          <w:numId w:val="3"/>
        </w:numPr>
        <w:tabs>
          <w:tab w:val="left" w:pos="852"/>
        </w:tabs>
        <w:spacing w:before="81" w:line="244" w:lineRule="auto"/>
        <w:ind w:left="157" w:right="151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lastRenderedPageBreak/>
        <w:t>Лафетные стволы должны обеспечивать быстрое маневрирование водяной струей в горизонтальной плоскости в пределах 360</w:t>
      </w:r>
      <w:r w:rsidRPr="009C3B44">
        <w:rPr>
          <w:sz w:val="20"/>
          <w:vertAlign w:val="superscript"/>
          <w:lang w:val="ru-RU"/>
        </w:rPr>
        <w:t>о</w:t>
      </w:r>
      <w:r w:rsidRPr="009C3B44">
        <w:rPr>
          <w:sz w:val="20"/>
          <w:lang w:val="ru-RU"/>
        </w:rPr>
        <w:t xml:space="preserve"> и в вертикальной плоскости в пределах от минус 30° до плюс 75°. Стационарные лафетные стволы типоразмеров ЛС-С40 и ЛС-С60 по требованию пот</w:t>
      </w:r>
      <w:r w:rsidRPr="009C3B44">
        <w:rPr>
          <w:sz w:val="20"/>
          <w:lang w:val="ru-RU"/>
        </w:rPr>
        <w:t>ребителя должны быть оборудованы элементами, обеспечивающими возможность дистанционного управления ими.</w:t>
      </w:r>
    </w:p>
    <w:p w14:paraId="6A4AF033" w14:textId="77777777" w:rsidR="00864666" w:rsidRDefault="009C3B44">
      <w:pPr>
        <w:pStyle w:val="a4"/>
        <w:numPr>
          <w:ilvl w:val="1"/>
          <w:numId w:val="3"/>
        </w:numPr>
        <w:tabs>
          <w:tab w:val="left" w:pos="816"/>
        </w:tabs>
        <w:spacing w:line="244" w:lineRule="auto"/>
        <w:ind w:left="154" w:right="150" w:firstLine="287"/>
        <w:jc w:val="both"/>
        <w:rPr>
          <w:sz w:val="20"/>
        </w:rPr>
      </w:pPr>
      <w:r w:rsidRPr="009C3B44">
        <w:rPr>
          <w:sz w:val="20"/>
          <w:lang w:val="ru-RU"/>
        </w:rPr>
        <w:t>Подводящая к лафетному стволу водопроводная сеть должна иметь две задвижки. При этом одна задвижка устанавливается в начале ответвления, а вторая у лафе</w:t>
      </w:r>
      <w:r w:rsidRPr="009C3B44">
        <w:rPr>
          <w:sz w:val="20"/>
          <w:lang w:val="ru-RU"/>
        </w:rPr>
        <w:t>тного ствола. Задвижки могут быть с ручным или с ручным и дистанционным приводом. Задвижки с ручным приводом должны располагаться на расстоянии не более 20 м от лафетного ствола и должны иметь возможность привода с поверхности земли. При большем расстоянии</w:t>
      </w:r>
      <w:r w:rsidRPr="009C3B44">
        <w:rPr>
          <w:sz w:val="20"/>
          <w:lang w:val="ru-RU"/>
        </w:rPr>
        <w:t xml:space="preserve"> должны предусматриваться задвижки с дистанционным приводом от кнопочного пускателя у лафетного ствола или у основания лафетной вышки. </w:t>
      </w:r>
      <w:proofErr w:type="spellStart"/>
      <w:r>
        <w:rPr>
          <w:sz w:val="20"/>
        </w:rPr>
        <w:t>Электроприводы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задвижек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должны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располагаться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поверхности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покрытии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колодцев</w:t>
      </w:r>
      <w:proofErr w:type="spellEnd"/>
      <w:r>
        <w:rPr>
          <w:sz w:val="20"/>
        </w:rPr>
        <w:t>.</w:t>
      </w:r>
    </w:p>
    <w:p w14:paraId="57EDD627" w14:textId="77777777" w:rsidR="00864666" w:rsidRPr="009C3B44" w:rsidRDefault="009C3B44">
      <w:pPr>
        <w:pStyle w:val="a4"/>
        <w:numPr>
          <w:ilvl w:val="1"/>
          <w:numId w:val="3"/>
        </w:numPr>
        <w:tabs>
          <w:tab w:val="left" w:pos="800"/>
        </w:tabs>
        <w:spacing w:line="244" w:lineRule="auto"/>
        <w:ind w:left="157" w:right="150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Диаметр ответвления от водопроводной сети к лафетному стволу определяется расчетом по расходу воды через ствол, но должен быть не менее 100 мм.</w:t>
      </w:r>
    </w:p>
    <w:p w14:paraId="5A3D7926" w14:textId="77777777" w:rsidR="00864666" w:rsidRPr="009C3B44" w:rsidRDefault="009C3B44">
      <w:pPr>
        <w:pStyle w:val="a4"/>
        <w:numPr>
          <w:ilvl w:val="1"/>
          <w:numId w:val="3"/>
        </w:numPr>
        <w:tabs>
          <w:tab w:val="left" w:pos="902"/>
        </w:tabs>
        <w:spacing w:line="244" w:lineRule="auto"/>
        <w:ind w:left="155" w:right="151" w:firstLine="286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Лафетные стволы на наружных технологических установках должны располагаться вне габаритов защищаемых ими объекто</w:t>
      </w:r>
      <w:r w:rsidRPr="009C3B44">
        <w:rPr>
          <w:sz w:val="20"/>
          <w:lang w:val="ru-RU"/>
        </w:rPr>
        <w:t>в на расстоянии не менее 15 м от аппаратов, сооружений и трубопроводов с легковоспламеняющимися и горючими жидкостями и горючими газами. В отдельных случаях при стесненных условиях площадки установки это расстояние может быть уменьшено до 10 м.</w:t>
      </w:r>
    </w:p>
    <w:p w14:paraId="035D7EA0" w14:textId="77777777" w:rsidR="00864666" w:rsidRPr="009C3B44" w:rsidRDefault="009C3B44">
      <w:pPr>
        <w:pStyle w:val="a3"/>
        <w:spacing w:line="244" w:lineRule="auto"/>
        <w:ind w:left="155" w:right="152" w:firstLine="286"/>
        <w:rPr>
          <w:lang w:val="ru-RU"/>
        </w:rPr>
      </w:pPr>
      <w:r w:rsidRPr="009C3B44">
        <w:rPr>
          <w:lang w:val="ru-RU"/>
        </w:rPr>
        <w:t>При невозмо</w:t>
      </w:r>
      <w:r w:rsidRPr="009C3B44">
        <w:rPr>
          <w:lang w:val="ru-RU"/>
        </w:rPr>
        <w:t>жности размещения лафетных стволов на указанных расстояниях от аппаратов, сооружений и трубопроводов последние можно устанавливать на меньших расстояниях (в том числе на площадках обслуживания колонн, этажерок и на кровле зданий). При этом должны быть пред</w:t>
      </w:r>
      <w:r w:rsidRPr="009C3B44">
        <w:rPr>
          <w:lang w:val="ru-RU"/>
        </w:rPr>
        <w:t>усмотрены дублирующие стволы (на расстоянии не менее 15 м между собой) или дистанционный пуск.</w:t>
      </w:r>
    </w:p>
    <w:p w14:paraId="34CF6F1B" w14:textId="77777777" w:rsidR="00864666" w:rsidRPr="009C3B44" w:rsidRDefault="009C3B44">
      <w:pPr>
        <w:pStyle w:val="a4"/>
        <w:numPr>
          <w:ilvl w:val="1"/>
          <w:numId w:val="3"/>
        </w:numPr>
        <w:tabs>
          <w:tab w:val="left" w:pos="939"/>
        </w:tabs>
        <w:spacing w:line="244" w:lineRule="auto"/>
        <w:ind w:left="157" w:right="150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Если лафетные стволы предназначены для защиты колонных аппаратов и этажерок высотой до 20 м, лафетные стволы могут устанавливаться на земле на специальных подста</w:t>
      </w:r>
      <w:r w:rsidRPr="009C3B44">
        <w:rPr>
          <w:sz w:val="20"/>
          <w:lang w:val="ru-RU"/>
        </w:rPr>
        <w:t>вках высотой 1,2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м, обеспечивающих удобное управление стволом с земли.</w:t>
      </w:r>
    </w:p>
    <w:p w14:paraId="14E63461" w14:textId="77777777" w:rsidR="00864666" w:rsidRPr="009C3B44" w:rsidRDefault="009C3B44">
      <w:pPr>
        <w:pStyle w:val="a4"/>
        <w:numPr>
          <w:ilvl w:val="1"/>
          <w:numId w:val="3"/>
        </w:numPr>
        <w:tabs>
          <w:tab w:val="left" w:pos="957"/>
        </w:tabs>
        <w:spacing w:line="244" w:lineRule="auto"/>
        <w:ind w:left="157" w:right="151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При высоте колонных аппаратов и этажерок более 20 м лафетные стволы могут устанавливаться на уровне площадок открытых маршевых лестниц, этажерок и на покрытии вспомогательных и производ</w:t>
      </w:r>
      <w:r w:rsidRPr="009C3B44">
        <w:rPr>
          <w:sz w:val="20"/>
          <w:lang w:val="ru-RU"/>
        </w:rPr>
        <w:t>ственных лафетных стволов должны быть размером в плане не менее 27х 2,7 и иметь ограждение. При установке лафетных стволов на покрытия зданий доступ к ним должен осуществляться посредством устройства маршевых лестниц.</w:t>
      </w:r>
    </w:p>
    <w:p w14:paraId="5E743159" w14:textId="77777777" w:rsidR="00864666" w:rsidRPr="009C3B44" w:rsidRDefault="009C3B44">
      <w:pPr>
        <w:pStyle w:val="a3"/>
        <w:spacing w:line="244" w:lineRule="auto"/>
        <w:ind w:right="151" w:firstLine="284"/>
        <w:rPr>
          <w:lang w:val="ru-RU"/>
        </w:rPr>
      </w:pPr>
      <w:r w:rsidRPr="009C3B44">
        <w:rPr>
          <w:lang w:val="ru-RU"/>
        </w:rPr>
        <w:t>Оптимальную высоту лафетных вышек и ра</w:t>
      </w:r>
      <w:r w:rsidRPr="009C3B44">
        <w:rPr>
          <w:lang w:val="ru-RU"/>
        </w:rPr>
        <w:t xml:space="preserve">сположение лафетных стволов на наружных технологических установках следует определять графически, исходя из высоты защищаемых колонных аппаратов и этажерок расположения оборудования, углов наклона и расстояния лафетного ствола от защищаемого объекта. Углы </w:t>
      </w:r>
      <w:r w:rsidRPr="009C3B44">
        <w:rPr>
          <w:lang w:val="ru-RU"/>
        </w:rPr>
        <w:t>наклона лафетного ствола принимаются такими, чтобы обеспечивалась подача струи воды на защищаемый колонный аппарат или на аппараты и оборудование, расположенные на всех отметках этажерок.</w:t>
      </w:r>
    </w:p>
    <w:p w14:paraId="2A960172" w14:textId="77777777" w:rsidR="00864666" w:rsidRPr="009C3B44" w:rsidRDefault="009C3B44">
      <w:pPr>
        <w:pStyle w:val="a4"/>
        <w:numPr>
          <w:ilvl w:val="1"/>
          <w:numId w:val="3"/>
        </w:numPr>
        <w:tabs>
          <w:tab w:val="left" w:pos="921"/>
        </w:tabs>
        <w:spacing w:line="244" w:lineRule="auto"/>
        <w:ind w:right="151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Лафетные стволы для защиты сливо-наливных эстакад, как с односторонн</w:t>
      </w:r>
      <w:r w:rsidRPr="009C3B44">
        <w:rPr>
          <w:sz w:val="20"/>
          <w:lang w:val="ru-RU"/>
        </w:rPr>
        <w:t xml:space="preserve">им, так и с двухсторонним сливом, а также частично закрытых должны располагаться по обе стороны эстакады с таким расчетом, чтобы обеспечивалось орошение каждой точки конструкций </w:t>
      </w:r>
      <w:proofErr w:type="spellStart"/>
      <w:proofErr w:type="gramStart"/>
      <w:r w:rsidRPr="009C3B44">
        <w:rPr>
          <w:sz w:val="20"/>
          <w:lang w:val="ru-RU"/>
        </w:rPr>
        <w:t>сливо</w:t>
      </w:r>
      <w:proofErr w:type="spellEnd"/>
      <w:r w:rsidRPr="009C3B44">
        <w:rPr>
          <w:sz w:val="20"/>
          <w:lang w:val="ru-RU"/>
        </w:rPr>
        <w:t>- наливной</w:t>
      </w:r>
      <w:proofErr w:type="gramEnd"/>
      <w:r w:rsidRPr="009C3B44">
        <w:rPr>
          <w:sz w:val="20"/>
          <w:lang w:val="ru-RU"/>
        </w:rPr>
        <w:t xml:space="preserve"> эстакады и железнодорожных цистерн по всей длине эстакады двум</w:t>
      </w:r>
      <w:r w:rsidRPr="009C3B44">
        <w:rPr>
          <w:sz w:val="20"/>
          <w:lang w:val="ru-RU"/>
        </w:rPr>
        <w:t xml:space="preserve">я компактными </w:t>
      </w:r>
      <w:r w:rsidRPr="009C3B44">
        <w:rPr>
          <w:spacing w:val="-2"/>
          <w:sz w:val="20"/>
          <w:lang w:val="ru-RU"/>
        </w:rPr>
        <w:t>струями.</w:t>
      </w:r>
    </w:p>
    <w:p w14:paraId="57C22B49" w14:textId="77777777" w:rsidR="00864666" w:rsidRPr="009C3B44" w:rsidRDefault="009C3B44">
      <w:pPr>
        <w:pStyle w:val="a4"/>
        <w:numPr>
          <w:ilvl w:val="1"/>
          <w:numId w:val="3"/>
        </w:numPr>
        <w:tabs>
          <w:tab w:val="left" w:pos="919"/>
        </w:tabs>
        <w:spacing w:line="244" w:lineRule="auto"/>
        <w:ind w:right="152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Расстояние от лафетных стволов до сливо-наливной эстакады и до железнодорожных цистерн должно быть не менее 15 м. В исключительных случаях (стесненность генерального плана, действующие и строящиеся эстакады и т.п.) указанное расстоян</w:t>
      </w:r>
      <w:r w:rsidRPr="009C3B44">
        <w:rPr>
          <w:sz w:val="20"/>
          <w:lang w:val="ru-RU"/>
        </w:rPr>
        <w:t>ие может уменьшаться до 10 м.</w:t>
      </w:r>
    </w:p>
    <w:p w14:paraId="4F036430" w14:textId="77777777" w:rsidR="00864666" w:rsidRPr="009C3B44" w:rsidRDefault="009C3B44">
      <w:pPr>
        <w:pStyle w:val="a4"/>
        <w:numPr>
          <w:ilvl w:val="1"/>
          <w:numId w:val="3"/>
        </w:numPr>
        <w:tabs>
          <w:tab w:val="left" w:pos="945"/>
        </w:tabs>
        <w:spacing w:line="244" w:lineRule="auto"/>
        <w:ind w:right="151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Лафетные стволы для защиты сливо-наливных эстакад должны устанавливаться на вышках высотой не менее 2 м. Конструкция ствола и стояка должна обеспечивать возможность его полного опорожнения.</w:t>
      </w:r>
    </w:p>
    <w:p w14:paraId="50276904" w14:textId="77777777" w:rsidR="00864666" w:rsidRPr="009C3B44" w:rsidRDefault="00864666">
      <w:pPr>
        <w:pStyle w:val="a3"/>
        <w:spacing w:before="9"/>
        <w:ind w:left="0"/>
        <w:jc w:val="left"/>
        <w:rPr>
          <w:sz w:val="17"/>
          <w:lang w:val="ru-RU"/>
        </w:rPr>
      </w:pPr>
    </w:p>
    <w:p w14:paraId="12F4A7A8" w14:textId="77777777" w:rsidR="00864666" w:rsidRDefault="009C3B44">
      <w:pPr>
        <w:pStyle w:val="a4"/>
        <w:numPr>
          <w:ilvl w:val="0"/>
          <w:numId w:val="4"/>
        </w:numPr>
        <w:tabs>
          <w:tab w:val="left" w:pos="678"/>
        </w:tabs>
        <w:ind w:left="677" w:right="0" w:hanging="236"/>
        <w:rPr>
          <w:sz w:val="20"/>
        </w:rPr>
      </w:pPr>
      <w:r>
        <w:rPr>
          <w:sz w:val="20"/>
        </w:rPr>
        <w:t>СИСТЕМЫ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ОРОШЕНИЯ</w:t>
      </w:r>
    </w:p>
    <w:p w14:paraId="4ED08C68" w14:textId="77777777" w:rsidR="00864666" w:rsidRDefault="00864666">
      <w:pPr>
        <w:pStyle w:val="a3"/>
        <w:spacing w:before="8"/>
        <w:ind w:left="0"/>
        <w:jc w:val="left"/>
      </w:pPr>
    </w:p>
    <w:p w14:paraId="31A74A59" w14:textId="77777777" w:rsidR="00864666" w:rsidRDefault="009C3B44">
      <w:pPr>
        <w:pStyle w:val="a4"/>
        <w:numPr>
          <w:ilvl w:val="1"/>
          <w:numId w:val="2"/>
        </w:numPr>
        <w:tabs>
          <w:tab w:val="left" w:pos="885"/>
        </w:tabs>
        <w:spacing w:line="244" w:lineRule="auto"/>
        <w:ind w:right="150" w:firstLine="283"/>
        <w:jc w:val="both"/>
        <w:rPr>
          <w:sz w:val="20"/>
        </w:rPr>
      </w:pPr>
      <w:r w:rsidRPr="009C3B44">
        <w:rPr>
          <w:sz w:val="20"/>
          <w:lang w:val="ru-RU"/>
        </w:rPr>
        <w:t>Оросительные трубопроводы на колонных аппаратах</w:t>
      </w:r>
      <w:r w:rsidRPr="009C3B44">
        <w:rPr>
          <w:sz w:val="20"/>
          <w:lang w:val="ru-RU"/>
        </w:rPr>
        <w:t xml:space="preserve"> и сферических резервуарах выполняются в виде колец с установленными на них </w:t>
      </w:r>
      <w:proofErr w:type="spellStart"/>
      <w:r w:rsidRPr="009C3B44">
        <w:rPr>
          <w:sz w:val="20"/>
          <w:lang w:val="ru-RU"/>
        </w:rPr>
        <w:t>дренчерными</w:t>
      </w:r>
      <w:proofErr w:type="spellEnd"/>
      <w:r w:rsidRPr="009C3B44">
        <w:rPr>
          <w:sz w:val="20"/>
          <w:lang w:val="ru-RU"/>
        </w:rPr>
        <w:t xml:space="preserve"> оросителями. Диаметр отверстий </w:t>
      </w:r>
      <w:proofErr w:type="spellStart"/>
      <w:r w:rsidRPr="009C3B44">
        <w:rPr>
          <w:sz w:val="20"/>
          <w:lang w:val="ru-RU"/>
        </w:rPr>
        <w:t>дренчерных</w:t>
      </w:r>
      <w:proofErr w:type="spellEnd"/>
      <w:r w:rsidRPr="009C3B44">
        <w:rPr>
          <w:sz w:val="20"/>
          <w:lang w:val="ru-RU"/>
        </w:rPr>
        <w:t xml:space="preserve"> оросителей должен быть не менее 10 мм. Расстояние от оросителя до защищаемой</w:t>
      </w:r>
      <w:r w:rsidRPr="009C3B44">
        <w:rPr>
          <w:spacing w:val="35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поверхности</w:t>
      </w:r>
      <w:r w:rsidRPr="009C3B44">
        <w:rPr>
          <w:spacing w:val="37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по</w:t>
      </w:r>
      <w:r w:rsidRPr="009C3B44">
        <w:rPr>
          <w:spacing w:val="38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оси</w:t>
      </w:r>
      <w:r w:rsidRPr="009C3B44">
        <w:rPr>
          <w:spacing w:val="37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струи</w:t>
      </w:r>
      <w:r w:rsidRPr="009C3B44">
        <w:rPr>
          <w:spacing w:val="38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принимается</w:t>
      </w:r>
      <w:r w:rsidRPr="009C3B44">
        <w:rPr>
          <w:spacing w:val="38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равным</w:t>
      </w:r>
      <w:r w:rsidRPr="009C3B44">
        <w:rPr>
          <w:spacing w:val="39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800</w:t>
      </w:r>
      <w:r w:rsidRPr="009C3B44">
        <w:rPr>
          <w:spacing w:val="38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м</w:t>
      </w:r>
      <w:r w:rsidRPr="009C3B44">
        <w:rPr>
          <w:sz w:val="20"/>
          <w:lang w:val="ru-RU"/>
        </w:rPr>
        <w:t>м.</w:t>
      </w:r>
      <w:r w:rsidRPr="009C3B44">
        <w:rPr>
          <w:spacing w:val="37"/>
          <w:sz w:val="20"/>
          <w:lang w:val="ru-RU"/>
        </w:rPr>
        <w:t xml:space="preserve"> </w:t>
      </w:r>
      <w:proofErr w:type="spellStart"/>
      <w:r>
        <w:rPr>
          <w:sz w:val="20"/>
        </w:rPr>
        <w:t>Ось</w:t>
      </w:r>
      <w:proofErr w:type="spellEnd"/>
      <w:r>
        <w:rPr>
          <w:spacing w:val="36"/>
          <w:sz w:val="20"/>
        </w:rPr>
        <w:t xml:space="preserve"> </w:t>
      </w:r>
      <w:proofErr w:type="spellStart"/>
      <w:r>
        <w:rPr>
          <w:sz w:val="20"/>
        </w:rPr>
        <w:t>водяной</w:t>
      </w:r>
      <w:proofErr w:type="spellEnd"/>
      <w:r>
        <w:rPr>
          <w:spacing w:val="36"/>
          <w:sz w:val="20"/>
        </w:rPr>
        <w:t xml:space="preserve"> </w:t>
      </w:r>
      <w:proofErr w:type="spellStart"/>
      <w:r>
        <w:rPr>
          <w:sz w:val="20"/>
        </w:rPr>
        <w:t>струи</w:t>
      </w:r>
      <w:proofErr w:type="spellEnd"/>
      <w:r>
        <w:rPr>
          <w:spacing w:val="38"/>
          <w:sz w:val="20"/>
        </w:rPr>
        <w:t xml:space="preserve"> </w:t>
      </w:r>
      <w:proofErr w:type="spellStart"/>
      <w:r>
        <w:rPr>
          <w:spacing w:val="-5"/>
          <w:sz w:val="20"/>
        </w:rPr>
        <w:t>на</w:t>
      </w:r>
      <w:proofErr w:type="spellEnd"/>
    </w:p>
    <w:p w14:paraId="79DC06A1" w14:textId="77777777" w:rsidR="00864666" w:rsidRDefault="00864666">
      <w:pPr>
        <w:spacing w:line="244" w:lineRule="auto"/>
        <w:jc w:val="both"/>
        <w:rPr>
          <w:sz w:val="20"/>
        </w:rPr>
        <w:sectPr w:rsidR="00864666">
          <w:pgSz w:w="11910" w:h="16840"/>
          <w:pgMar w:top="1360" w:right="1640" w:bottom="280" w:left="1640" w:header="720" w:footer="720" w:gutter="0"/>
          <w:cols w:space="720"/>
        </w:sectPr>
      </w:pPr>
    </w:p>
    <w:p w14:paraId="08F74793" w14:textId="77777777" w:rsidR="00864666" w:rsidRPr="009C3B44" w:rsidRDefault="009C3B44">
      <w:pPr>
        <w:pStyle w:val="a3"/>
        <w:spacing w:before="80" w:line="242" w:lineRule="auto"/>
        <w:ind w:right="149" w:hanging="1"/>
        <w:rPr>
          <w:lang w:val="ru-RU"/>
        </w:rPr>
      </w:pPr>
      <w:r w:rsidRPr="009C3B44">
        <w:rPr>
          <w:lang w:val="ru-RU"/>
        </w:rPr>
        <w:lastRenderedPageBreak/>
        <w:t>вертикальном аппарате должна быть направлена вниз под углом 50</w:t>
      </w:r>
      <w:r>
        <w:rPr>
          <w:rFonts w:ascii="Symbol" w:hAnsi="Symbol"/>
        </w:rPr>
        <w:t></w:t>
      </w:r>
      <w:r w:rsidRPr="009C3B44">
        <w:rPr>
          <w:lang w:val="ru-RU"/>
        </w:rPr>
        <w:t>60</w:t>
      </w:r>
      <w:r w:rsidRPr="009C3B44">
        <w:rPr>
          <w:vertAlign w:val="superscript"/>
          <w:lang w:val="ru-RU"/>
        </w:rPr>
        <w:t>о</w:t>
      </w:r>
      <w:r w:rsidRPr="009C3B44">
        <w:rPr>
          <w:lang w:val="ru-RU"/>
        </w:rPr>
        <w:t xml:space="preserve"> к защищаемой </w:t>
      </w:r>
      <w:r w:rsidRPr="009C3B44">
        <w:rPr>
          <w:spacing w:val="-2"/>
          <w:lang w:val="ru-RU"/>
        </w:rPr>
        <w:t>поверхности.</w:t>
      </w:r>
    </w:p>
    <w:p w14:paraId="11819A43" w14:textId="77777777" w:rsidR="00864666" w:rsidRPr="009C3B44" w:rsidRDefault="009C3B44">
      <w:pPr>
        <w:pStyle w:val="a3"/>
        <w:spacing w:before="3"/>
        <w:ind w:left="441"/>
        <w:rPr>
          <w:lang w:val="ru-RU"/>
        </w:rPr>
      </w:pPr>
      <w:r w:rsidRPr="009C3B44">
        <w:rPr>
          <w:lang w:val="ru-RU"/>
        </w:rPr>
        <w:t>Для</w:t>
      </w:r>
      <w:r w:rsidRPr="009C3B44">
        <w:rPr>
          <w:spacing w:val="-7"/>
          <w:lang w:val="ru-RU"/>
        </w:rPr>
        <w:t xml:space="preserve"> </w:t>
      </w:r>
      <w:r w:rsidRPr="009C3B44">
        <w:rPr>
          <w:lang w:val="ru-RU"/>
        </w:rPr>
        <w:t>аппаратов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колонного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типа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следует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применять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оросители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с</w:t>
      </w:r>
      <w:r w:rsidRPr="009C3B44">
        <w:rPr>
          <w:spacing w:val="-5"/>
          <w:lang w:val="ru-RU"/>
        </w:rPr>
        <w:t xml:space="preserve"> </w:t>
      </w:r>
      <w:r w:rsidRPr="009C3B44">
        <w:rPr>
          <w:lang w:val="ru-RU"/>
        </w:rPr>
        <w:t>направляющей</w:t>
      </w:r>
      <w:r w:rsidRPr="009C3B44">
        <w:rPr>
          <w:spacing w:val="-3"/>
          <w:lang w:val="ru-RU"/>
        </w:rPr>
        <w:t xml:space="preserve"> </w:t>
      </w:r>
      <w:r w:rsidRPr="009C3B44">
        <w:rPr>
          <w:spacing w:val="-2"/>
          <w:lang w:val="ru-RU"/>
        </w:rPr>
        <w:t>лопатой.</w:t>
      </w:r>
    </w:p>
    <w:p w14:paraId="3407B73C" w14:textId="77777777" w:rsidR="00864666" w:rsidRPr="009C3B44" w:rsidRDefault="009C3B44">
      <w:pPr>
        <w:pStyle w:val="a4"/>
        <w:numPr>
          <w:ilvl w:val="1"/>
          <w:numId w:val="2"/>
        </w:numPr>
        <w:tabs>
          <w:tab w:val="left" w:pos="908"/>
        </w:tabs>
        <w:spacing w:before="4" w:line="244" w:lineRule="auto"/>
        <w:ind w:left="156" w:right="152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 xml:space="preserve">Оросительные колодца на аппаратах колонного </w:t>
      </w:r>
      <w:r w:rsidRPr="009C3B44">
        <w:rPr>
          <w:sz w:val="20"/>
          <w:lang w:val="ru-RU"/>
        </w:rPr>
        <w:t>типа следует располагать под обслуживающими площадками через 6-8 м. Верхнее кольцо должно располагаться над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pacing w:val="-2"/>
          <w:sz w:val="20"/>
          <w:lang w:val="ru-RU"/>
        </w:rPr>
        <w:t>колонной.</w:t>
      </w:r>
    </w:p>
    <w:p w14:paraId="270D49CC" w14:textId="77777777" w:rsidR="00864666" w:rsidRPr="009C3B44" w:rsidRDefault="009C3B44">
      <w:pPr>
        <w:pStyle w:val="a4"/>
        <w:numPr>
          <w:ilvl w:val="1"/>
          <w:numId w:val="2"/>
        </w:numPr>
        <w:tabs>
          <w:tab w:val="left" w:pos="844"/>
        </w:tabs>
        <w:spacing w:line="244" w:lineRule="auto"/>
        <w:ind w:left="157" w:right="151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Диаметры труб оросительных колец, количество оросителей на них или количество перфорированных отверстий (с диаметром отверстия не менее 5 мм) определяется исходя из интенсивности орошения, приведенной в таблице 1.</w:t>
      </w:r>
    </w:p>
    <w:p w14:paraId="43D4D826" w14:textId="77777777" w:rsidR="00864666" w:rsidRPr="009C3B44" w:rsidRDefault="00864666">
      <w:pPr>
        <w:pStyle w:val="a3"/>
        <w:ind w:left="0"/>
        <w:jc w:val="left"/>
        <w:rPr>
          <w:lang w:val="ru-RU"/>
        </w:rPr>
      </w:pPr>
    </w:p>
    <w:p w14:paraId="5774F6C1" w14:textId="77777777" w:rsidR="00864666" w:rsidRDefault="009C3B44">
      <w:pPr>
        <w:pStyle w:val="a3"/>
        <w:ind w:left="0" w:right="151"/>
        <w:jc w:val="right"/>
      </w:pPr>
      <w:proofErr w:type="spellStart"/>
      <w:r>
        <w:t>Таблица</w:t>
      </w:r>
      <w:proofErr w:type="spellEnd"/>
      <w:r>
        <w:rPr>
          <w:spacing w:val="-5"/>
        </w:rPr>
        <w:t xml:space="preserve"> 1.</w:t>
      </w:r>
    </w:p>
    <w:p w14:paraId="3D2B38DC" w14:textId="77777777" w:rsidR="00864666" w:rsidRDefault="00864666">
      <w:pPr>
        <w:pStyle w:val="a3"/>
        <w:spacing w:before="7"/>
        <w:ind w:left="0"/>
        <w:jc w:val="left"/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744"/>
        <w:gridCol w:w="3968"/>
        <w:gridCol w:w="3663"/>
      </w:tblGrid>
      <w:tr w:rsidR="00864666" w:rsidRPr="009C3B44" w14:paraId="7DCE8CEC" w14:textId="77777777">
        <w:trPr>
          <w:trHeight w:val="23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153B" w14:textId="77777777" w:rsidR="00864666" w:rsidRDefault="009C3B44">
            <w:pPr>
              <w:pStyle w:val="TableParagraph"/>
              <w:spacing w:before="2" w:line="212" w:lineRule="exact"/>
              <w:ind w:left="107" w:right="8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852F2" w14:textId="77777777" w:rsidR="00864666" w:rsidRDefault="009C3B44">
            <w:pPr>
              <w:pStyle w:val="TableParagraph"/>
              <w:spacing w:before="2" w:line="212" w:lineRule="exact"/>
              <w:ind w:left="900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аппаратов</w:t>
            </w:r>
            <w:proofErr w:type="spellEnd"/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2F7F0" w14:textId="77777777" w:rsidR="00864666" w:rsidRPr="009C3B44" w:rsidRDefault="009C3B44">
            <w:pPr>
              <w:pStyle w:val="TableParagraph"/>
              <w:spacing w:before="2" w:line="212" w:lineRule="exact"/>
              <w:ind w:left="27" w:right="12"/>
              <w:jc w:val="center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Интенсивность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подачи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воды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л/сек,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на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pacing w:val="-5"/>
                <w:sz w:val="20"/>
                <w:lang w:val="ru-RU"/>
              </w:rPr>
              <w:t>м</w:t>
            </w:r>
            <w:r w:rsidRPr="009C3B44">
              <w:rPr>
                <w:spacing w:val="-5"/>
                <w:sz w:val="20"/>
                <w:vertAlign w:val="superscript"/>
                <w:lang w:val="ru-RU"/>
              </w:rPr>
              <w:t>2</w:t>
            </w:r>
          </w:p>
        </w:tc>
      </w:tr>
      <w:tr w:rsidR="00864666" w:rsidRPr="009C3B44" w14:paraId="48C53D7E" w14:textId="77777777">
        <w:trPr>
          <w:trHeight w:val="472"/>
        </w:trPr>
        <w:tc>
          <w:tcPr>
            <w:tcW w:w="744" w:type="dxa"/>
            <w:tcBorders>
              <w:top w:val="single" w:sz="6" w:space="0" w:color="000000"/>
            </w:tcBorders>
          </w:tcPr>
          <w:p w14:paraId="780138A9" w14:textId="77777777" w:rsidR="00864666" w:rsidRDefault="009C3B44">
            <w:pPr>
              <w:pStyle w:val="TableParagraph"/>
              <w:spacing w:before="2"/>
              <w:ind w:left="292" w:right="2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968" w:type="dxa"/>
            <w:tcBorders>
              <w:top w:val="single" w:sz="6" w:space="0" w:color="000000"/>
            </w:tcBorders>
          </w:tcPr>
          <w:p w14:paraId="61E7A035" w14:textId="77777777" w:rsidR="00864666" w:rsidRPr="009C3B44" w:rsidRDefault="009C3B44">
            <w:pPr>
              <w:pStyle w:val="TableParagraph"/>
              <w:spacing w:line="234" w:lineRule="exact"/>
              <w:ind w:left="35" w:hanging="1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Сферические</w:t>
            </w:r>
            <w:r w:rsidRPr="009C3B44">
              <w:rPr>
                <w:spacing w:val="-5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</w:t>
            </w:r>
            <w:r w:rsidRPr="009C3B44">
              <w:rPr>
                <w:spacing w:val="-7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цилиндрические</w:t>
            </w:r>
            <w:r w:rsidRPr="009C3B44">
              <w:rPr>
                <w:spacing w:val="-6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резервуары для</w:t>
            </w:r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СУГ,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ЛВЖ,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хранящихся</w:t>
            </w:r>
            <w:r w:rsidRPr="009C3B44">
              <w:rPr>
                <w:spacing w:val="-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под</w:t>
            </w:r>
            <w:r w:rsidRPr="009C3B44">
              <w:rPr>
                <w:spacing w:val="-2"/>
                <w:sz w:val="20"/>
                <w:lang w:val="ru-RU"/>
              </w:rPr>
              <w:t xml:space="preserve"> давлением:</w:t>
            </w:r>
          </w:p>
        </w:tc>
        <w:tc>
          <w:tcPr>
            <w:tcW w:w="3663" w:type="dxa"/>
            <w:tcBorders>
              <w:top w:val="single" w:sz="6" w:space="0" w:color="000000"/>
            </w:tcBorders>
          </w:tcPr>
          <w:p w14:paraId="0DF9F1FD" w14:textId="77777777" w:rsidR="00864666" w:rsidRPr="009C3B44" w:rsidRDefault="0086466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864666" w14:paraId="3D7045B1" w14:textId="77777777">
        <w:trPr>
          <w:trHeight w:val="233"/>
        </w:trPr>
        <w:tc>
          <w:tcPr>
            <w:tcW w:w="744" w:type="dxa"/>
          </w:tcPr>
          <w:p w14:paraId="51D4E8A8" w14:textId="77777777" w:rsidR="00864666" w:rsidRPr="009C3B44" w:rsidRDefault="0086466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968" w:type="dxa"/>
          </w:tcPr>
          <w:p w14:paraId="6FEE65B9" w14:textId="77777777" w:rsidR="00864666" w:rsidRDefault="009C3B44">
            <w:pPr>
              <w:pStyle w:val="TableParagraph"/>
              <w:spacing w:line="214" w:lineRule="exact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поверхность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резервуара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арматуры</w:t>
            </w:r>
            <w:proofErr w:type="spellEnd"/>
          </w:p>
        </w:tc>
        <w:tc>
          <w:tcPr>
            <w:tcW w:w="3663" w:type="dxa"/>
          </w:tcPr>
          <w:p w14:paraId="27C14B3E" w14:textId="77777777" w:rsidR="00864666" w:rsidRDefault="009C3B44">
            <w:pPr>
              <w:pStyle w:val="TableParagraph"/>
              <w:spacing w:line="214" w:lineRule="exact"/>
              <w:ind w:left="1702" w:right="16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864666" w14:paraId="1262B281" w14:textId="77777777">
        <w:trPr>
          <w:trHeight w:val="234"/>
        </w:trPr>
        <w:tc>
          <w:tcPr>
            <w:tcW w:w="744" w:type="dxa"/>
          </w:tcPr>
          <w:p w14:paraId="172E6BAC" w14:textId="77777777" w:rsidR="00864666" w:rsidRDefault="00864666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</w:tcPr>
          <w:p w14:paraId="6AE56D30" w14:textId="77777777" w:rsidR="00864666" w:rsidRPr="009C3B44" w:rsidRDefault="009C3B44">
            <w:pPr>
              <w:pStyle w:val="TableParagraph"/>
              <w:spacing w:line="214" w:lineRule="exact"/>
              <w:ind w:left="34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-то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же</w:t>
            </w:r>
            <w:r w:rsidRPr="009C3B44">
              <w:rPr>
                <w:spacing w:val="-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местах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расположения</w:t>
            </w:r>
            <w:r w:rsidRPr="009C3B44">
              <w:rPr>
                <w:spacing w:val="-1"/>
                <w:sz w:val="20"/>
                <w:lang w:val="ru-RU"/>
              </w:rPr>
              <w:t xml:space="preserve"> </w:t>
            </w:r>
            <w:r w:rsidRPr="009C3B44">
              <w:rPr>
                <w:spacing w:val="-2"/>
                <w:sz w:val="20"/>
                <w:lang w:val="ru-RU"/>
              </w:rPr>
              <w:t>арматуры</w:t>
            </w:r>
          </w:p>
        </w:tc>
        <w:tc>
          <w:tcPr>
            <w:tcW w:w="3663" w:type="dxa"/>
          </w:tcPr>
          <w:p w14:paraId="7E9AC41E" w14:textId="77777777" w:rsidR="00864666" w:rsidRDefault="009C3B44">
            <w:pPr>
              <w:pStyle w:val="TableParagraph"/>
              <w:spacing w:line="214" w:lineRule="exact"/>
              <w:ind w:left="1702" w:right="16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864666" w14:paraId="078351EC" w14:textId="77777777">
        <w:trPr>
          <w:trHeight w:val="231"/>
        </w:trPr>
        <w:tc>
          <w:tcPr>
            <w:tcW w:w="744" w:type="dxa"/>
            <w:tcBorders>
              <w:bottom w:val="single" w:sz="6" w:space="0" w:color="000000"/>
            </w:tcBorders>
          </w:tcPr>
          <w:p w14:paraId="6F66BF39" w14:textId="77777777" w:rsidR="00864666" w:rsidRDefault="009C3B44">
            <w:pPr>
              <w:pStyle w:val="TableParagraph"/>
              <w:spacing w:line="211" w:lineRule="exact"/>
              <w:ind w:left="292" w:right="2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968" w:type="dxa"/>
            <w:tcBorders>
              <w:bottom w:val="single" w:sz="6" w:space="0" w:color="000000"/>
            </w:tcBorders>
          </w:tcPr>
          <w:p w14:paraId="53C2EF08" w14:textId="77777777" w:rsidR="00864666" w:rsidRPr="009C3B44" w:rsidRDefault="009C3B44">
            <w:pPr>
              <w:pStyle w:val="TableParagraph"/>
              <w:spacing w:line="211" w:lineRule="exact"/>
              <w:ind w:left="34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Аппараты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колонного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типа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</w:t>
            </w:r>
            <w:r w:rsidRPr="009C3B44">
              <w:rPr>
                <w:spacing w:val="-3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СУГ,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ЛВЖ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и</w:t>
            </w:r>
            <w:r w:rsidRPr="009C3B44">
              <w:rPr>
                <w:spacing w:val="-2"/>
                <w:sz w:val="20"/>
                <w:lang w:val="ru-RU"/>
              </w:rPr>
              <w:t xml:space="preserve"> </w:t>
            </w:r>
            <w:r w:rsidRPr="009C3B44">
              <w:rPr>
                <w:spacing w:val="-5"/>
                <w:sz w:val="20"/>
                <w:lang w:val="ru-RU"/>
              </w:rPr>
              <w:t>ГЖ</w:t>
            </w:r>
          </w:p>
        </w:tc>
        <w:tc>
          <w:tcPr>
            <w:tcW w:w="3663" w:type="dxa"/>
            <w:tcBorders>
              <w:bottom w:val="single" w:sz="6" w:space="0" w:color="000000"/>
            </w:tcBorders>
          </w:tcPr>
          <w:p w14:paraId="7858F386" w14:textId="77777777" w:rsidR="00864666" w:rsidRDefault="009C3B44">
            <w:pPr>
              <w:pStyle w:val="TableParagraph"/>
              <w:spacing w:line="211" w:lineRule="exact"/>
              <w:ind w:left="1701" w:right="16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</w:tbl>
    <w:p w14:paraId="53EA701F" w14:textId="77777777" w:rsidR="00864666" w:rsidRDefault="00864666">
      <w:pPr>
        <w:pStyle w:val="a3"/>
        <w:spacing w:before="7"/>
        <w:ind w:left="0"/>
        <w:jc w:val="left"/>
      </w:pPr>
    </w:p>
    <w:p w14:paraId="63DC479A" w14:textId="77777777" w:rsidR="00864666" w:rsidRPr="009C3B44" w:rsidRDefault="009C3B44">
      <w:pPr>
        <w:pStyle w:val="a4"/>
        <w:numPr>
          <w:ilvl w:val="1"/>
          <w:numId w:val="2"/>
        </w:numPr>
        <w:tabs>
          <w:tab w:val="left" w:pos="795"/>
        </w:tabs>
        <w:ind w:left="794" w:right="0" w:hanging="354"/>
        <w:rPr>
          <w:sz w:val="20"/>
          <w:lang w:val="ru-RU"/>
        </w:rPr>
      </w:pPr>
      <w:r w:rsidRPr="009C3B44">
        <w:rPr>
          <w:sz w:val="20"/>
          <w:lang w:val="ru-RU"/>
        </w:rPr>
        <w:t>Напор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воды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верхнем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оросительном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кольце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должен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быть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не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менее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0,15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pacing w:val="-4"/>
          <w:sz w:val="20"/>
          <w:lang w:val="ru-RU"/>
        </w:rPr>
        <w:t>Мпа.</w:t>
      </w:r>
    </w:p>
    <w:p w14:paraId="14B3BFD5" w14:textId="77777777" w:rsidR="00864666" w:rsidRPr="009C3B44" w:rsidRDefault="009C3B44">
      <w:pPr>
        <w:pStyle w:val="a4"/>
        <w:numPr>
          <w:ilvl w:val="1"/>
          <w:numId w:val="2"/>
        </w:numPr>
        <w:tabs>
          <w:tab w:val="left" w:pos="795"/>
        </w:tabs>
        <w:spacing w:before="4"/>
        <w:ind w:left="794" w:right="0" w:hanging="353"/>
        <w:rPr>
          <w:sz w:val="20"/>
          <w:lang w:val="ru-RU"/>
        </w:rPr>
      </w:pPr>
      <w:r>
        <w:pict w14:anchorId="5018352F">
          <v:group id="docshapegroup4" o:spid="_x0000_s1031" style="position:absolute;left:0;text-align:left;margin-left:289pt;margin-top:14.7pt;width:16.1pt;height:12.35pt;z-index:15729664;mso-position-horizontal-relative:page" coordorigin="5780,294" coordsize="322,247">
            <v:line id="_x0000_s1035" style="position:absolute" from="5785,449" to="5810,433" strokeweight=".17603mm"/>
            <v:line id="_x0000_s1034" style="position:absolute" from="5810,438" to="5845,506" strokeweight=".35208mm"/>
            <v:shape id="docshape5" o:spid="_x0000_s1033" style="position:absolute;left:5850;top:298;width:252;height:208" coordorigin="5850,299" coordsize="252,208" o:spt="100" adj="0,,0" path="m5850,506r50,-207m5900,299r202,e" filled="f" strokeweight=".17603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2" type="#_x0000_t202" style="position:absolute;left:5780;top:293;width:322;height:247" filled="f" stroked="f">
              <v:textbox inset="0,0,0,0">
                <w:txbxContent>
                  <w:p w14:paraId="31FFB835" w14:textId="77777777" w:rsidR="00864666" w:rsidRDefault="009C3B44">
                    <w:pPr>
                      <w:spacing w:before="16"/>
                      <w:ind w:left="139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H</w:t>
                    </w:r>
                  </w:p>
                </w:txbxContent>
              </v:textbox>
            </v:shape>
            <w10:wrap anchorx="page"/>
          </v:group>
        </w:pict>
      </w:r>
      <w:r w:rsidRPr="009C3B44">
        <w:rPr>
          <w:sz w:val="20"/>
          <w:lang w:val="ru-RU"/>
        </w:rPr>
        <w:t>Пропускная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способность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оросителя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по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ГОСТ 14630-80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определяется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 xml:space="preserve">по </w:t>
      </w:r>
      <w:r w:rsidRPr="009C3B44">
        <w:rPr>
          <w:spacing w:val="-2"/>
          <w:sz w:val="20"/>
          <w:lang w:val="ru-RU"/>
        </w:rPr>
        <w:t>формуле:</w:t>
      </w:r>
    </w:p>
    <w:p w14:paraId="4ED2FC89" w14:textId="77777777" w:rsidR="00864666" w:rsidRPr="009C3B44" w:rsidRDefault="00864666">
      <w:pPr>
        <w:rPr>
          <w:sz w:val="20"/>
          <w:lang w:val="ru-RU"/>
        </w:rPr>
        <w:sectPr w:rsidR="00864666" w:rsidRPr="009C3B44">
          <w:pgSz w:w="11910" w:h="16840"/>
          <w:pgMar w:top="1360" w:right="1640" w:bottom="280" w:left="1640" w:header="720" w:footer="720" w:gutter="0"/>
          <w:cols w:space="720"/>
        </w:sectPr>
      </w:pPr>
    </w:p>
    <w:p w14:paraId="0F2EE96A" w14:textId="77777777" w:rsidR="00864666" w:rsidRPr="009C3B44" w:rsidRDefault="00864666">
      <w:pPr>
        <w:pStyle w:val="a3"/>
        <w:spacing w:before="8"/>
        <w:ind w:left="0"/>
        <w:jc w:val="left"/>
        <w:rPr>
          <w:sz w:val="31"/>
          <w:lang w:val="ru-RU"/>
        </w:rPr>
      </w:pPr>
    </w:p>
    <w:p w14:paraId="15BD5297" w14:textId="77777777" w:rsidR="00864666" w:rsidRPr="009C3B44" w:rsidRDefault="009C3B44">
      <w:pPr>
        <w:pStyle w:val="a3"/>
        <w:ind w:left="441"/>
        <w:jc w:val="left"/>
        <w:rPr>
          <w:lang w:val="ru-RU"/>
        </w:rPr>
      </w:pPr>
      <w:r>
        <w:rPr>
          <w:i/>
        </w:rPr>
        <w:t>Q</w:t>
      </w:r>
      <w:r w:rsidRPr="009C3B44">
        <w:rPr>
          <w:i/>
          <w:lang w:val="ru-RU"/>
        </w:rPr>
        <w:t xml:space="preserve"> </w:t>
      </w:r>
      <w:r w:rsidRPr="009C3B44">
        <w:rPr>
          <w:lang w:val="ru-RU"/>
        </w:rPr>
        <w:t xml:space="preserve">- расход воды в </w:t>
      </w:r>
      <w:r w:rsidRPr="009C3B44">
        <w:rPr>
          <w:spacing w:val="-2"/>
          <w:lang w:val="ru-RU"/>
        </w:rPr>
        <w:t>л/сек.;</w:t>
      </w:r>
    </w:p>
    <w:p w14:paraId="1B161E7C" w14:textId="77777777" w:rsidR="00864666" w:rsidRPr="009C3B44" w:rsidRDefault="009C3B44">
      <w:pPr>
        <w:spacing w:before="62"/>
        <w:ind w:left="441"/>
        <w:rPr>
          <w:i/>
          <w:sz w:val="20"/>
          <w:lang w:val="ru-RU"/>
        </w:rPr>
      </w:pPr>
      <w:r w:rsidRPr="009C3B44">
        <w:rPr>
          <w:lang w:val="ru-RU"/>
        </w:rPr>
        <w:br w:type="column"/>
      </w:r>
      <w:r>
        <w:rPr>
          <w:i/>
          <w:sz w:val="20"/>
        </w:rPr>
        <w:t>Q</w:t>
      </w:r>
      <w:r w:rsidRPr="009C3B44">
        <w:rPr>
          <w:i/>
          <w:spacing w:val="9"/>
          <w:sz w:val="20"/>
          <w:lang w:val="ru-RU"/>
        </w:rPr>
        <w:t xml:space="preserve"> </w:t>
      </w:r>
      <w:r>
        <w:rPr>
          <w:rFonts w:ascii="Symbol" w:hAnsi="Symbol"/>
          <w:sz w:val="20"/>
        </w:rPr>
        <w:t></w:t>
      </w:r>
      <w:r w:rsidRPr="009C3B44">
        <w:rPr>
          <w:spacing w:val="-16"/>
          <w:sz w:val="20"/>
          <w:lang w:val="ru-RU"/>
        </w:rPr>
        <w:t xml:space="preserve"> </w:t>
      </w:r>
      <w:r w:rsidRPr="009C3B44">
        <w:rPr>
          <w:spacing w:val="-5"/>
          <w:sz w:val="20"/>
          <w:lang w:val="ru-RU"/>
        </w:rPr>
        <w:t>10</w:t>
      </w:r>
      <w:r w:rsidRPr="009C3B44">
        <w:rPr>
          <w:i/>
          <w:spacing w:val="-5"/>
          <w:sz w:val="20"/>
          <w:lang w:val="ru-RU"/>
        </w:rPr>
        <w:t>к</w:t>
      </w:r>
    </w:p>
    <w:p w14:paraId="3A9C344B" w14:textId="77777777" w:rsidR="00864666" w:rsidRPr="009C3B44" w:rsidRDefault="009C3B44">
      <w:pPr>
        <w:pStyle w:val="a3"/>
        <w:spacing w:before="76"/>
        <w:ind w:left="441"/>
        <w:jc w:val="left"/>
        <w:rPr>
          <w:lang w:val="ru-RU"/>
        </w:rPr>
      </w:pPr>
      <w:r w:rsidRPr="009C3B44">
        <w:rPr>
          <w:lang w:val="ru-RU"/>
        </w:rPr>
        <w:br w:type="column"/>
      </w:r>
      <w:r w:rsidRPr="009C3B44">
        <w:rPr>
          <w:lang w:val="ru-RU"/>
        </w:rPr>
        <w:t>л/сек.,</w:t>
      </w:r>
      <w:r w:rsidRPr="009C3B44">
        <w:rPr>
          <w:spacing w:val="-4"/>
          <w:lang w:val="ru-RU"/>
        </w:rPr>
        <w:t xml:space="preserve"> </w:t>
      </w:r>
      <w:r w:rsidRPr="009C3B44">
        <w:rPr>
          <w:spacing w:val="-5"/>
          <w:lang w:val="ru-RU"/>
        </w:rPr>
        <w:t>где</w:t>
      </w:r>
    </w:p>
    <w:p w14:paraId="158EF265" w14:textId="77777777" w:rsidR="00864666" w:rsidRPr="009C3B44" w:rsidRDefault="00864666">
      <w:pPr>
        <w:rPr>
          <w:lang w:val="ru-RU"/>
        </w:rPr>
        <w:sectPr w:rsidR="00864666" w:rsidRPr="009C3B44">
          <w:type w:val="continuous"/>
          <w:pgSz w:w="11910" w:h="16840"/>
          <w:pgMar w:top="1360" w:right="1640" w:bottom="280" w:left="1640" w:header="720" w:footer="720" w:gutter="0"/>
          <w:cols w:num="3" w:space="720" w:equalWidth="0">
            <w:col w:w="2591" w:space="445"/>
            <w:col w:w="1088" w:space="46"/>
            <w:col w:w="4460"/>
          </w:cols>
        </w:sectPr>
      </w:pPr>
    </w:p>
    <w:p w14:paraId="27F5DBAB" w14:textId="77777777" w:rsidR="00864666" w:rsidRPr="009C3B44" w:rsidRDefault="009C3B44">
      <w:pPr>
        <w:pStyle w:val="a3"/>
        <w:spacing w:before="4"/>
        <w:ind w:left="442"/>
        <w:jc w:val="left"/>
        <w:rPr>
          <w:lang w:val="ru-RU"/>
        </w:rPr>
      </w:pPr>
      <w:r>
        <w:rPr>
          <w:i/>
        </w:rPr>
        <w:t>H</w:t>
      </w:r>
      <w:r w:rsidRPr="009C3B44">
        <w:rPr>
          <w:i/>
          <w:spacing w:val="-2"/>
          <w:lang w:val="ru-RU"/>
        </w:rPr>
        <w:t xml:space="preserve"> </w:t>
      </w:r>
      <w:r w:rsidRPr="009C3B44">
        <w:rPr>
          <w:lang w:val="ru-RU"/>
        </w:rPr>
        <w:t>-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свободный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напор перед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оросителем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или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генератором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в</w:t>
      </w:r>
      <w:r w:rsidRPr="009C3B44">
        <w:rPr>
          <w:spacing w:val="-1"/>
          <w:lang w:val="ru-RU"/>
        </w:rPr>
        <w:t xml:space="preserve"> </w:t>
      </w:r>
      <w:r w:rsidRPr="009C3B44">
        <w:rPr>
          <w:spacing w:val="-4"/>
          <w:lang w:val="ru-RU"/>
        </w:rPr>
        <w:t>МПа;</w:t>
      </w:r>
    </w:p>
    <w:p w14:paraId="1DF8F3D5" w14:textId="77777777" w:rsidR="00864666" w:rsidRPr="009C3B44" w:rsidRDefault="009C3B44">
      <w:pPr>
        <w:pStyle w:val="a3"/>
        <w:spacing w:before="4"/>
        <w:ind w:left="442"/>
        <w:jc w:val="left"/>
        <w:rPr>
          <w:lang w:val="ru-RU"/>
        </w:rPr>
      </w:pPr>
      <w:r w:rsidRPr="009C3B44">
        <w:rPr>
          <w:i/>
          <w:lang w:val="ru-RU"/>
        </w:rPr>
        <w:t>к</w:t>
      </w:r>
      <w:r w:rsidRPr="009C3B44">
        <w:rPr>
          <w:i/>
          <w:spacing w:val="-6"/>
          <w:lang w:val="ru-RU"/>
        </w:rPr>
        <w:t xml:space="preserve"> </w:t>
      </w:r>
      <w:r w:rsidRPr="009C3B44">
        <w:rPr>
          <w:lang w:val="ru-RU"/>
        </w:rPr>
        <w:t>-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коэффициент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расхода</w:t>
      </w:r>
      <w:r w:rsidRPr="009C3B44">
        <w:rPr>
          <w:spacing w:val="-3"/>
          <w:lang w:val="ru-RU"/>
        </w:rPr>
        <w:t xml:space="preserve"> </w:t>
      </w:r>
      <w:proofErr w:type="gramStart"/>
      <w:r w:rsidRPr="009C3B44">
        <w:rPr>
          <w:lang w:val="ru-RU"/>
        </w:rPr>
        <w:t>через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ороситель</w:t>
      </w:r>
      <w:proofErr w:type="gramEnd"/>
      <w:r w:rsidRPr="009C3B44">
        <w:rPr>
          <w:lang w:val="ru-RU"/>
        </w:rPr>
        <w:t>,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принимаемый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по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таблице</w:t>
      </w:r>
      <w:r w:rsidRPr="009C3B44">
        <w:rPr>
          <w:spacing w:val="-3"/>
          <w:lang w:val="ru-RU"/>
        </w:rPr>
        <w:t xml:space="preserve"> </w:t>
      </w:r>
      <w:r w:rsidRPr="009C3B44">
        <w:rPr>
          <w:spacing w:val="-5"/>
          <w:lang w:val="ru-RU"/>
        </w:rPr>
        <w:t>2.</w:t>
      </w:r>
    </w:p>
    <w:p w14:paraId="72AEFB82" w14:textId="77777777" w:rsidR="00864666" w:rsidRPr="009C3B44" w:rsidRDefault="00864666">
      <w:pPr>
        <w:pStyle w:val="a3"/>
        <w:spacing w:before="8"/>
        <w:ind w:left="0"/>
        <w:jc w:val="left"/>
        <w:rPr>
          <w:sz w:val="12"/>
          <w:lang w:val="ru-RU"/>
        </w:rPr>
      </w:pPr>
    </w:p>
    <w:p w14:paraId="3DF38EDB" w14:textId="77777777" w:rsidR="00864666" w:rsidRDefault="009C3B44">
      <w:pPr>
        <w:pStyle w:val="a3"/>
        <w:spacing w:before="92"/>
        <w:ind w:left="7554"/>
        <w:jc w:val="left"/>
      </w:pPr>
      <w:proofErr w:type="spellStart"/>
      <w:r>
        <w:t>Таблица</w:t>
      </w:r>
      <w:proofErr w:type="spellEnd"/>
      <w:r>
        <w:rPr>
          <w:spacing w:val="-5"/>
        </w:rPr>
        <w:t xml:space="preserve"> 2.</w:t>
      </w:r>
    </w:p>
    <w:p w14:paraId="43BC3F4D" w14:textId="77777777" w:rsidR="00864666" w:rsidRDefault="00864666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1536"/>
        <w:gridCol w:w="2009"/>
        <w:gridCol w:w="2127"/>
      </w:tblGrid>
      <w:tr w:rsidR="00864666" w:rsidRPr="009C3B44" w14:paraId="0A1146E3" w14:textId="77777777">
        <w:trPr>
          <w:trHeight w:val="702"/>
        </w:trPr>
        <w:tc>
          <w:tcPr>
            <w:tcW w:w="2698" w:type="dxa"/>
          </w:tcPr>
          <w:p w14:paraId="27D53B59" w14:textId="77777777" w:rsidR="00864666" w:rsidRDefault="009C3B44">
            <w:pPr>
              <w:pStyle w:val="TableParagraph"/>
              <w:spacing w:before="2"/>
              <w:ind w:left="264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оросителя</w:t>
            </w:r>
            <w:proofErr w:type="spellEnd"/>
          </w:p>
        </w:tc>
        <w:tc>
          <w:tcPr>
            <w:tcW w:w="1536" w:type="dxa"/>
          </w:tcPr>
          <w:p w14:paraId="3A529F06" w14:textId="77777777" w:rsidR="00864666" w:rsidRDefault="009C3B44">
            <w:pPr>
              <w:pStyle w:val="TableParagraph"/>
              <w:spacing w:before="2" w:line="244" w:lineRule="auto"/>
              <w:ind w:left="76" w:right="59" w:firstLine="296"/>
              <w:rPr>
                <w:i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Значение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коэффициента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к</w:t>
            </w:r>
          </w:p>
        </w:tc>
        <w:tc>
          <w:tcPr>
            <w:tcW w:w="2009" w:type="dxa"/>
          </w:tcPr>
          <w:p w14:paraId="0EAB6CEB" w14:textId="77777777" w:rsidR="00864666" w:rsidRPr="009C3B44" w:rsidRDefault="009C3B44">
            <w:pPr>
              <w:pStyle w:val="TableParagraph"/>
              <w:spacing w:before="2" w:line="244" w:lineRule="auto"/>
              <w:ind w:left="377" w:right="361"/>
              <w:jc w:val="center"/>
              <w:rPr>
                <w:sz w:val="20"/>
                <w:lang w:val="ru-RU"/>
              </w:rPr>
            </w:pPr>
            <w:r w:rsidRPr="009C3B44">
              <w:rPr>
                <w:spacing w:val="-2"/>
                <w:sz w:val="20"/>
                <w:lang w:val="ru-RU"/>
              </w:rPr>
              <w:t>Минимальный свобод-</w:t>
            </w:r>
          </w:p>
          <w:p w14:paraId="617E2EA3" w14:textId="77777777" w:rsidR="00864666" w:rsidRPr="009C3B44" w:rsidRDefault="009C3B44">
            <w:pPr>
              <w:pStyle w:val="TableParagraph"/>
              <w:spacing w:line="211" w:lineRule="exact"/>
              <w:ind w:left="240" w:right="227"/>
              <w:jc w:val="center"/>
              <w:rPr>
                <w:sz w:val="20"/>
                <w:lang w:val="ru-RU"/>
              </w:rPr>
            </w:pPr>
            <w:proofErr w:type="spellStart"/>
            <w:r w:rsidRPr="009C3B44">
              <w:rPr>
                <w:sz w:val="20"/>
                <w:lang w:val="ru-RU"/>
              </w:rPr>
              <w:t>ный</w:t>
            </w:r>
            <w:proofErr w:type="spellEnd"/>
            <w:r w:rsidRPr="009C3B44">
              <w:rPr>
                <w:spacing w:val="-4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напор</w:t>
            </w:r>
            <w:r w:rsidRPr="009C3B44">
              <w:rPr>
                <w:spacing w:val="-1"/>
                <w:sz w:val="20"/>
                <w:lang w:val="ru-RU"/>
              </w:rPr>
              <w:t xml:space="preserve"> </w:t>
            </w:r>
            <w:r w:rsidRPr="009C3B44">
              <w:rPr>
                <w:sz w:val="20"/>
                <w:lang w:val="ru-RU"/>
              </w:rPr>
              <w:t>в</w:t>
            </w:r>
            <w:r w:rsidRPr="009C3B44">
              <w:rPr>
                <w:spacing w:val="-1"/>
                <w:sz w:val="20"/>
                <w:lang w:val="ru-RU"/>
              </w:rPr>
              <w:t xml:space="preserve"> </w:t>
            </w:r>
            <w:r w:rsidRPr="009C3B44">
              <w:rPr>
                <w:spacing w:val="-5"/>
                <w:sz w:val="20"/>
                <w:lang w:val="ru-RU"/>
              </w:rPr>
              <w:t>МПа</w:t>
            </w:r>
          </w:p>
        </w:tc>
        <w:tc>
          <w:tcPr>
            <w:tcW w:w="2127" w:type="dxa"/>
          </w:tcPr>
          <w:p w14:paraId="40D0170E" w14:textId="77777777" w:rsidR="00864666" w:rsidRPr="009C3B44" w:rsidRDefault="009C3B44">
            <w:pPr>
              <w:pStyle w:val="TableParagraph"/>
              <w:spacing w:before="2" w:line="244" w:lineRule="auto"/>
              <w:ind w:left="200" w:right="80" w:hanging="104"/>
              <w:rPr>
                <w:sz w:val="20"/>
                <w:lang w:val="ru-RU"/>
              </w:rPr>
            </w:pPr>
            <w:r w:rsidRPr="009C3B44">
              <w:rPr>
                <w:sz w:val="20"/>
                <w:lang w:val="ru-RU"/>
              </w:rPr>
              <w:t>Максимальный</w:t>
            </w:r>
            <w:r w:rsidRPr="009C3B44">
              <w:rPr>
                <w:spacing w:val="-13"/>
                <w:sz w:val="20"/>
                <w:lang w:val="ru-RU"/>
              </w:rPr>
              <w:t xml:space="preserve"> </w:t>
            </w:r>
            <w:proofErr w:type="spellStart"/>
            <w:r w:rsidRPr="009C3B44">
              <w:rPr>
                <w:sz w:val="20"/>
                <w:lang w:val="ru-RU"/>
              </w:rPr>
              <w:t>допус</w:t>
            </w:r>
            <w:proofErr w:type="spellEnd"/>
            <w:r w:rsidRPr="009C3B44">
              <w:rPr>
                <w:sz w:val="20"/>
                <w:lang w:val="ru-RU"/>
              </w:rPr>
              <w:t xml:space="preserve">- </w:t>
            </w:r>
            <w:proofErr w:type="spellStart"/>
            <w:r w:rsidRPr="009C3B44">
              <w:rPr>
                <w:sz w:val="20"/>
                <w:lang w:val="ru-RU"/>
              </w:rPr>
              <w:t>тимый</w:t>
            </w:r>
            <w:proofErr w:type="spellEnd"/>
            <w:r w:rsidRPr="009C3B44">
              <w:rPr>
                <w:sz w:val="20"/>
                <w:lang w:val="ru-RU"/>
              </w:rPr>
              <w:t xml:space="preserve"> напор в МПа</w:t>
            </w:r>
          </w:p>
        </w:tc>
      </w:tr>
      <w:tr w:rsidR="00864666" w14:paraId="73249435" w14:textId="77777777">
        <w:trPr>
          <w:trHeight w:val="238"/>
        </w:trPr>
        <w:tc>
          <w:tcPr>
            <w:tcW w:w="2698" w:type="dxa"/>
            <w:tcBorders>
              <w:bottom w:val="nil"/>
            </w:tcBorders>
          </w:tcPr>
          <w:p w14:paraId="53D91AED" w14:textId="77777777" w:rsidR="00864666" w:rsidRDefault="009C3B44">
            <w:pPr>
              <w:pStyle w:val="TableParagraph"/>
              <w:spacing w:before="2" w:line="216" w:lineRule="exact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Ороситель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спринклерный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или</w:t>
            </w:r>
            <w:proofErr w:type="spellEnd"/>
          </w:p>
        </w:tc>
        <w:tc>
          <w:tcPr>
            <w:tcW w:w="1536" w:type="dxa"/>
            <w:tcBorders>
              <w:bottom w:val="nil"/>
            </w:tcBorders>
          </w:tcPr>
          <w:p w14:paraId="4AEAD33C" w14:textId="77777777" w:rsidR="00864666" w:rsidRDefault="00864666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bottom w:val="nil"/>
            </w:tcBorders>
          </w:tcPr>
          <w:p w14:paraId="2DB6762C" w14:textId="77777777" w:rsidR="00864666" w:rsidRDefault="00864666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4BE03380" w14:textId="77777777" w:rsidR="00864666" w:rsidRDefault="00864666">
            <w:pPr>
              <w:pStyle w:val="TableParagraph"/>
              <w:rPr>
                <w:sz w:val="16"/>
              </w:rPr>
            </w:pPr>
          </w:p>
        </w:tc>
      </w:tr>
      <w:tr w:rsidR="00864666" w14:paraId="38DDD9AB" w14:textId="77777777">
        <w:trPr>
          <w:trHeight w:val="234"/>
        </w:trPr>
        <w:tc>
          <w:tcPr>
            <w:tcW w:w="2698" w:type="dxa"/>
            <w:tcBorders>
              <w:top w:val="nil"/>
              <w:bottom w:val="nil"/>
            </w:tcBorders>
          </w:tcPr>
          <w:p w14:paraId="5D56A5DF" w14:textId="77777777" w:rsidR="00864666" w:rsidRDefault="009C3B44">
            <w:pPr>
              <w:pStyle w:val="TableParagraph"/>
              <w:tabs>
                <w:tab w:val="left" w:pos="1739"/>
              </w:tabs>
              <w:spacing w:line="214" w:lineRule="exact"/>
              <w:ind w:left="2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дренчерный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диаметром</w:t>
            </w:r>
            <w:proofErr w:type="spellEnd"/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60263626" w14:textId="77777777" w:rsidR="00864666" w:rsidRDefault="00864666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14:paraId="34F83D5A" w14:textId="77777777" w:rsidR="00864666" w:rsidRDefault="00864666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2566E9A" w14:textId="77777777" w:rsidR="00864666" w:rsidRDefault="00864666">
            <w:pPr>
              <w:pStyle w:val="TableParagraph"/>
              <w:rPr>
                <w:sz w:val="16"/>
              </w:rPr>
            </w:pPr>
          </w:p>
        </w:tc>
      </w:tr>
      <w:tr w:rsidR="00864666" w14:paraId="23C029B8" w14:textId="77777777">
        <w:trPr>
          <w:trHeight w:val="233"/>
        </w:trPr>
        <w:tc>
          <w:tcPr>
            <w:tcW w:w="2698" w:type="dxa"/>
            <w:tcBorders>
              <w:top w:val="nil"/>
              <w:bottom w:val="nil"/>
            </w:tcBorders>
          </w:tcPr>
          <w:p w14:paraId="31F45927" w14:textId="77777777" w:rsidR="00864666" w:rsidRDefault="009C3B44">
            <w:pPr>
              <w:pStyle w:val="TableParagraph"/>
              <w:spacing w:line="214" w:lineRule="exact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выходного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отверстия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мм</w:t>
            </w:r>
            <w:proofErr w:type="spellEnd"/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060CF374" w14:textId="77777777" w:rsidR="00864666" w:rsidRDefault="00864666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14:paraId="39E46B27" w14:textId="77777777" w:rsidR="00864666" w:rsidRDefault="00864666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AEF91FC" w14:textId="77777777" w:rsidR="00864666" w:rsidRDefault="00864666">
            <w:pPr>
              <w:pStyle w:val="TableParagraph"/>
              <w:rPr>
                <w:sz w:val="16"/>
              </w:rPr>
            </w:pPr>
          </w:p>
        </w:tc>
      </w:tr>
      <w:tr w:rsidR="00864666" w14:paraId="11219374" w14:textId="77777777">
        <w:trPr>
          <w:trHeight w:val="233"/>
        </w:trPr>
        <w:tc>
          <w:tcPr>
            <w:tcW w:w="2698" w:type="dxa"/>
            <w:tcBorders>
              <w:top w:val="nil"/>
              <w:bottom w:val="nil"/>
            </w:tcBorders>
          </w:tcPr>
          <w:p w14:paraId="1E0D4206" w14:textId="77777777" w:rsidR="00864666" w:rsidRDefault="009C3B44">
            <w:pPr>
              <w:pStyle w:val="TableParagraph"/>
              <w:spacing w:line="214" w:lineRule="exact"/>
              <w:ind w:left="1233" w:right="12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7DAAB346" w14:textId="77777777" w:rsidR="00864666" w:rsidRDefault="009C3B44">
            <w:pPr>
              <w:pStyle w:val="TableParagraph"/>
              <w:spacing w:line="214" w:lineRule="exact"/>
              <w:ind w:left="526" w:right="5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14:paraId="18AC6F21" w14:textId="77777777" w:rsidR="00864666" w:rsidRDefault="009C3B44">
            <w:pPr>
              <w:pStyle w:val="TableParagraph"/>
              <w:spacing w:line="214" w:lineRule="exact"/>
              <w:ind w:left="374" w:right="36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A3011A4" w14:textId="77777777" w:rsidR="00864666" w:rsidRDefault="009C3B44">
            <w:pPr>
              <w:pStyle w:val="TableParagraph"/>
              <w:spacing w:line="214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64666" w14:paraId="39722FC4" w14:textId="77777777">
        <w:trPr>
          <w:trHeight w:val="234"/>
        </w:trPr>
        <w:tc>
          <w:tcPr>
            <w:tcW w:w="2698" w:type="dxa"/>
            <w:tcBorders>
              <w:top w:val="nil"/>
              <w:bottom w:val="nil"/>
            </w:tcBorders>
          </w:tcPr>
          <w:p w14:paraId="50227892" w14:textId="77777777" w:rsidR="00864666" w:rsidRDefault="009C3B44">
            <w:pPr>
              <w:pStyle w:val="TableParagraph"/>
              <w:spacing w:line="214" w:lineRule="exact"/>
              <w:ind w:left="1233" w:right="12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5578520E" w14:textId="77777777" w:rsidR="00864666" w:rsidRDefault="009C3B44">
            <w:pPr>
              <w:pStyle w:val="TableParagraph"/>
              <w:spacing w:line="214" w:lineRule="exact"/>
              <w:ind w:left="526" w:right="5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0,448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14:paraId="03F0B4D6" w14:textId="77777777" w:rsidR="00864666" w:rsidRDefault="009C3B44">
            <w:pPr>
              <w:pStyle w:val="TableParagraph"/>
              <w:spacing w:line="214" w:lineRule="exact"/>
              <w:ind w:left="374" w:right="36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4562FBD" w14:textId="77777777" w:rsidR="00864666" w:rsidRDefault="009C3B44">
            <w:pPr>
              <w:pStyle w:val="TableParagraph"/>
              <w:spacing w:line="214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64666" w14:paraId="2626460B" w14:textId="77777777">
        <w:trPr>
          <w:trHeight w:val="234"/>
        </w:trPr>
        <w:tc>
          <w:tcPr>
            <w:tcW w:w="2698" w:type="dxa"/>
            <w:tcBorders>
              <w:top w:val="nil"/>
              <w:bottom w:val="nil"/>
            </w:tcBorders>
          </w:tcPr>
          <w:p w14:paraId="6C9F3E54" w14:textId="77777777" w:rsidR="00864666" w:rsidRDefault="009C3B44">
            <w:pPr>
              <w:pStyle w:val="TableParagraph"/>
              <w:spacing w:line="214" w:lineRule="exact"/>
              <w:ind w:left="1233" w:right="12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34270B56" w14:textId="77777777" w:rsidR="00864666" w:rsidRDefault="009C3B44">
            <w:pPr>
              <w:pStyle w:val="TableParagraph"/>
              <w:spacing w:line="214" w:lineRule="exact"/>
              <w:ind w:left="526" w:right="5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0,732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14:paraId="58EAAE98" w14:textId="77777777" w:rsidR="00864666" w:rsidRDefault="009C3B44">
            <w:pPr>
              <w:pStyle w:val="TableParagraph"/>
              <w:spacing w:line="214" w:lineRule="exact"/>
              <w:ind w:left="374" w:right="36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E38DA94" w14:textId="77777777" w:rsidR="00864666" w:rsidRDefault="009C3B44">
            <w:pPr>
              <w:pStyle w:val="TableParagraph"/>
              <w:spacing w:line="214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64666" w14:paraId="35B67FF9" w14:textId="77777777">
        <w:trPr>
          <w:trHeight w:val="231"/>
        </w:trPr>
        <w:tc>
          <w:tcPr>
            <w:tcW w:w="2698" w:type="dxa"/>
            <w:tcBorders>
              <w:top w:val="nil"/>
            </w:tcBorders>
          </w:tcPr>
          <w:p w14:paraId="2559EB84" w14:textId="77777777" w:rsidR="00864666" w:rsidRDefault="009C3B44">
            <w:pPr>
              <w:pStyle w:val="TableParagraph"/>
              <w:spacing w:line="211" w:lineRule="exact"/>
              <w:ind w:left="1233" w:right="12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36" w:type="dxa"/>
            <w:tcBorders>
              <w:top w:val="nil"/>
            </w:tcBorders>
          </w:tcPr>
          <w:p w14:paraId="05ACE06D" w14:textId="77777777" w:rsidR="00864666" w:rsidRDefault="009C3B44">
            <w:pPr>
              <w:pStyle w:val="TableParagraph"/>
              <w:spacing w:line="211" w:lineRule="exact"/>
              <w:ind w:left="526" w:right="5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1,266</w:t>
            </w:r>
          </w:p>
        </w:tc>
        <w:tc>
          <w:tcPr>
            <w:tcW w:w="2009" w:type="dxa"/>
            <w:tcBorders>
              <w:top w:val="nil"/>
            </w:tcBorders>
          </w:tcPr>
          <w:p w14:paraId="542A7549" w14:textId="77777777" w:rsidR="00864666" w:rsidRDefault="009C3B44">
            <w:pPr>
              <w:pStyle w:val="TableParagraph"/>
              <w:spacing w:line="211" w:lineRule="exact"/>
              <w:ind w:left="374" w:right="36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2127" w:type="dxa"/>
            <w:tcBorders>
              <w:top w:val="nil"/>
            </w:tcBorders>
          </w:tcPr>
          <w:p w14:paraId="7BE25A7E" w14:textId="77777777" w:rsidR="00864666" w:rsidRDefault="009C3B44">
            <w:pPr>
              <w:pStyle w:val="TableParagraph"/>
              <w:spacing w:line="211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35583206" w14:textId="77777777" w:rsidR="00864666" w:rsidRDefault="00864666">
      <w:pPr>
        <w:pStyle w:val="a3"/>
        <w:spacing w:before="8"/>
        <w:ind w:left="0"/>
        <w:jc w:val="left"/>
      </w:pPr>
    </w:p>
    <w:p w14:paraId="1383DD5C" w14:textId="77777777" w:rsidR="00864666" w:rsidRPr="009C3B44" w:rsidRDefault="009C3B44">
      <w:pPr>
        <w:pStyle w:val="a4"/>
        <w:numPr>
          <w:ilvl w:val="1"/>
          <w:numId w:val="2"/>
        </w:numPr>
        <w:tabs>
          <w:tab w:val="left" w:pos="906"/>
        </w:tabs>
        <w:spacing w:line="244" w:lineRule="auto"/>
        <w:ind w:left="156" w:right="150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Для обеспечения необходимого расхода воды через все оросительные кольца, расположенные на разных высотах оросительной системы аппаратов колонного типа, путем создания в них единого напора, должна быть предусмотрена на кольцевых оросительных трубопроводах с</w:t>
      </w:r>
      <w:r w:rsidRPr="009C3B44">
        <w:rPr>
          <w:sz w:val="20"/>
          <w:lang w:val="ru-RU"/>
        </w:rPr>
        <w:t xml:space="preserve">истема ограничительных шайб. Диаметр шайбы определяется из величины соотношения площадей сечения шайбы и трубы оросительного кольца в зависимости от значения коэффициента сопротивления </w:t>
      </w:r>
      <w:r>
        <w:rPr>
          <w:rFonts w:ascii="Symbol" w:hAnsi="Symbol"/>
          <w:sz w:val="20"/>
        </w:rPr>
        <w:t></w:t>
      </w:r>
      <w:proofErr w:type="spellStart"/>
      <w:r w:rsidRPr="009C3B44">
        <w:rPr>
          <w:sz w:val="20"/>
          <w:vertAlign w:val="subscript"/>
          <w:lang w:val="ru-RU"/>
        </w:rPr>
        <w:t>тр</w:t>
      </w:r>
      <w:proofErr w:type="spellEnd"/>
      <w:r w:rsidRPr="009C3B44">
        <w:rPr>
          <w:sz w:val="20"/>
          <w:lang w:val="ru-RU"/>
        </w:rPr>
        <w:t xml:space="preserve"> в формуле расчетной потери напора в шайбе,</w:t>
      </w:r>
      <w:r w:rsidRPr="009C3B44">
        <w:rPr>
          <w:spacing w:val="8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которая определяется как</w:t>
      </w:r>
      <w:r w:rsidRPr="009C3B44">
        <w:rPr>
          <w:sz w:val="20"/>
          <w:lang w:val="ru-RU"/>
        </w:rPr>
        <w:t xml:space="preserve"> разность между располагаемыми и необходимым напором в оросительном кольце.</w:t>
      </w:r>
    </w:p>
    <w:p w14:paraId="44CFC958" w14:textId="77777777" w:rsidR="00864666" w:rsidRPr="009C3B44" w:rsidRDefault="009C3B44">
      <w:pPr>
        <w:pStyle w:val="a3"/>
        <w:spacing w:line="237" w:lineRule="exact"/>
        <w:ind w:left="442"/>
        <w:rPr>
          <w:b/>
          <w:lang w:val="ru-RU"/>
        </w:rPr>
      </w:pPr>
      <w:r w:rsidRPr="009C3B44">
        <w:rPr>
          <w:lang w:val="ru-RU"/>
        </w:rPr>
        <w:t>Сопротивления</w:t>
      </w:r>
      <w:r w:rsidRPr="009C3B44">
        <w:rPr>
          <w:spacing w:val="48"/>
          <w:lang w:val="ru-RU"/>
        </w:rPr>
        <w:t xml:space="preserve"> </w:t>
      </w:r>
      <w:r>
        <w:rPr>
          <w:rFonts w:ascii="Symbol" w:hAnsi="Symbol"/>
        </w:rPr>
        <w:t></w:t>
      </w:r>
      <w:proofErr w:type="spellStart"/>
      <w:r w:rsidRPr="009C3B44">
        <w:rPr>
          <w:vertAlign w:val="subscript"/>
          <w:lang w:val="ru-RU"/>
        </w:rPr>
        <w:t>тр</w:t>
      </w:r>
      <w:proofErr w:type="spellEnd"/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приводятся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в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таблице</w:t>
      </w:r>
      <w:r w:rsidRPr="009C3B44">
        <w:rPr>
          <w:spacing w:val="-1"/>
          <w:lang w:val="ru-RU"/>
        </w:rPr>
        <w:t xml:space="preserve"> </w:t>
      </w:r>
      <w:r w:rsidRPr="009C3B44">
        <w:rPr>
          <w:spacing w:val="-5"/>
          <w:lang w:val="ru-RU"/>
        </w:rPr>
        <w:t>3</w:t>
      </w:r>
      <w:r w:rsidRPr="009C3B44">
        <w:rPr>
          <w:b/>
          <w:spacing w:val="-5"/>
          <w:lang w:val="ru-RU"/>
        </w:rPr>
        <w:t>.</w:t>
      </w:r>
    </w:p>
    <w:p w14:paraId="726C1446" w14:textId="77777777" w:rsidR="00864666" w:rsidRPr="009C3B44" w:rsidRDefault="00864666">
      <w:pPr>
        <w:pStyle w:val="a3"/>
        <w:spacing w:before="9"/>
        <w:ind w:left="0"/>
        <w:jc w:val="left"/>
        <w:rPr>
          <w:b/>
          <w:lang w:val="ru-RU"/>
        </w:rPr>
      </w:pPr>
    </w:p>
    <w:p w14:paraId="3752C36E" w14:textId="77777777" w:rsidR="00864666" w:rsidRDefault="009C3B44">
      <w:pPr>
        <w:pStyle w:val="a3"/>
        <w:ind w:left="7604"/>
        <w:jc w:val="left"/>
      </w:pPr>
      <w:proofErr w:type="spellStart"/>
      <w:r>
        <w:t>Таблица</w:t>
      </w:r>
      <w:proofErr w:type="spellEnd"/>
      <w:r>
        <w:rPr>
          <w:spacing w:val="-5"/>
        </w:rPr>
        <w:t xml:space="preserve"> </w:t>
      </w:r>
      <w:r>
        <w:rPr>
          <w:spacing w:val="-10"/>
        </w:rPr>
        <w:t>3</w:t>
      </w:r>
    </w:p>
    <w:p w14:paraId="7D20327E" w14:textId="77777777" w:rsidR="00864666" w:rsidRDefault="00864666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5"/>
        <w:gridCol w:w="706"/>
        <w:gridCol w:w="599"/>
        <w:gridCol w:w="692"/>
        <w:gridCol w:w="703"/>
        <w:gridCol w:w="563"/>
        <w:gridCol w:w="540"/>
        <w:gridCol w:w="647"/>
        <w:gridCol w:w="670"/>
        <w:gridCol w:w="670"/>
        <w:gridCol w:w="748"/>
        <w:gridCol w:w="539"/>
      </w:tblGrid>
      <w:tr w:rsidR="00864666" w14:paraId="74C5C940" w14:textId="77777777">
        <w:trPr>
          <w:trHeight w:val="557"/>
        </w:trPr>
        <w:tc>
          <w:tcPr>
            <w:tcW w:w="1295" w:type="dxa"/>
          </w:tcPr>
          <w:p w14:paraId="573DFC51" w14:textId="77777777" w:rsidR="00864666" w:rsidRDefault="009C3B44">
            <w:pPr>
              <w:pStyle w:val="TableParagraph"/>
              <w:spacing w:line="333" w:lineRule="exact"/>
              <w:ind w:left="353"/>
              <w:rPr>
                <w:sz w:val="14"/>
              </w:rPr>
            </w:pP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rFonts w:ascii="Symbol" w:hAnsi="Symbol"/>
                <w:i/>
                <w:spacing w:val="-5"/>
                <w:position w:val="14"/>
                <w:sz w:val="21"/>
                <w:u w:val="single"/>
              </w:rPr>
              <w:t></w:t>
            </w:r>
            <w:r>
              <w:rPr>
                <w:spacing w:val="-5"/>
                <w:position w:val="9"/>
                <w:sz w:val="14"/>
                <w:u w:val="single"/>
              </w:rPr>
              <w:t>0</w:t>
            </w:r>
            <w:r>
              <w:rPr>
                <w:spacing w:val="40"/>
                <w:position w:val="9"/>
                <w:sz w:val="14"/>
                <w:u w:val="single"/>
              </w:rPr>
              <w:t xml:space="preserve"> </w:t>
            </w:r>
          </w:p>
          <w:p w14:paraId="000582AD" w14:textId="77777777" w:rsidR="00864666" w:rsidRDefault="009C3B44">
            <w:pPr>
              <w:pStyle w:val="TableParagraph"/>
              <w:spacing w:line="205" w:lineRule="exact"/>
              <w:ind w:left="723"/>
              <w:rPr>
                <w:rFonts w:ascii="Symbol" w:hAnsi="Symbol"/>
                <w:i/>
                <w:sz w:val="21"/>
              </w:rPr>
            </w:pPr>
            <w:r>
              <w:rPr>
                <w:rFonts w:ascii="Symbol" w:hAnsi="Symbol"/>
                <w:i/>
                <w:w w:val="94"/>
                <w:sz w:val="21"/>
              </w:rPr>
              <w:t></w:t>
            </w:r>
          </w:p>
        </w:tc>
        <w:tc>
          <w:tcPr>
            <w:tcW w:w="706" w:type="dxa"/>
            <w:tcBorders>
              <w:right w:val="nil"/>
            </w:tcBorders>
          </w:tcPr>
          <w:p w14:paraId="6E72D2C1" w14:textId="77777777" w:rsidR="00864666" w:rsidRDefault="009C3B44">
            <w:pPr>
              <w:pStyle w:val="TableParagraph"/>
              <w:spacing w:before="2"/>
              <w:ind w:left="153" w:right="1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460C20E3" w14:textId="77777777" w:rsidR="00864666" w:rsidRDefault="009C3B44">
            <w:pPr>
              <w:pStyle w:val="TableParagraph"/>
              <w:spacing w:before="2"/>
              <w:ind w:left="174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692" w:type="dxa"/>
            <w:tcBorders>
              <w:left w:val="nil"/>
              <w:right w:val="nil"/>
            </w:tcBorders>
          </w:tcPr>
          <w:p w14:paraId="5A5685F2" w14:textId="77777777" w:rsidR="00864666" w:rsidRDefault="009C3B44">
            <w:pPr>
              <w:pStyle w:val="TableParagraph"/>
              <w:spacing w:before="2"/>
              <w:ind w:right="2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703" w:type="dxa"/>
            <w:tcBorders>
              <w:left w:val="nil"/>
              <w:right w:val="nil"/>
            </w:tcBorders>
          </w:tcPr>
          <w:p w14:paraId="445D7AD1" w14:textId="77777777" w:rsidR="00864666" w:rsidRDefault="009C3B44">
            <w:pPr>
              <w:pStyle w:val="TableParagraph"/>
              <w:spacing w:before="2"/>
              <w:ind w:left="180" w:right="1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513D7EF7" w14:textId="77777777" w:rsidR="00864666" w:rsidRDefault="009C3B44">
            <w:pPr>
              <w:pStyle w:val="TableParagraph"/>
              <w:spacing w:before="2"/>
              <w:ind w:left="160" w:right="1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3F3C97CE" w14:textId="77777777" w:rsidR="00864666" w:rsidRDefault="009C3B44">
            <w:pPr>
              <w:pStyle w:val="TableParagraph"/>
              <w:spacing w:before="2"/>
              <w:ind w:left="139" w:right="1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647" w:type="dxa"/>
            <w:tcBorders>
              <w:left w:val="nil"/>
              <w:right w:val="nil"/>
            </w:tcBorders>
          </w:tcPr>
          <w:p w14:paraId="12989E05" w14:textId="77777777" w:rsidR="00864666" w:rsidRDefault="009C3B44">
            <w:pPr>
              <w:pStyle w:val="TableParagraph"/>
              <w:spacing w:before="2"/>
              <w:ind w:left="136"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03F2D3AD" w14:textId="77777777" w:rsidR="00864666" w:rsidRDefault="009C3B44">
            <w:pPr>
              <w:pStyle w:val="TableParagraph"/>
              <w:spacing w:before="2"/>
              <w:ind w:left="135"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15AF4D9F" w14:textId="77777777" w:rsidR="00864666" w:rsidRDefault="009C3B44">
            <w:pPr>
              <w:pStyle w:val="TableParagraph"/>
              <w:spacing w:before="2"/>
              <w:ind w:left="148" w:right="1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748" w:type="dxa"/>
            <w:tcBorders>
              <w:left w:val="nil"/>
              <w:right w:val="nil"/>
            </w:tcBorders>
          </w:tcPr>
          <w:p w14:paraId="014181F7" w14:textId="77777777" w:rsidR="00864666" w:rsidRDefault="009C3B44">
            <w:pPr>
              <w:pStyle w:val="TableParagraph"/>
              <w:spacing w:before="2"/>
              <w:ind w:left="141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539" w:type="dxa"/>
            <w:tcBorders>
              <w:left w:val="nil"/>
            </w:tcBorders>
          </w:tcPr>
          <w:p w14:paraId="492392DB" w14:textId="77777777" w:rsidR="00864666" w:rsidRDefault="009C3B44">
            <w:pPr>
              <w:pStyle w:val="TableParagraph"/>
              <w:spacing w:before="2"/>
              <w:ind w:left="130" w:right="1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</w:tr>
      <w:tr w:rsidR="00864666" w14:paraId="60D5C1DE" w14:textId="77777777">
        <w:trPr>
          <w:trHeight w:val="249"/>
        </w:trPr>
        <w:tc>
          <w:tcPr>
            <w:tcW w:w="1295" w:type="dxa"/>
          </w:tcPr>
          <w:p w14:paraId="62C6A4EB" w14:textId="77777777" w:rsidR="00864666" w:rsidRDefault="009C3B44">
            <w:pPr>
              <w:pStyle w:val="TableParagraph"/>
              <w:spacing w:before="1" w:line="228" w:lineRule="exact"/>
              <w:ind w:left="514" w:right="502"/>
              <w:jc w:val="center"/>
              <w:rPr>
                <w:sz w:val="13"/>
              </w:rPr>
            </w:pPr>
            <w:r>
              <w:rPr>
                <w:rFonts w:ascii="Symbol" w:hAnsi="Symbol"/>
                <w:spacing w:val="-5"/>
                <w:w w:val="105"/>
                <w:position w:val="3"/>
                <w:sz w:val="20"/>
              </w:rPr>
              <w:t></w:t>
            </w:r>
            <w:proofErr w:type="spellStart"/>
            <w:r>
              <w:rPr>
                <w:spacing w:val="-5"/>
                <w:w w:val="105"/>
                <w:sz w:val="13"/>
              </w:rPr>
              <w:t>тр</w:t>
            </w:r>
            <w:proofErr w:type="spellEnd"/>
          </w:p>
        </w:tc>
        <w:tc>
          <w:tcPr>
            <w:tcW w:w="706" w:type="dxa"/>
            <w:tcBorders>
              <w:right w:val="nil"/>
            </w:tcBorders>
          </w:tcPr>
          <w:p w14:paraId="79B1B132" w14:textId="77777777" w:rsidR="00864666" w:rsidRDefault="009C3B44">
            <w:pPr>
              <w:pStyle w:val="TableParagraph"/>
              <w:spacing w:before="2" w:line="226" w:lineRule="exact"/>
              <w:ind w:left="153" w:right="1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1070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30E7C599" w14:textId="77777777" w:rsidR="00864666" w:rsidRDefault="009C3B44">
            <w:pPr>
              <w:pStyle w:val="TableParagraph"/>
              <w:spacing w:before="2" w:line="226" w:lineRule="exact"/>
              <w:ind w:left="149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692" w:type="dxa"/>
            <w:tcBorders>
              <w:left w:val="nil"/>
              <w:right w:val="nil"/>
            </w:tcBorders>
          </w:tcPr>
          <w:p w14:paraId="469450EE" w14:textId="77777777" w:rsidR="00864666" w:rsidRDefault="009C3B44">
            <w:pPr>
              <w:pStyle w:val="TableParagraph"/>
              <w:spacing w:before="2" w:line="226" w:lineRule="exact"/>
              <w:ind w:right="1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49,5</w:t>
            </w:r>
          </w:p>
        </w:tc>
        <w:tc>
          <w:tcPr>
            <w:tcW w:w="703" w:type="dxa"/>
            <w:tcBorders>
              <w:left w:val="nil"/>
              <w:right w:val="nil"/>
            </w:tcBorders>
          </w:tcPr>
          <w:p w14:paraId="42F185D7" w14:textId="77777777" w:rsidR="00864666" w:rsidRDefault="009C3B44">
            <w:pPr>
              <w:pStyle w:val="TableParagraph"/>
              <w:spacing w:before="2" w:line="226" w:lineRule="exact"/>
              <w:ind w:left="180" w:right="1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18,8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46A8589B" w14:textId="77777777" w:rsidR="00864666" w:rsidRDefault="009C3B44">
            <w:pPr>
              <w:pStyle w:val="TableParagraph"/>
              <w:spacing w:before="2" w:line="226" w:lineRule="exact"/>
              <w:ind w:left="160" w:right="1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435C016F" w14:textId="77777777" w:rsidR="00864666" w:rsidRDefault="009C3B44">
            <w:pPr>
              <w:pStyle w:val="TableParagraph"/>
              <w:spacing w:before="2" w:line="226" w:lineRule="exact"/>
              <w:ind w:left="139" w:right="1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</w:tc>
        <w:tc>
          <w:tcPr>
            <w:tcW w:w="647" w:type="dxa"/>
            <w:tcBorders>
              <w:left w:val="nil"/>
              <w:right w:val="nil"/>
            </w:tcBorders>
          </w:tcPr>
          <w:p w14:paraId="3BAFD1F9" w14:textId="77777777" w:rsidR="00864666" w:rsidRDefault="009C3B44">
            <w:pPr>
              <w:pStyle w:val="TableParagraph"/>
              <w:spacing w:before="2" w:line="226" w:lineRule="exact"/>
              <w:ind w:left="137" w:right="13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2,34</w:t>
            </w: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6316FE58" w14:textId="77777777" w:rsidR="00864666" w:rsidRDefault="009C3B44">
            <w:pPr>
              <w:pStyle w:val="TableParagraph"/>
              <w:spacing w:before="2" w:line="226" w:lineRule="exact"/>
              <w:ind w:left="136" w:right="13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1,14</w:t>
            </w: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04285B5A" w14:textId="77777777" w:rsidR="00864666" w:rsidRDefault="009C3B44">
            <w:pPr>
              <w:pStyle w:val="TableParagraph"/>
              <w:spacing w:before="2" w:line="226" w:lineRule="exact"/>
              <w:ind w:left="148" w:right="1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0,55</w:t>
            </w:r>
          </w:p>
        </w:tc>
        <w:tc>
          <w:tcPr>
            <w:tcW w:w="748" w:type="dxa"/>
            <w:tcBorders>
              <w:left w:val="nil"/>
              <w:right w:val="nil"/>
            </w:tcBorders>
          </w:tcPr>
          <w:p w14:paraId="1B4535F5" w14:textId="77777777" w:rsidR="00864666" w:rsidRDefault="009C3B44">
            <w:pPr>
              <w:pStyle w:val="TableParagraph"/>
              <w:spacing w:before="2" w:line="226" w:lineRule="exact"/>
              <w:ind w:left="143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0,185</w:t>
            </w:r>
          </w:p>
        </w:tc>
        <w:tc>
          <w:tcPr>
            <w:tcW w:w="539" w:type="dxa"/>
            <w:tcBorders>
              <w:left w:val="nil"/>
            </w:tcBorders>
          </w:tcPr>
          <w:p w14:paraId="4933BC90" w14:textId="77777777" w:rsidR="00864666" w:rsidRDefault="009C3B44">
            <w:pPr>
              <w:pStyle w:val="TableParagraph"/>
              <w:spacing w:before="2" w:line="226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037B4E86" w14:textId="77777777" w:rsidR="00864666" w:rsidRDefault="00864666">
      <w:pPr>
        <w:spacing w:line="226" w:lineRule="exact"/>
        <w:jc w:val="center"/>
        <w:rPr>
          <w:sz w:val="20"/>
        </w:rPr>
        <w:sectPr w:rsidR="00864666">
          <w:type w:val="continuous"/>
          <w:pgSz w:w="11910" w:h="16840"/>
          <w:pgMar w:top="1360" w:right="1640" w:bottom="280" w:left="1640" w:header="720" w:footer="720" w:gutter="0"/>
          <w:cols w:space="720"/>
        </w:sectPr>
      </w:pPr>
    </w:p>
    <w:p w14:paraId="2C801B3C" w14:textId="77777777" w:rsidR="00864666" w:rsidRDefault="009C3B44">
      <w:pPr>
        <w:pStyle w:val="a3"/>
        <w:spacing w:before="175"/>
        <w:ind w:left="441"/>
        <w:jc w:val="left"/>
        <w:rPr>
          <w:rFonts w:ascii="Symbol" w:hAnsi="Symbol"/>
        </w:rPr>
      </w:pPr>
      <w:proofErr w:type="spellStart"/>
      <w:r>
        <w:t>Принимаем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35"/>
        </w:rPr>
        <w:t xml:space="preserve"> 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rFonts w:ascii="Symbol" w:hAnsi="Symbol"/>
          <w:spacing w:val="-10"/>
        </w:rPr>
        <w:t></w:t>
      </w:r>
    </w:p>
    <w:p w14:paraId="49A19B3F" w14:textId="77777777" w:rsidR="00864666" w:rsidRDefault="009C3B44">
      <w:pPr>
        <w:tabs>
          <w:tab w:val="left" w:pos="515"/>
        </w:tabs>
        <w:spacing w:before="27" w:line="203" w:lineRule="exact"/>
        <w:ind w:left="17"/>
        <w:rPr>
          <w:sz w:val="20"/>
        </w:rPr>
      </w:pPr>
      <w:r>
        <w:br w:type="column"/>
      </w:r>
      <w:r>
        <w:rPr>
          <w:rFonts w:ascii="Symbol" w:hAnsi="Symbol"/>
          <w:i/>
          <w:spacing w:val="-10"/>
          <w:sz w:val="21"/>
          <w:u w:val="single"/>
        </w:rPr>
        <w:t></w:t>
      </w:r>
      <w:r>
        <w:rPr>
          <w:sz w:val="21"/>
        </w:rPr>
        <w:tab/>
      </w:r>
      <w:r>
        <w:rPr>
          <w:i/>
          <w:sz w:val="20"/>
        </w:rPr>
        <w:t>d</w:t>
      </w:r>
      <w:r>
        <w:rPr>
          <w:i/>
          <w:spacing w:val="-10"/>
          <w:sz w:val="20"/>
        </w:rPr>
        <w:t xml:space="preserve"> </w:t>
      </w:r>
      <w:r>
        <w:rPr>
          <w:spacing w:val="-10"/>
          <w:sz w:val="20"/>
          <w:vertAlign w:val="superscript"/>
        </w:rPr>
        <w:t>2</w:t>
      </w:r>
    </w:p>
    <w:p w14:paraId="57CDA08B" w14:textId="77777777" w:rsidR="00864666" w:rsidRDefault="009C3B44">
      <w:pPr>
        <w:pStyle w:val="a3"/>
        <w:spacing w:line="158" w:lineRule="exact"/>
        <w:ind w:left="167"/>
        <w:jc w:val="left"/>
        <w:rPr>
          <w:i/>
        </w:rPr>
      </w:pPr>
      <w:r>
        <w:pict w14:anchorId="4BBD234A">
          <v:group id="docshapegroup7" o:spid="_x0000_s1026" style="position:absolute;left:0;text-align:left;margin-left:286.35pt;margin-top:-2.9pt;width:12.35pt;height:12.35pt;z-index:15730176;mso-position-horizontal-relative:page" coordorigin="5727,-58" coordsize="247,247">
            <v:line id="_x0000_s1030" style="position:absolute" from="5732,100" to="5756,84" strokeweight=".17603mm"/>
            <v:line id="_x0000_s1029" style="position:absolute" from="5756,89" to="5792,158" strokeweight=".35208mm"/>
            <v:shape id="docshape8" o:spid="_x0000_s1028" style="position:absolute;left:5797;top:-53;width:177;height:212" coordorigin="5797,-53" coordsize="177,212" o:spt="100" adj="0,,0" path="m5797,158r49,-211m5846,-53r128,e" filled="f" strokeweight=".17603mm">
              <v:stroke joinstyle="round"/>
              <v:formulas/>
              <v:path arrowok="t" o:connecttype="segments"/>
            </v:shape>
            <v:shape id="docshape9" o:spid="_x0000_s1027" type="#_x0000_t202" style="position:absolute;left:5727;top:-58;width:247;height:247" filled="f" stroked="f">
              <v:textbox inset="0,0,0,0">
                <w:txbxContent>
                  <w:p w14:paraId="5AECD213" w14:textId="77777777" w:rsidR="00864666" w:rsidRDefault="009C3B44">
                    <w:pPr>
                      <w:spacing w:before="16"/>
                      <w:ind w:left="132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n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u w:val="single"/>
          <w:vertAlign w:val="superscript"/>
        </w:rPr>
        <w:t>0</w:t>
      </w:r>
      <w:r>
        <w:rPr>
          <w:spacing w:val="-7"/>
          <w:u w:val="single"/>
        </w:rPr>
        <w:t xml:space="preserve"> </w:t>
      </w:r>
      <w:r>
        <w:rPr>
          <w:spacing w:val="6"/>
        </w:rPr>
        <w:t xml:space="preserve"> </w:t>
      </w:r>
      <w:r>
        <w:rPr>
          <w:rFonts w:ascii="Symbol" w:hAnsi="Symbol"/>
        </w:rPr>
        <w:t></w:t>
      </w:r>
      <w:proofErr w:type="gramEnd"/>
      <w:r>
        <w:rPr>
          <w:spacing w:val="3"/>
        </w:rPr>
        <w:t xml:space="preserve"> </w:t>
      </w:r>
      <w:r>
        <w:rPr>
          <w:spacing w:val="61"/>
          <w:w w:val="150"/>
          <w:u w:val="single"/>
        </w:rPr>
        <w:t xml:space="preserve"> </w:t>
      </w:r>
      <w:r>
        <w:rPr>
          <w:u w:val="single"/>
          <w:vertAlign w:val="superscript"/>
        </w:rPr>
        <w:t>0</w:t>
      </w:r>
      <w:r>
        <w:rPr>
          <w:spacing w:val="14"/>
          <w:u w:val="single"/>
        </w:rPr>
        <w:t xml:space="preserve"> </w:t>
      </w:r>
      <w:r>
        <w:t xml:space="preserve"> ,</w:t>
      </w:r>
      <w:r>
        <w:rPr>
          <w:spacing w:val="1"/>
        </w:rPr>
        <w:t xml:space="preserve"> </w:t>
      </w:r>
      <w:proofErr w:type="spellStart"/>
      <w:r>
        <w:t>откуда</w:t>
      </w:r>
      <w:proofErr w:type="spellEnd"/>
      <w:r>
        <w:rPr>
          <w:spacing w:val="37"/>
        </w:rPr>
        <w:t xml:space="preserve"> </w:t>
      </w:r>
      <w:r>
        <w:rPr>
          <w:i/>
        </w:rPr>
        <w:t>d</w:t>
      </w:r>
      <w:r>
        <w:rPr>
          <w:i/>
          <w:spacing w:val="-31"/>
        </w:rPr>
        <w:t xml:space="preserve"> </w:t>
      </w:r>
      <w:r>
        <w:rPr>
          <w:position w:val="-4"/>
          <w:sz w:val="14"/>
        </w:rPr>
        <w:t>0</w:t>
      </w:r>
      <w:r>
        <w:rPr>
          <w:spacing w:val="46"/>
          <w:position w:val="-4"/>
          <w:sz w:val="14"/>
        </w:rPr>
        <w:t xml:space="preserve"> </w:t>
      </w:r>
      <w:r>
        <w:rPr>
          <w:rFonts w:ascii="Symbol" w:hAnsi="Symbol"/>
        </w:rPr>
        <w:t></w:t>
      </w:r>
      <w:r>
        <w:rPr>
          <w:spacing w:val="1"/>
        </w:rPr>
        <w:t xml:space="preserve"> </w:t>
      </w:r>
      <w:r>
        <w:rPr>
          <w:i/>
          <w:spacing w:val="-12"/>
        </w:rPr>
        <w:t>d</w:t>
      </w:r>
    </w:p>
    <w:p w14:paraId="0694DA7A" w14:textId="77777777" w:rsidR="00864666" w:rsidRDefault="009C3B44">
      <w:pPr>
        <w:tabs>
          <w:tab w:val="left" w:pos="515"/>
        </w:tabs>
        <w:spacing w:before="7" w:line="93" w:lineRule="auto"/>
        <w:ind w:left="68"/>
        <w:rPr>
          <w:sz w:val="14"/>
        </w:rPr>
      </w:pPr>
      <w:r>
        <w:rPr>
          <w:rFonts w:ascii="Symbol" w:hAnsi="Symbol"/>
          <w:i/>
          <w:spacing w:val="-10"/>
          <w:position w:val="-5"/>
          <w:sz w:val="21"/>
        </w:rPr>
        <w:t></w:t>
      </w:r>
      <w:r>
        <w:rPr>
          <w:position w:val="-5"/>
          <w:sz w:val="21"/>
        </w:rPr>
        <w:tab/>
      </w:r>
      <w:r>
        <w:rPr>
          <w:i/>
          <w:position w:val="-8"/>
          <w:sz w:val="20"/>
        </w:rPr>
        <w:t>d</w:t>
      </w:r>
      <w:r>
        <w:rPr>
          <w:i/>
          <w:spacing w:val="-10"/>
          <w:position w:val="-8"/>
          <w:sz w:val="20"/>
        </w:rPr>
        <w:t xml:space="preserve"> </w:t>
      </w:r>
      <w:r>
        <w:rPr>
          <w:spacing w:val="-10"/>
          <w:sz w:val="14"/>
        </w:rPr>
        <w:t>2</w:t>
      </w:r>
    </w:p>
    <w:p w14:paraId="178E35F7" w14:textId="77777777" w:rsidR="00864666" w:rsidRDefault="009C3B44">
      <w:pPr>
        <w:pStyle w:val="a3"/>
        <w:spacing w:before="188"/>
        <w:ind w:left="291"/>
        <w:jc w:val="left"/>
      </w:pPr>
      <w:r>
        <w:br w:type="column"/>
      </w:r>
      <w:r>
        <w:t xml:space="preserve">, </w:t>
      </w:r>
      <w:proofErr w:type="spellStart"/>
      <w:r>
        <w:rPr>
          <w:spacing w:val="-5"/>
        </w:rPr>
        <w:t>где</w:t>
      </w:r>
      <w:proofErr w:type="spellEnd"/>
    </w:p>
    <w:p w14:paraId="45B90EAF" w14:textId="77777777" w:rsidR="00864666" w:rsidRDefault="00864666">
      <w:pPr>
        <w:sectPr w:rsidR="00864666">
          <w:type w:val="continuous"/>
          <w:pgSz w:w="11910" w:h="16840"/>
          <w:pgMar w:top="1360" w:right="1640" w:bottom="280" w:left="1640" w:header="720" w:footer="720" w:gutter="0"/>
          <w:cols w:num="3" w:space="720" w:equalWidth="0">
            <w:col w:w="1905" w:space="40"/>
            <w:col w:w="2115" w:space="39"/>
            <w:col w:w="4531"/>
          </w:cols>
        </w:sectPr>
      </w:pPr>
    </w:p>
    <w:p w14:paraId="67753420" w14:textId="77777777" w:rsidR="00864666" w:rsidRDefault="009C3B44">
      <w:pPr>
        <w:pStyle w:val="a3"/>
        <w:spacing w:before="94"/>
        <w:ind w:left="441"/>
        <w:jc w:val="left"/>
      </w:pPr>
      <w:proofErr w:type="spellStart"/>
      <w:r>
        <w:rPr>
          <w:i/>
        </w:rPr>
        <w:t>d</w:t>
      </w:r>
      <w:r>
        <w:rPr>
          <w:i/>
          <w:vertAlign w:val="subscript"/>
        </w:rPr>
        <w:t>о</w:t>
      </w:r>
      <w:proofErr w:type="spellEnd"/>
      <w:r>
        <w:rPr>
          <w:i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искомый</w:t>
      </w:r>
      <w:proofErr w:type="spellEnd"/>
      <w:r>
        <w:rPr>
          <w:spacing w:val="-3"/>
        </w:rPr>
        <w:t xml:space="preserve"> </w:t>
      </w:r>
      <w:proofErr w:type="spellStart"/>
      <w:r>
        <w:t>диаметр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шайбы</w:t>
      </w:r>
      <w:proofErr w:type="spellEnd"/>
      <w:r>
        <w:rPr>
          <w:spacing w:val="-2"/>
        </w:rPr>
        <w:t>;</w:t>
      </w:r>
    </w:p>
    <w:p w14:paraId="165DA6B0" w14:textId="77777777" w:rsidR="00864666" w:rsidRDefault="00864666">
      <w:pPr>
        <w:sectPr w:rsidR="00864666">
          <w:type w:val="continuous"/>
          <w:pgSz w:w="11910" w:h="16840"/>
          <w:pgMar w:top="1360" w:right="1640" w:bottom="280" w:left="1640" w:header="720" w:footer="720" w:gutter="0"/>
          <w:cols w:space="720"/>
        </w:sectPr>
      </w:pPr>
    </w:p>
    <w:p w14:paraId="21D07978" w14:textId="77777777" w:rsidR="00864666" w:rsidRPr="009C3B44" w:rsidRDefault="009C3B44">
      <w:pPr>
        <w:pStyle w:val="a3"/>
        <w:spacing w:before="81"/>
        <w:ind w:left="441"/>
        <w:jc w:val="left"/>
        <w:rPr>
          <w:lang w:val="ru-RU"/>
        </w:rPr>
      </w:pPr>
      <w:r>
        <w:rPr>
          <w:i/>
        </w:rPr>
        <w:lastRenderedPageBreak/>
        <w:t>d</w:t>
      </w:r>
      <w:r w:rsidRPr="009C3B44">
        <w:rPr>
          <w:i/>
          <w:spacing w:val="-4"/>
          <w:lang w:val="ru-RU"/>
        </w:rPr>
        <w:t xml:space="preserve"> </w:t>
      </w:r>
      <w:r w:rsidRPr="009C3B44">
        <w:rPr>
          <w:i/>
          <w:lang w:val="ru-RU"/>
        </w:rPr>
        <w:t>-</w:t>
      </w:r>
      <w:r w:rsidRPr="009C3B44">
        <w:rPr>
          <w:i/>
          <w:spacing w:val="-1"/>
          <w:lang w:val="ru-RU"/>
        </w:rPr>
        <w:t xml:space="preserve"> </w:t>
      </w:r>
      <w:r w:rsidRPr="009C3B44">
        <w:rPr>
          <w:lang w:val="ru-RU"/>
        </w:rPr>
        <w:t>диаметр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трубопровода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оросительного</w:t>
      </w:r>
      <w:r w:rsidRPr="009C3B44">
        <w:rPr>
          <w:spacing w:val="-1"/>
          <w:lang w:val="ru-RU"/>
        </w:rPr>
        <w:t xml:space="preserve"> </w:t>
      </w:r>
      <w:r w:rsidRPr="009C3B44">
        <w:rPr>
          <w:spacing w:val="-2"/>
          <w:lang w:val="ru-RU"/>
        </w:rPr>
        <w:t>кольца.</w:t>
      </w:r>
    </w:p>
    <w:p w14:paraId="55D0A7AA" w14:textId="77777777" w:rsidR="00864666" w:rsidRPr="009C3B44" w:rsidRDefault="009C3B44">
      <w:pPr>
        <w:pStyle w:val="a3"/>
        <w:spacing w:before="3"/>
        <w:ind w:left="442"/>
        <w:jc w:val="left"/>
        <w:rPr>
          <w:b/>
          <w:lang w:val="ru-RU"/>
        </w:rPr>
      </w:pPr>
      <w:r w:rsidRPr="009C3B44">
        <w:rPr>
          <w:lang w:val="ru-RU"/>
        </w:rPr>
        <w:t>Величина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"</w:t>
      </w:r>
      <w:r>
        <w:rPr>
          <w:i/>
        </w:rPr>
        <w:t>n</w:t>
      </w:r>
      <w:r w:rsidRPr="009C3B44">
        <w:rPr>
          <w:i/>
          <w:lang w:val="ru-RU"/>
        </w:rPr>
        <w:t xml:space="preserve">" </w:t>
      </w:r>
      <w:r w:rsidRPr="009C3B44">
        <w:rPr>
          <w:lang w:val="ru-RU"/>
        </w:rPr>
        <w:t>для промежуточных значений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"</w:t>
      </w:r>
      <w:r>
        <w:rPr>
          <w:rFonts w:ascii="Symbol" w:hAnsi="Symbol"/>
        </w:rPr>
        <w:t></w:t>
      </w:r>
      <w:r w:rsidRPr="009C3B44">
        <w:rPr>
          <w:i/>
          <w:lang w:val="ru-RU"/>
        </w:rPr>
        <w:t>"</w:t>
      </w:r>
      <w:r w:rsidRPr="009C3B44">
        <w:rPr>
          <w:i/>
          <w:spacing w:val="-1"/>
          <w:lang w:val="ru-RU"/>
        </w:rPr>
        <w:t xml:space="preserve"> </w:t>
      </w:r>
      <w:r w:rsidRPr="009C3B44">
        <w:rPr>
          <w:lang w:val="ru-RU"/>
        </w:rPr>
        <w:t>определяется</w:t>
      </w:r>
      <w:r w:rsidRPr="009C3B44">
        <w:rPr>
          <w:spacing w:val="-1"/>
          <w:lang w:val="ru-RU"/>
        </w:rPr>
        <w:t xml:space="preserve"> </w:t>
      </w:r>
      <w:r w:rsidRPr="009C3B44">
        <w:rPr>
          <w:spacing w:val="-2"/>
          <w:lang w:val="ru-RU"/>
        </w:rPr>
        <w:t>интерполяцией</w:t>
      </w:r>
      <w:r w:rsidRPr="009C3B44">
        <w:rPr>
          <w:b/>
          <w:spacing w:val="-2"/>
          <w:lang w:val="ru-RU"/>
        </w:rPr>
        <w:t>.</w:t>
      </w:r>
    </w:p>
    <w:p w14:paraId="40BD1201" w14:textId="77777777" w:rsidR="00864666" w:rsidRPr="009C3B44" w:rsidRDefault="00864666">
      <w:pPr>
        <w:pStyle w:val="a3"/>
        <w:spacing w:before="9"/>
        <w:ind w:left="0"/>
        <w:jc w:val="left"/>
        <w:rPr>
          <w:b/>
          <w:lang w:val="ru-RU"/>
        </w:rPr>
      </w:pPr>
    </w:p>
    <w:p w14:paraId="306883C2" w14:textId="77777777" w:rsidR="00864666" w:rsidRPr="009C3B44" w:rsidRDefault="009C3B44">
      <w:pPr>
        <w:pStyle w:val="a4"/>
        <w:numPr>
          <w:ilvl w:val="1"/>
          <w:numId w:val="2"/>
        </w:numPr>
        <w:tabs>
          <w:tab w:val="left" w:pos="830"/>
        </w:tabs>
        <w:spacing w:line="244" w:lineRule="auto"/>
        <w:ind w:left="157" w:right="151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Управление оросительными системами колонных аппаратов должно быть ручное или ручное и автоматическое.</w:t>
      </w:r>
    </w:p>
    <w:p w14:paraId="349389AF" w14:textId="77777777" w:rsidR="00864666" w:rsidRPr="009C3B44" w:rsidRDefault="009C3B44">
      <w:pPr>
        <w:pStyle w:val="a3"/>
        <w:spacing w:line="244" w:lineRule="auto"/>
        <w:ind w:left="158" w:right="151" w:firstLine="283"/>
        <w:rPr>
          <w:lang w:val="ru-RU"/>
        </w:rPr>
      </w:pPr>
      <w:r w:rsidRPr="009C3B44">
        <w:rPr>
          <w:lang w:val="ru-RU"/>
        </w:rPr>
        <w:t xml:space="preserve">Штурвалы задвижек на подводящем трубопроводе к стоякам системы должны быть выведены наружу, над перекрытием кольца на сети устанавливаются </w:t>
      </w:r>
      <w:proofErr w:type="spellStart"/>
      <w:r w:rsidRPr="009C3B44">
        <w:rPr>
          <w:lang w:val="ru-RU"/>
        </w:rPr>
        <w:t>спускники</w:t>
      </w:r>
      <w:proofErr w:type="spellEnd"/>
      <w:r w:rsidRPr="009C3B44">
        <w:rPr>
          <w:lang w:val="ru-RU"/>
        </w:rPr>
        <w:t>.</w:t>
      </w:r>
    </w:p>
    <w:p w14:paraId="1B15E11C" w14:textId="77777777" w:rsidR="00864666" w:rsidRPr="009C3B44" w:rsidRDefault="009C3B44">
      <w:pPr>
        <w:pStyle w:val="a4"/>
        <w:numPr>
          <w:ilvl w:val="1"/>
          <w:numId w:val="2"/>
        </w:numPr>
        <w:tabs>
          <w:tab w:val="left" w:pos="926"/>
        </w:tabs>
        <w:spacing w:line="244" w:lineRule="auto"/>
        <w:ind w:left="157" w:right="150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Вертикальные колонны при пожаре должны орошаться как горящая, так и расположенные на расстоянии менее двух диаметров колонны.</w:t>
      </w:r>
    </w:p>
    <w:p w14:paraId="31699D2E" w14:textId="77777777" w:rsidR="00864666" w:rsidRPr="009C3B44" w:rsidRDefault="009C3B44">
      <w:pPr>
        <w:pStyle w:val="a4"/>
        <w:numPr>
          <w:ilvl w:val="1"/>
          <w:numId w:val="2"/>
        </w:numPr>
        <w:tabs>
          <w:tab w:val="left" w:pos="865"/>
        </w:tabs>
        <w:spacing w:line="244" w:lineRule="auto"/>
        <w:ind w:left="157" w:right="151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Для защиты горизонтальных резервуаров со сжиженных углеводородными газами, имеющих наружный диаметр 2 м и более, оросители следует</w:t>
      </w:r>
      <w:r w:rsidRPr="009C3B44">
        <w:rPr>
          <w:sz w:val="20"/>
          <w:lang w:val="ru-RU"/>
        </w:rPr>
        <w:t xml:space="preserve"> устанавливать на трубопроводе, выполненном в виде петли.</w:t>
      </w:r>
    </w:p>
    <w:p w14:paraId="3BBFB56B" w14:textId="77777777" w:rsidR="00864666" w:rsidRPr="009C3B44" w:rsidRDefault="009C3B44">
      <w:pPr>
        <w:pStyle w:val="a3"/>
        <w:spacing w:line="244" w:lineRule="auto"/>
        <w:ind w:right="151" w:firstLine="284"/>
        <w:rPr>
          <w:lang w:val="ru-RU"/>
        </w:rPr>
      </w:pPr>
      <w:r w:rsidRPr="009C3B44">
        <w:rPr>
          <w:lang w:val="ru-RU"/>
        </w:rPr>
        <w:t xml:space="preserve">Для аппаратов, имеющих диаметр менее 2,0 м, допускается прокладка оросительного трубопровода в одну линию. Ось факела водяной струи горизонтальных аппаратов должна быть направлена перпендикулярно к </w:t>
      </w:r>
      <w:r w:rsidRPr="009C3B44">
        <w:rPr>
          <w:lang w:val="ru-RU"/>
        </w:rPr>
        <w:t>защищаемой поверхности резервуара. Для защиты сферических</w:t>
      </w:r>
      <w:r w:rsidRPr="009C3B44">
        <w:rPr>
          <w:spacing w:val="40"/>
          <w:lang w:val="ru-RU"/>
        </w:rPr>
        <w:t xml:space="preserve"> </w:t>
      </w:r>
      <w:r w:rsidRPr="009C3B44">
        <w:rPr>
          <w:lang w:val="ru-RU"/>
        </w:rPr>
        <w:t>и цилиндрических резервуаров стационарными установками водяного орошения необходимо применять оросители-дренчеры с плоской розеткой (ДП) по ГОСТ 14630-80 с диаметром выходного отверстия 10</w:t>
      </w:r>
      <w:r>
        <w:rPr>
          <w:rFonts w:ascii="Symbol" w:hAnsi="Symbol"/>
        </w:rPr>
        <w:t></w:t>
      </w:r>
      <w:r w:rsidRPr="009C3B44">
        <w:rPr>
          <w:lang w:val="ru-RU"/>
        </w:rPr>
        <w:t>12 мм.</w:t>
      </w:r>
    </w:p>
    <w:p w14:paraId="449F9D31" w14:textId="77777777" w:rsidR="00864666" w:rsidRPr="009C3B44" w:rsidRDefault="009C3B44">
      <w:pPr>
        <w:pStyle w:val="a4"/>
        <w:numPr>
          <w:ilvl w:val="1"/>
          <w:numId w:val="2"/>
        </w:numPr>
        <w:tabs>
          <w:tab w:val="left" w:pos="933"/>
        </w:tabs>
        <w:spacing w:line="244" w:lineRule="auto"/>
        <w:ind w:left="157" w:right="152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Дл</w:t>
      </w:r>
      <w:r w:rsidRPr="009C3B44">
        <w:rPr>
          <w:sz w:val="20"/>
          <w:lang w:val="ru-RU"/>
        </w:rPr>
        <w:t>я орошения сферических резервуаров оросители размещаются на горизонтальных кольцах орошения.</w:t>
      </w:r>
    </w:p>
    <w:p w14:paraId="3A5E3A0B" w14:textId="77777777" w:rsidR="00864666" w:rsidRPr="009C3B44" w:rsidRDefault="009C3B44">
      <w:pPr>
        <w:pStyle w:val="a3"/>
        <w:spacing w:line="244" w:lineRule="auto"/>
        <w:ind w:right="152" w:firstLine="284"/>
        <w:rPr>
          <w:lang w:val="ru-RU"/>
        </w:rPr>
      </w:pPr>
      <w:r w:rsidRPr="009C3B44">
        <w:rPr>
          <w:lang w:val="ru-RU"/>
        </w:rPr>
        <w:t>Расстояние между кольцами определяется расчетом, но должно быть не более 5 м. Верхнее кольцо должно располагаться над верхней обслуживающей площадкой резервуара.</w:t>
      </w:r>
    </w:p>
    <w:p w14:paraId="4BE57849" w14:textId="77777777" w:rsidR="00864666" w:rsidRDefault="009C3B44">
      <w:pPr>
        <w:pStyle w:val="a4"/>
        <w:numPr>
          <w:ilvl w:val="1"/>
          <w:numId w:val="2"/>
        </w:numPr>
        <w:tabs>
          <w:tab w:val="left" w:pos="995"/>
        </w:tabs>
        <w:spacing w:line="244" w:lineRule="auto"/>
        <w:ind w:left="157" w:right="150" w:firstLine="284"/>
        <w:jc w:val="both"/>
        <w:rPr>
          <w:sz w:val="20"/>
        </w:rPr>
      </w:pPr>
      <w:r w:rsidRPr="009C3B44">
        <w:rPr>
          <w:sz w:val="20"/>
          <w:lang w:val="ru-RU"/>
        </w:rPr>
        <w:t>В</w:t>
      </w:r>
      <w:r w:rsidRPr="009C3B44">
        <w:rPr>
          <w:sz w:val="20"/>
          <w:lang w:val="ru-RU"/>
        </w:rPr>
        <w:t xml:space="preserve"> качестве пусковых устройств для стационарных систем водяного орошения сферических и цилиндрических резервуаров широкой фракции легких углеводородов, сжиженных углеводородных газов, ЛВЖ и ГЖ следует применять клапаны различных систем и </w:t>
      </w:r>
      <w:proofErr w:type="spellStart"/>
      <w:r w:rsidRPr="009C3B44">
        <w:rPr>
          <w:sz w:val="20"/>
          <w:lang w:val="ru-RU"/>
        </w:rPr>
        <w:t>электрозадвижки</w:t>
      </w:r>
      <w:proofErr w:type="spellEnd"/>
      <w:r w:rsidRPr="009C3B44">
        <w:rPr>
          <w:sz w:val="20"/>
          <w:lang w:val="ru-RU"/>
        </w:rPr>
        <w:t xml:space="preserve">. </w:t>
      </w:r>
      <w:proofErr w:type="spellStart"/>
      <w:r>
        <w:rPr>
          <w:sz w:val="20"/>
        </w:rPr>
        <w:t>Поб</w:t>
      </w:r>
      <w:r>
        <w:rPr>
          <w:sz w:val="20"/>
        </w:rPr>
        <w:t>удительной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системой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служит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спринклерная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воздушная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система</w:t>
      </w:r>
      <w:proofErr w:type="spellEnd"/>
      <w:r>
        <w:rPr>
          <w:sz w:val="20"/>
        </w:rPr>
        <w:t>.</w:t>
      </w:r>
    </w:p>
    <w:p w14:paraId="3D445C84" w14:textId="77777777" w:rsidR="00864666" w:rsidRPr="009C3B44" w:rsidRDefault="009C3B44">
      <w:pPr>
        <w:pStyle w:val="a4"/>
        <w:numPr>
          <w:ilvl w:val="1"/>
          <w:numId w:val="2"/>
        </w:numPr>
        <w:tabs>
          <w:tab w:val="left" w:pos="999"/>
        </w:tabs>
        <w:spacing w:line="244" w:lineRule="auto"/>
        <w:ind w:left="156" w:right="152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Пусковые устройства систем охлаждения следует располагать в отапливаемых помещениях или в колодцах с положительной круглосуточной температурой вблизи защищаемой группы аппаратов с учетом преобладаю</w:t>
      </w:r>
      <w:r w:rsidRPr="009C3B44">
        <w:rPr>
          <w:sz w:val="20"/>
          <w:lang w:val="ru-RU"/>
        </w:rPr>
        <w:t>щего направления ветров.</w:t>
      </w:r>
    </w:p>
    <w:p w14:paraId="029DFF2F" w14:textId="77777777" w:rsidR="00864666" w:rsidRPr="009C3B44" w:rsidRDefault="009C3B44">
      <w:pPr>
        <w:pStyle w:val="a3"/>
        <w:spacing w:line="244" w:lineRule="auto"/>
        <w:ind w:right="152" w:firstLine="284"/>
        <w:rPr>
          <w:lang w:val="ru-RU"/>
        </w:rPr>
      </w:pPr>
      <w:r w:rsidRPr="009C3B44">
        <w:rPr>
          <w:lang w:val="ru-RU"/>
        </w:rPr>
        <w:t>При размещении пусковых устройств в колодцах должны предусматриваться мероприятия против их затопления водой.</w:t>
      </w:r>
    </w:p>
    <w:p w14:paraId="02536FA4" w14:textId="77777777" w:rsidR="00864666" w:rsidRPr="009C3B44" w:rsidRDefault="009C3B44">
      <w:pPr>
        <w:pStyle w:val="a4"/>
        <w:numPr>
          <w:ilvl w:val="1"/>
          <w:numId w:val="2"/>
        </w:numPr>
        <w:tabs>
          <w:tab w:val="left" w:pos="926"/>
        </w:tabs>
        <w:spacing w:line="244" w:lineRule="auto"/>
        <w:ind w:left="156" w:right="150" w:firstLine="285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Систему охлаждения цилиндрических аппаратов следует разбивать на секции по три аппарата на один клапан при однорядном расположении резервуаров с сжиженными углеводородными газами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по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шесть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резервуаров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на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один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клапан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при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двухрядном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 xml:space="preserve">расположении </w:t>
      </w:r>
      <w:r w:rsidRPr="009C3B44">
        <w:rPr>
          <w:spacing w:val="-2"/>
          <w:sz w:val="20"/>
          <w:lang w:val="ru-RU"/>
        </w:rPr>
        <w:t>резервуаров</w:t>
      </w:r>
      <w:r w:rsidRPr="009C3B44">
        <w:rPr>
          <w:spacing w:val="-2"/>
          <w:sz w:val="20"/>
          <w:lang w:val="ru-RU"/>
        </w:rPr>
        <w:t>.</w:t>
      </w:r>
    </w:p>
    <w:p w14:paraId="55EE9795" w14:textId="77777777" w:rsidR="00864666" w:rsidRPr="009C3B44" w:rsidRDefault="009C3B44">
      <w:pPr>
        <w:pStyle w:val="a3"/>
        <w:spacing w:line="228" w:lineRule="exact"/>
        <w:ind w:left="441"/>
        <w:rPr>
          <w:lang w:val="ru-RU"/>
        </w:rPr>
      </w:pPr>
      <w:r w:rsidRPr="009C3B44">
        <w:rPr>
          <w:lang w:val="ru-RU"/>
        </w:rPr>
        <w:t>Для</w:t>
      </w:r>
      <w:r w:rsidRPr="009C3B44">
        <w:rPr>
          <w:spacing w:val="-6"/>
          <w:lang w:val="ru-RU"/>
        </w:rPr>
        <w:t xml:space="preserve"> </w:t>
      </w:r>
      <w:r w:rsidRPr="009C3B44">
        <w:rPr>
          <w:lang w:val="ru-RU"/>
        </w:rPr>
        <w:t>сферических</w:t>
      </w:r>
      <w:r w:rsidRPr="009C3B44">
        <w:rPr>
          <w:spacing w:val="-1"/>
          <w:lang w:val="ru-RU"/>
        </w:rPr>
        <w:t xml:space="preserve"> </w:t>
      </w:r>
      <w:r w:rsidRPr="009C3B44">
        <w:rPr>
          <w:lang w:val="ru-RU"/>
        </w:rPr>
        <w:t>резервуаров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необходимо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принимать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по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одному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клапану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на</w:t>
      </w:r>
      <w:r w:rsidRPr="009C3B44">
        <w:rPr>
          <w:spacing w:val="-3"/>
          <w:lang w:val="ru-RU"/>
        </w:rPr>
        <w:t xml:space="preserve"> </w:t>
      </w:r>
      <w:r w:rsidRPr="009C3B44">
        <w:rPr>
          <w:spacing w:val="-2"/>
          <w:lang w:val="ru-RU"/>
        </w:rPr>
        <w:t>резервуар.</w:t>
      </w:r>
    </w:p>
    <w:p w14:paraId="3D3A1806" w14:textId="77777777" w:rsidR="00864666" w:rsidRPr="009C3B44" w:rsidRDefault="009C3B44">
      <w:pPr>
        <w:pStyle w:val="a4"/>
        <w:numPr>
          <w:ilvl w:val="1"/>
          <w:numId w:val="2"/>
        </w:numPr>
        <w:tabs>
          <w:tab w:val="left" w:pos="961"/>
        </w:tabs>
        <w:spacing w:line="244" w:lineRule="auto"/>
        <w:ind w:left="157" w:right="152" w:firstLine="284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Расчетный расход воды на стационарные установки охлаждения принимаются по наибольшему расходу:</w:t>
      </w:r>
    </w:p>
    <w:p w14:paraId="78B87BC3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587"/>
        </w:tabs>
        <w:spacing w:line="244" w:lineRule="auto"/>
        <w:ind w:left="156" w:right="152" w:firstLine="285"/>
        <w:rPr>
          <w:sz w:val="20"/>
          <w:lang w:val="ru-RU"/>
        </w:rPr>
      </w:pPr>
      <w:r w:rsidRPr="009C3B44">
        <w:rPr>
          <w:sz w:val="20"/>
          <w:lang w:val="ru-RU"/>
        </w:rPr>
        <w:t>для аппаратов колонного типа на одновременное охлаждение всей поверхности усло</w:t>
      </w:r>
      <w:r w:rsidRPr="009C3B44">
        <w:rPr>
          <w:sz w:val="20"/>
          <w:lang w:val="ru-RU"/>
        </w:rPr>
        <w:t>вно- горящей колонны и двух соседних с ней колонн, расположенных на расстоянии менее двух диаметров наибольшей колонны;</w:t>
      </w:r>
    </w:p>
    <w:p w14:paraId="5870E305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621"/>
        </w:tabs>
        <w:spacing w:line="244" w:lineRule="auto"/>
        <w:ind w:right="152" w:firstLine="284"/>
        <w:rPr>
          <w:sz w:val="20"/>
          <w:lang w:val="ru-RU"/>
        </w:rPr>
      </w:pPr>
      <w:r w:rsidRPr="009C3B44">
        <w:rPr>
          <w:sz w:val="20"/>
          <w:lang w:val="ru-RU"/>
        </w:rPr>
        <w:t>для цилиндрических резервуаров парков сжиженных газов и ЛВЖ, находящихся под давлением - на одновременное охлаждение трех резервуаров пр</w:t>
      </w:r>
      <w:r w:rsidRPr="009C3B44">
        <w:rPr>
          <w:sz w:val="20"/>
          <w:lang w:val="ru-RU"/>
        </w:rPr>
        <w:t>и расположении их в один ряд и шести резервуаров при расположении их в два ряда;</w:t>
      </w:r>
    </w:p>
    <w:p w14:paraId="7DC22854" w14:textId="77777777" w:rsidR="00864666" w:rsidRPr="009C3B44" w:rsidRDefault="009C3B44">
      <w:pPr>
        <w:pStyle w:val="a4"/>
        <w:numPr>
          <w:ilvl w:val="0"/>
          <w:numId w:val="10"/>
        </w:numPr>
        <w:tabs>
          <w:tab w:val="left" w:pos="563"/>
        </w:tabs>
        <w:spacing w:line="244" w:lineRule="auto"/>
        <w:ind w:left="158" w:right="149" w:firstLine="283"/>
        <w:rPr>
          <w:sz w:val="20"/>
          <w:lang w:val="ru-RU"/>
        </w:rPr>
      </w:pPr>
      <w:r w:rsidRPr="009C3B44">
        <w:rPr>
          <w:sz w:val="20"/>
          <w:lang w:val="ru-RU"/>
        </w:rPr>
        <w:t>для сферических резервуаров - на одновременное орошение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условно горящего резервуара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 смежных с ним резервуаров, расположенных на расстоянии диаметра наибольшего горящего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 xml:space="preserve">или смежных с ним </w:t>
      </w:r>
      <w:proofErr w:type="gramStart"/>
      <w:r w:rsidRPr="009C3B44">
        <w:rPr>
          <w:sz w:val="20"/>
          <w:lang w:val="ru-RU"/>
        </w:rPr>
        <w:t>резервуаров .</w:t>
      </w:r>
      <w:proofErr w:type="gramEnd"/>
    </w:p>
    <w:p w14:paraId="1C9225D7" w14:textId="77777777" w:rsidR="00864666" w:rsidRPr="009C3B44" w:rsidRDefault="009C3B44">
      <w:pPr>
        <w:pStyle w:val="a4"/>
        <w:numPr>
          <w:ilvl w:val="1"/>
          <w:numId w:val="2"/>
        </w:numPr>
        <w:tabs>
          <w:tab w:val="left" w:pos="924"/>
        </w:tabs>
        <w:spacing w:line="244" w:lineRule="auto"/>
        <w:ind w:left="155" w:right="151" w:firstLine="286"/>
        <w:jc w:val="both"/>
        <w:rPr>
          <w:sz w:val="20"/>
          <w:lang w:val="ru-RU"/>
        </w:rPr>
      </w:pPr>
      <w:r w:rsidRPr="009C3B44">
        <w:rPr>
          <w:sz w:val="20"/>
          <w:lang w:val="ru-RU"/>
        </w:rPr>
        <w:t>Продолжительность работы стационарных установок водяного охлаждения колонных аппаратов и резервуаров со сжиженными газами определяется исходя из времени,</w:t>
      </w:r>
      <w:r w:rsidRPr="009C3B44">
        <w:rPr>
          <w:spacing w:val="8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необходимого для отсечения аварийного участка (колонн или резервуаров)</w:t>
      </w:r>
      <w:r w:rsidRPr="009C3B44">
        <w:rPr>
          <w:sz w:val="20"/>
          <w:lang w:val="ru-RU"/>
        </w:rPr>
        <w:t xml:space="preserve"> и освобождения его от углеводородов с коэффициентом запаса не менее 1,</w:t>
      </w:r>
      <w:proofErr w:type="gramStart"/>
      <w:r w:rsidRPr="009C3B44">
        <w:rPr>
          <w:sz w:val="20"/>
          <w:lang w:val="ru-RU"/>
        </w:rPr>
        <w:t>2 .</w:t>
      </w:r>
      <w:proofErr w:type="gramEnd"/>
      <w:r w:rsidRPr="009C3B44">
        <w:rPr>
          <w:sz w:val="20"/>
          <w:lang w:val="ru-RU"/>
        </w:rPr>
        <w:t xml:space="preserve"> В любом случае полученное расчетное время должно быть не менее 75 минут.</w:t>
      </w:r>
    </w:p>
    <w:p w14:paraId="2DC25E62" w14:textId="77777777" w:rsidR="00864666" w:rsidRPr="009C3B44" w:rsidRDefault="00864666">
      <w:pPr>
        <w:spacing w:line="244" w:lineRule="auto"/>
        <w:jc w:val="both"/>
        <w:rPr>
          <w:sz w:val="20"/>
          <w:lang w:val="ru-RU"/>
        </w:rPr>
        <w:sectPr w:rsidR="00864666" w:rsidRPr="009C3B44">
          <w:pgSz w:w="11910" w:h="16840"/>
          <w:pgMar w:top="1360" w:right="1640" w:bottom="280" w:left="1640" w:header="720" w:footer="720" w:gutter="0"/>
          <w:cols w:space="720"/>
        </w:sectPr>
      </w:pPr>
    </w:p>
    <w:p w14:paraId="14AB8EB3" w14:textId="77777777" w:rsidR="00864666" w:rsidRPr="009C3B44" w:rsidRDefault="009C3B44">
      <w:pPr>
        <w:pStyle w:val="a3"/>
        <w:spacing w:before="81"/>
        <w:ind w:left="0" w:right="151"/>
        <w:jc w:val="right"/>
        <w:rPr>
          <w:lang w:val="ru-RU"/>
        </w:rPr>
      </w:pPr>
      <w:r w:rsidRPr="009C3B44">
        <w:rPr>
          <w:lang w:val="ru-RU"/>
        </w:rPr>
        <w:lastRenderedPageBreak/>
        <w:t xml:space="preserve">ПРИЛОЖЕНИЕ </w:t>
      </w:r>
      <w:r w:rsidRPr="009C3B44">
        <w:rPr>
          <w:spacing w:val="-10"/>
          <w:lang w:val="ru-RU"/>
        </w:rPr>
        <w:t>3</w:t>
      </w:r>
    </w:p>
    <w:p w14:paraId="148E2C3E" w14:textId="77777777" w:rsidR="00864666" w:rsidRPr="009C3B44" w:rsidRDefault="009C3B44">
      <w:pPr>
        <w:pStyle w:val="a3"/>
        <w:spacing w:before="4"/>
        <w:ind w:left="0" w:right="151"/>
        <w:jc w:val="right"/>
        <w:rPr>
          <w:lang w:val="ru-RU"/>
        </w:rPr>
      </w:pPr>
      <w:proofErr w:type="gramStart"/>
      <w:r w:rsidRPr="009C3B44">
        <w:rPr>
          <w:lang w:val="ru-RU"/>
        </w:rPr>
        <w:t xml:space="preserve">( </w:t>
      </w:r>
      <w:r w:rsidRPr="009C3B44">
        <w:rPr>
          <w:spacing w:val="-2"/>
          <w:lang w:val="ru-RU"/>
        </w:rPr>
        <w:t>справочное</w:t>
      </w:r>
      <w:proofErr w:type="gramEnd"/>
      <w:r w:rsidRPr="009C3B44">
        <w:rPr>
          <w:spacing w:val="-2"/>
          <w:lang w:val="ru-RU"/>
        </w:rPr>
        <w:t>)</w:t>
      </w:r>
    </w:p>
    <w:p w14:paraId="2D43F761" w14:textId="77777777" w:rsidR="00864666" w:rsidRPr="009C3B44" w:rsidRDefault="00864666">
      <w:pPr>
        <w:pStyle w:val="a3"/>
        <w:ind w:left="0"/>
        <w:jc w:val="left"/>
        <w:rPr>
          <w:sz w:val="21"/>
          <w:lang w:val="ru-RU"/>
        </w:rPr>
      </w:pPr>
    </w:p>
    <w:p w14:paraId="23760833" w14:textId="77777777" w:rsidR="00864666" w:rsidRPr="009C3B44" w:rsidRDefault="009C3B44">
      <w:pPr>
        <w:pStyle w:val="2"/>
        <w:rPr>
          <w:lang w:val="ru-RU"/>
        </w:rPr>
      </w:pPr>
      <w:r w:rsidRPr="009C3B44">
        <w:rPr>
          <w:lang w:val="ru-RU"/>
        </w:rPr>
        <w:t>Перечень</w:t>
      </w:r>
      <w:r w:rsidRPr="009C3B44">
        <w:rPr>
          <w:spacing w:val="-3"/>
          <w:lang w:val="ru-RU"/>
        </w:rPr>
        <w:t xml:space="preserve"> </w:t>
      </w:r>
      <w:r w:rsidRPr="009C3B44">
        <w:rPr>
          <w:lang w:val="ru-RU"/>
        </w:rPr>
        <w:t>действующих</w:t>
      </w:r>
      <w:r w:rsidRPr="009C3B44">
        <w:rPr>
          <w:spacing w:val="-2"/>
          <w:lang w:val="ru-RU"/>
        </w:rPr>
        <w:t xml:space="preserve"> </w:t>
      </w:r>
      <w:r w:rsidRPr="009C3B44">
        <w:rPr>
          <w:lang w:val="ru-RU"/>
        </w:rPr>
        <w:t>нормативных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документов,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на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которые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в</w:t>
      </w:r>
      <w:r w:rsidRPr="009C3B44">
        <w:rPr>
          <w:spacing w:val="-4"/>
          <w:lang w:val="ru-RU"/>
        </w:rPr>
        <w:t xml:space="preserve"> </w:t>
      </w:r>
      <w:r w:rsidRPr="009C3B44">
        <w:rPr>
          <w:lang w:val="ru-RU"/>
        </w:rPr>
        <w:t>"Нормах..."</w:t>
      </w:r>
      <w:r w:rsidRPr="009C3B44">
        <w:rPr>
          <w:spacing w:val="-4"/>
          <w:lang w:val="ru-RU"/>
        </w:rPr>
        <w:t xml:space="preserve"> даны</w:t>
      </w:r>
    </w:p>
    <w:p w14:paraId="02255CB4" w14:textId="77777777" w:rsidR="00864666" w:rsidRDefault="009C3B44">
      <w:pPr>
        <w:spacing w:before="5"/>
        <w:ind w:left="421" w:right="417"/>
        <w:jc w:val="center"/>
        <w:rPr>
          <w:b/>
          <w:sz w:val="20"/>
        </w:rPr>
      </w:pPr>
      <w:proofErr w:type="spellStart"/>
      <w:r>
        <w:rPr>
          <w:b/>
          <w:spacing w:val="-2"/>
          <w:sz w:val="20"/>
        </w:rPr>
        <w:t>ссылки</w:t>
      </w:r>
      <w:proofErr w:type="spellEnd"/>
      <w:r>
        <w:rPr>
          <w:b/>
          <w:spacing w:val="-2"/>
          <w:sz w:val="20"/>
        </w:rPr>
        <w:t>.</w:t>
      </w:r>
    </w:p>
    <w:p w14:paraId="6E622680" w14:textId="77777777" w:rsidR="00864666" w:rsidRDefault="00864666">
      <w:pPr>
        <w:pStyle w:val="a3"/>
        <w:spacing w:before="5"/>
        <w:ind w:left="0"/>
        <w:jc w:val="left"/>
        <w:rPr>
          <w:b/>
        </w:rPr>
      </w:pPr>
    </w:p>
    <w:p w14:paraId="466BF6C9" w14:textId="77777777" w:rsidR="00864666" w:rsidRPr="009C3B44" w:rsidRDefault="009C3B44">
      <w:pPr>
        <w:pStyle w:val="a4"/>
        <w:numPr>
          <w:ilvl w:val="0"/>
          <w:numId w:val="1"/>
        </w:numPr>
        <w:tabs>
          <w:tab w:val="left" w:pos="644"/>
        </w:tabs>
        <w:ind w:right="0" w:hanging="203"/>
        <w:rPr>
          <w:sz w:val="20"/>
          <w:lang w:val="ru-RU"/>
        </w:rPr>
      </w:pPr>
      <w:r w:rsidRPr="009C3B44">
        <w:rPr>
          <w:sz w:val="20"/>
          <w:lang w:val="ru-RU"/>
        </w:rPr>
        <w:t>ГОСТ</w:t>
      </w:r>
      <w:r w:rsidRPr="009C3B44">
        <w:rPr>
          <w:spacing w:val="-5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2874-82.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Вода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питьевая.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Гигиенические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требования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контроль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за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pacing w:val="-2"/>
          <w:sz w:val="20"/>
          <w:lang w:val="ru-RU"/>
        </w:rPr>
        <w:t>качеством.</w:t>
      </w:r>
    </w:p>
    <w:p w14:paraId="36E7585C" w14:textId="77777777" w:rsidR="00864666" w:rsidRPr="009C3B44" w:rsidRDefault="009C3B44">
      <w:pPr>
        <w:pStyle w:val="a4"/>
        <w:numPr>
          <w:ilvl w:val="0"/>
          <w:numId w:val="1"/>
        </w:numPr>
        <w:tabs>
          <w:tab w:val="left" w:pos="723"/>
        </w:tabs>
        <w:spacing w:before="4" w:line="244" w:lineRule="auto"/>
        <w:ind w:left="157" w:right="152" w:firstLine="284"/>
        <w:rPr>
          <w:sz w:val="20"/>
          <w:lang w:val="ru-RU"/>
        </w:rPr>
      </w:pPr>
      <w:r w:rsidRPr="009C3B44">
        <w:rPr>
          <w:sz w:val="20"/>
          <w:lang w:val="ru-RU"/>
        </w:rPr>
        <w:t>ГОСТ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9573-82.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Плиты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теплоизоляционные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из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минеральной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ваты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на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синтетическом</w:t>
      </w:r>
      <w:r w:rsidRPr="009C3B44">
        <w:rPr>
          <w:spacing w:val="8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связующем. Технические условия.</w:t>
      </w:r>
    </w:p>
    <w:p w14:paraId="64358501" w14:textId="77777777" w:rsidR="00864666" w:rsidRPr="009C3B44" w:rsidRDefault="009C3B44">
      <w:pPr>
        <w:pStyle w:val="a4"/>
        <w:numPr>
          <w:ilvl w:val="0"/>
          <w:numId w:val="1"/>
        </w:numPr>
        <w:tabs>
          <w:tab w:val="left" w:pos="706"/>
        </w:tabs>
        <w:spacing w:line="244" w:lineRule="auto"/>
        <w:ind w:left="156" w:right="151" w:firstLine="284"/>
        <w:rPr>
          <w:sz w:val="20"/>
          <w:lang w:val="ru-RU"/>
        </w:rPr>
      </w:pPr>
      <w:r w:rsidRPr="009C3B44">
        <w:rPr>
          <w:sz w:val="20"/>
          <w:lang w:val="ru-RU"/>
        </w:rPr>
        <w:t>ГОСТ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12.4.009-83.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ССБТ.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Пожарная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техника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для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защиты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объектов.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Основные</w:t>
      </w:r>
      <w:r w:rsidRPr="009C3B44">
        <w:rPr>
          <w:spacing w:val="40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виды. Размещение и обслуживание.</w:t>
      </w:r>
    </w:p>
    <w:p w14:paraId="743C716B" w14:textId="77777777" w:rsidR="00864666" w:rsidRPr="009C3B44" w:rsidRDefault="009C3B44">
      <w:pPr>
        <w:pStyle w:val="a4"/>
        <w:numPr>
          <w:ilvl w:val="0"/>
          <w:numId w:val="1"/>
        </w:numPr>
        <w:tabs>
          <w:tab w:val="left" w:pos="644"/>
        </w:tabs>
        <w:spacing w:line="229" w:lineRule="exact"/>
        <w:ind w:right="0" w:hanging="203"/>
        <w:rPr>
          <w:sz w:val="20"/>
          <w:lang w:val="ru-RU"/>
        </w:rPr>
      </w:pPr>
      <w:r w:rsidRPr="009C3B44">
        <w:rPr>
          <w:sz w:val="20"/>
          <w:lang w:val="ru-RU"/>
        </w:rPr>
        <w:t>СНиП</w:t>
      </w:r>
      <w:r w:rsidRPr="009C3B44">
        <w:rPr>
          <w:spacing w:val="-4"/>
          <w:sz w:val="20"/>
          <w:lang w:val="ru-RU"/>
        </w:rPr>
        <w:t xml:space="preserve"> </w:t>
      </w:r>
      <w:r>
        <w:rPr>
          <w:sz w:val="20"/>
        </w:rPr>
        <w:t>II</w:t>
      </w:r>
      <w:r w:rsidRPr="009C3B44">
        <w:rPr>
          <w:sz w:val="20"/>
          <w:lang w:val="ru-RU"/>
        </w:rPr>
        <w:t>-89-80.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Генеральные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планы</w:t>
      </w:r>
      <w:r w:rsidRPr="009C3B44">
        <w:rPr>
          <w:spacing w:val="-5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промышленных</w:t>
      </w:r>
      <w:r w:rsidRPr="009C3B44">
        <w:rPr>
          <w:spacing w:val="-2"/>
          <w:sz w:val="20"/>
          <w:lang w:val="ru-RU"/>
        </w:rPr>
        <w:t xml:space="preserve"> предприятий.</w:t>
      </w:r>
    </w:p>
    <w:p w14:paraId="4DD811F4" w14:textId="77777777" w:rsidR="00864666" w:rsidRPr="009C3B44" w:rsidRDefault="009C3B44">
      <w:pPr>
        <w:pStyle w:val="a4"/>
        <w:numPr>
          <w:ilvl w:val="0"/>
          <w:numId w:val="1"/>
        </w:numPr>
        <w:tabs>
          <w:tab w:val="left" w:pos="644"/>
        </w:tabs>
        <w:spacing w:before="3"/>
        <w:ind w:right="0"/>
        <w:rPr>
          <w:sz w:val="20"/>
          <w:lang w:val="ru-RU"/>
        </w:rPr>
      </w:pPr>
      <w:r w:rsidRPr="009C3B44">
        <w:rPr>
          <w:sz w:val="20"/>
          <w:lang w:val="ru-RU"/>
        </w:rPr>
        <w:t>СНиП</w:t>
      </w:r>
      <w:r w:rsidRPr="009C3B44">
        <w:rPr>
          <w:spacing w:val="-2"/>
          <w:sz w:val="20"/>
          <w:lang w:val="ru-RU"/>
        </w:rPr>
        <w:t xml:space="preserve"> </w:t>
      </w:r>
      <w:r>
        <w:rPr>
          <w:sz w:val="20"/>
        </w:rPr>
        <w:t>II</w:t>
      </w:r>
      <w:r w:rsidRPr="009C3B44">
        <w:rPr>
          <w:sz w:val="20"/>
          <w:lang w:val="ru-RU"/>
        </w:rPr>
        <w:t>-106-79.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Склады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нефти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</w:t>
      </w:r>
      <w:r w:rsidRPr="009C3B44">
        <w:rPr>
          <w:spacing w:val="-2"/>
          <w:sz w:val="20"/>
          <w:lang w:val="ru-RU"/>
        </w:rPr>
        <w:t xml:space="preserve"> нефтепродуктов.</w:t>
      </w:r>
    </w:p>
    <w:p w14:paraId="75358FAF" w14:textId="77777777" w:rsidR="00864666" w:rsidRPr="009C3B44" w:rsidRDefault="009C3B44">
      <w:pPr>
        <w:pStyle w:val="a4"/>
        <w:numPr>
          <w:ilvl w:val="0"/>
          <w:numId w:val="1"/>
        </w:numPr>
        <w:tabs>
          <w:tab w:val="left" w:pos="644"/>
        </w:tabs>
        <w:spacing w:before="4"/>
        <w:ind w:right="0"/>
        <w:rPr>
          <w:sz w:val="20"/>
          <w:lang w:val="ru-RU"/>
        </w:rPr>
      </w:pPr>
      <w:r w:rsidRPr="009C3B44">
        <w:rPr>
          <w:sz w:val="20"/>
          <w:lang w:val="ru-RU"/>
        </w:rPr>
        <w:t>СНиП</w:t>
      </w:r>
      <w:r w:rsidRPr="009C3B44">
        <w:rPr>
          <w:spacing w:val="-5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2.04.02-84.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Водоснабжение.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Наружные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сети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pacing w:val="-2"/>
          <w:sz w:val="20"/>
          <w:lang w:val="ru-RU"/>
        </w:rPr>
        <w:t>сооружения.</w:t>
      </w:r>
    </w:p>
    <w:p w14:paraId="22D628CF" w14:textId="77777777" w:rsidR="00864666" w:rsidRDefault="009C3B44">
      <w:pPr>
        <w:pStyle w:val="a4"/>
        <w:numPr>
          <w:ilvl w:val="0"/>
          <w:numId w:val="1"/>
        </w:numPr>
        <w:tabs>
          <w:tab w:val="left" w:pos="644"/>
        </w:tabs>
        <w:spacing w:before="4"/>
        <w:ind w:right="0"/>
        <w:rPr>
          <w:sz w:val="20"/>
        </w:rPr>
      </w:pPr>
      <w:proofErr w:type="spellStart"/>
      <w:r>
        <w:rPr>
          <w:sz w:val="20"/>
        </w:rPr>
        <w:t>СНиП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2.01.02-85.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Противопожарные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-2"/>
          <w:sz w:val="20"/>
        </w:rPr>
        <w:t>нормы</w:t>
      </w:r>
      <w:proofErr w:type="spellEnd"/>
      <w:r>
        <w:rPr>
          <w:spacing w:val="-2"/>
          <w:sz w:val="20"/>
        </w:rPr>
        <w:t>.</w:t>
      </w:r>
    </w:p>
    <w:p w14:paraId="0CE846F9" w14:textId="77777777" w:rsidR="00864666" w:rsidRDefault="009C3B44">
      <w:pPr>
        <w:pStyle w:val="a4"/>
        <w:numPr>
          <w:ilvl w:val="0"/>
          <w:numId w:val="1"/>
        </w:numPr>
        <w:tabs>
          <w:tab w:val="left" w:pos="644"/>
        </w:tabs>
        <w:spacing w:before="4"/>
        <w:ind w:right="0"/>
        <w:rPr>
          <w:sz w:val="20"/>
        </w:rPr>
      </w:pPr>
      <w:proofErr w:type="spellStart"/>
      <w:r>
        <w:rPr>
          <w:sz w:val="20"/>
        </w:rPr>
        <w:t>СНиП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2.05.06-85.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Магистральные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трубопроводы</w:t>
      </w:r>
      <w:proofErr w:type="spellEnd"/>
      <w:r>
        <w:rPr>
          <w:spacing w:val="-2"/>
          <w:sz w:val="20"/>
        </w:rPr>
        <w:t>.</w:t>
      </w:r>
    </w:p>
    <w:p w14:paraId="45F773A8" w14:textId="77777777" w:rsidR="00864666" w:rsidRPr="009C3B44" w:rsidRDefault="009C3B44">
      <w:pPr>
        <w:pStyle w:val="a4"/>
        <w:numPr>
          <w:ilvl w:val="0"/>
          <w:numId w:val="1"/>
        </w:numPr>
        <w:tabs>
          <w:tab w:val="left" w:pos="644"/>
        </w:tabs>
        <w:spacing w:before="4"/>
        <w:ind w:right="0"/>
        <w:rPr>
          <w:sz w:val="20"/>
          <w:lang w:val="ru-RU"/>
        </w:rPr>
      </w:pPr>
      <w:r w:rsidRPr="009C3B44">
        <w:rPr>
          <w:sz w:val="20"/>
          <w:lang w:val="ru-RU"/>
        </w:rPr>
        <w:t>ПУЭ-76.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Правила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устройства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электроустановок.</w:t>
      </w:r>
      <w:r w:rsidRPr="009C3B44">
        <w:rPr>
          <w:spacing w:val="-1"/>
          <w:sz w:val="20"/>
          <w:lang w:val="ru-RU"/>
        </w:rPr>
        <w:t xml:space="preserve"> </w:t>
      </w:r>
      <w:r w:rsidRPr="009C3B44">
        <w:rPr>
          <w:spacing w:val="-2"/>
          <w:sz w:val="20"/>
          <w:lang w:val="ru-RU"/>
        </w:rPr>
        <w:t>Энергоатомиздат.</w:t>
      </w:r>
    </w:p>
    <w:p w14:paraId="411CCC86" w14:textId="77777777" w:rsidR="00864666" w:rsidRDefault="009C3B44">
      <w:pPr>
        <w:pStyle w:val="a4"/>
        <w:numPr>
          <w:ilvl w:val="0"/>
          <w:numId w:val="1"/>
        </w:numPr>
        <w:tabs>
          <w:tab w:val="left" w:pos="745"/>
        </w:tabs>
        <w:spacing w:before="4"/>
        <w:ind w:left="744" w:right="0" w:hanging="303"/>
        <w:rPr>
          <w:sz w:val="20"/>
        </w:rPr>
      </w:pPr>
      <w:proofErr w:type="spellStart"/>
      <w:r>
        <w:rPr>
          <w:sz w:val="20"/>
        </w:rPr>
        <w:t>СНиП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2.09.03-85.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Сооружения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промышленных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предприятий</w:t>
      </w:r>
      <w:proofErr w:type="spellEnd"/>
      <w:r>
        <w:rPr>
          <w:spacing w:val="-2"/>
          <w:sz w:val="20"/>
        </w:rPr>
        <w:t>.</w:t>
      </w:r>
    </w:p>
    <w:p w14:paraId="08DEF804" w14:textId="77777777" w:rsidR="00864666" w:rsidRPr="009C3B44" w:rsidRDefault="009C3B44">
      <w:pPr>
        <w:pStyle w:val="a4"/>
        <w:numPr>
          <w:ilvl w:val="0"/>
          <w:numId w:val="1"/>
        </w:numPr>
        <w:tabs>
          <w:tab w:val="left" w:pos="745"/>
        </w:tabs>
        <w:spacing w:before="4"/>
        <w:ind w:left="744" w:right="0" w:hanging="303"/>
        <w:rPr>
          <w:sz w:val="20"/>
          <w:lang w:val="ru-RU"/>
        </w:rPr>
      </w:pPr>
      <w:r w:rsidRPr="009C3B44">
        <w:rPr>
          <w:sz w:val="20"/>
          <w:lang w:val="ru-RU"/>
        </w:rPr>
        <w:t>СНиП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2.04.09-84.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Пожарная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автоматика</w:t>
      </w:r>
      <w:r w:rsidRPr="009C3B44">
        <w:rPr>
          <w:spacing w:val="-2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зданий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</w:t>
      </w:r>
      <w:r w:rsidRPr="009C3B44">
        <w:rPr>
          <w:spacing w:val="-2"/>
          <w:sz w:val="20"/>
          <w:lang w:val="ru-RU"/>
        </w:rPr>
        <w:t xml:space="preserve"> сооружений.</w:t>
      </w:r>
    </w:p>
    <w:p w14:paraId="6CDD61EE" w14:textId="77777777" w:rsidR="00864666" w:rsidRDefault="009C3B44">
      <w:pPr>
        <w:pStyle w:val="a4"/>
        <w:numPr>
          <w:ilvl w:val="0"/>
          <w:numId w:val="1"/>
        </w:numPr>
        <w:tabs>
          <w:tab w:val="left" w:pos="745"/>
        </w:tabs>
        <w:spacing w:before="4"/>
        <w:ind w:left="744" w:right="0" w:hanging="304"/>
        <w:rPr>
          <w:sz w:val="20"/>
        </w:rPr>
      </w:pPr>
      <w:proofErr w:type="spellStart"/>
      <w:r>
        <w:rPr>
          <w:sz w:val="20"/>
        </w:rPr>
        <w:t>СНиП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II-35-76.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Котельные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установки</w:t>
      </w:r>
      <w:proofErr w:type="spellEnd"/>
      <w:r>
        <w:rPr>
          <w:spacing w:val="-2"/>
          <w:sz w:val="20"/>
        </w:rPr>
        <w:t>.</w:t>
      </w:r>
    </w:p>
    <w:p w14:paraId="0402D54F" w14:textId="77777777" w:rsidR="00864666" w:rsidRPr="009C3B44" w:rsidRDefault="009C3B44">
      <w:pPr>
        <w:pStyle w:val="a4"/>
        <w:numPr>
          <w:ilvl w:val="0"/>
          <w:numId w:val="1"/>
        </w:numPr>
        <w:tabs>
          <w:tab w:val="left" w:pos="770"/>
        </w:tabs>
        <w:spacing w:before="4" w:line="244" w:lineRule="auto"/>
        <w:ind w:left="157" w:right="151" w:firstLine="284"/>
        <w:rPr>
          <w:sz w:val="20"/>
          <w:lang w:val="ru-RU"/>
        </w:rPr>
      </w:pPr>
      <w:r w:rsidRPr="009C3B44">
        <w:rPr>
          <w:sz w:val="20"/>
          <w:lang w:val="ru-RU"/>
        </w:rPr>
        <w:t xml:space="preserve">ВНТП 3-85. </w:t>
      </w:r>
      <w:proofErr w:type="spellStart"/>
      <w:r w:rsidRPr="009C3B44">
        <w:rPr>
          <w:sz w:val="20"/>
          <w:lang w:val="ru-RU"/>
        </w:rPr>
        <w:t>Миннефтепром</w:t>
      </w:r>
      <w:proofErr w:type="spellEnd"/>
      <w:r w:rsidRPr="009C3B44">
        <w:rPr>
          <w:sz w:val="20"/>
          <w:lang w:val="ru-RU"/>
        </w:rPr>
        <w:t>. Нормы технологического проектирования объектов сбора, транспорта подготовки нефти, газа и воды нефтяных месторождений.</w:t>
      </w:r>
    </w:p>
    <w:p w14:paraId="7BBDF643" w14:textId="77777777" w:rsidR="00864666" w:rsidRDefault="009C3B44">
      <w:pPr>
        <w:pStyle w:val="a4"/>
        <w:numPr>
          <w:ilvl w:val="0"/>
          <w:numId w:val="1"/>
        </w:numPr>
        <w:tabs>
          <w:tab w:val="left" w:pos="745"/>
        </w:tabs>
        <w:spacing w:line="229" w:lineRule="exact"/>
        <w:ind w:left="744" w:right="0" w:hanging="304"/>
        <w:rPr>
          <w:sz w:val="20"/>
        </w:rPr>
      </w:pPr>
      <w:proofErr w:type="spellStart"/>
      <w:r>
        <w:rPr>
          <w:sz w:val="20"/>
        </w:rPr>
        <w:t>СНиП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2.04.08-86</w:t>
      </w:r>
      <w:r>
        <w:rPr>
          <w:spacing w:val="-1"/>
          <w:sz w:val="20"/>
        </w:rPr>
        <w:t xml:space="preserve"> </w:t>
      </w:r>
      <w:proofErr w:type="spellStart"/>
      <w:r>
        <w:rPr>
          <w:spacing w:val="-2"/>
          <w:sz w:val="20"/>
        </w:rPr>
        <w:t>Газоснабжение</w:t>
      </w:r>
      <w:proofErr w:type="spellEnd"/>
      <w:r>
        <w:rPr>
          <w:spacing w:val="-2"/>
          <w:sz w:val="20"/>
        </w:rPr>
        <w:t>.</w:t>
      </w:r>
    </w:p>
    <w:p w14:paraId="419D5BE1" w14:textId="77777777" w:rsidR="00864666" w:rsidRPr="009C3B44" w:rsidRDefault="009C3B44">
      <w:pPr>
        <w:pStyle w:val="a4"/>
        <w:numPr>
          <w:ilvl w:val="0"/>
          <w:numId w:val="1"/>
        </w:numPr>
        <w:tabs>
          <w:tab w:val="left" w:pos="745"/>
        </w:tabs>
        <w:spacing w:before="5"/>
        <w:ind w:left="744" w:right="0" w:hanging="304"/>
        <w:rPr>
          <w:sz w:val="20"/>
          <w:lang w:val="ru-RU"/>
        </w:rPr>
      </w:pPr>
      <w:r w:rsidRPr="009C3B44">
        <w:rPr>
          <w:sz w:val="20"/>
          <w:lang w:val="ru-RU"/>
        </w:rPr>
        <w:t>СНиП</w:t>
      </w:r>
      <w:r w:rsidRPr="009C3B44">
        <w:rPr>
          <w:spacing w:val="-7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2.04.05-86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Отопление,</w:t>
      </w:r>
      <w:r w:rsidRPr="009C3B44">
        <w:rPr>
          <w:spacing w:val="-5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венти</w:t>
      </w:r>
      <w:r w:rsidRPr="009C3B44">
        <w:rPr>
          <w:sz w:val="20"/>
          <w:lang w:val="ru-RU"/>
        </w:rPr>
        <w:t>ляция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и</w:t>
      </w:r>
      <w:r w:rsidRPr="009C3B44">
        <w:rPr>
          <w:spacing w:val="-5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кондиционирование</w:t>
      </w:r>
      <w:r w:rsidRPr="009C3B44">
        <w:rPr>
          <w:spacing w:val="-4"/>
          <w:sz w:val="20"/>
          <w:lang w:val="ru-RU"/>
        </w:rPr>
        <w:t xml:space="preserve"> </w:t>
      </w:r>
      <w:r w:rsidRPr="009C3B44">
        <w:rPr>
          <w:spacing w:val="-2"/>
          <w:sz w:val="20"/>
          <w:lang w:val="ru-RU"/>
        </w:rPr>
        <w:t>воздуха.</w:t>
      </w:r>
    </w:p>
    <w:p w14:paraId="4CDAA42C" w14:textId="77777777" w:rsidR="00864666" w:rsidRPr="009C3B44" w:rsidRDefault="009C3B44">
      <w:pPr>
        <w:pStyle w:val="a4"/>
        <w:numPr>
          <w:ilvl w:val="0"/>
          <w:numId w:val="1"/>
        </w:numPr>
        <w:tabs>
          <w:tab w:val="left" w:pos="745"/>
        </w:tabs>
        <w:spacing w:before="4"/>
        <w:ind w:left="744" w:right="0" w:hanging="304"/>
        <w:rPr>
          <w:sz w:val="20"/>
          <w:lang w:val="ru-RU"/>
        </w:rPr>
      </w:pPr>
      <w:r w:rsidRPr="009C3B44">
        <w:rPr>
          <w:sz w:val="20"/>
          <w:lang w:val="ru-RU"/>
        </w:rPr>
        <w:t>СНиП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2.11.04-8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Подземные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хранилища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нефти,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z w:val="20"/>
          <w:lang w:val="ru-RU"/>
        </w:rPr>
        <w:t>нефтепродуктов,</w:t>
      </w:r>
      <w:r w:rsidRPr="009C3B44">
        <w:rPr>
          <w:spacing w:val="-3"/>
          <w:sz w:val="20"/>
          <w:lang w:val="ru-RU"/>
        </w:rPr>
        <w:t xml:space="preserve"> </w:t>
      </w:r>
      <w:r w:rsidRPr="009C3B44">
        <w:rPr>
          <w:spacing w:val="-4"/>
          <w:sz w:val="20"/>
          <w:lang w:val="ru-RU"/>
        </w:rPr>
        <w:t>СУГ.</w:t>
      </w:r>
    </w:p>
    <w:sectPr w:rsidR="00864666" w:rsidRPr="009C3B44">
      <w:pgSz w:w="11910" w:h="16840"/>
      <w:pgMar w:top="1360" w:right="164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61B22"/>
    <w:multiLevelType w:val="hybridMultilevel"/>
    <w:tmpl w:val="3DD0CB38"/>
    <w:lvl w:ilvl="0" w:tplc="A2263AF6">
      <w:numFmt w:val="bullet"/>
      <w:lvlText w:val="-"/>
      <w:lvlJc w:val="left"/>
      <w:pPr>
        <w:ind w:left="15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6AAE18AE">
      <w:numFmt w:val="bullet"/>
      <w:lvlText w:val="•"/>
      <w:lvlJc w:val="left"/>
      <w:pPr>
        <w:ind w:left="1012" w:hanging="161"/>
      </w:pPr>
      <w:rPr>
        <w:rFonts w:hint="default"/>
      </w:rPr>
    </w:lvl>
    <w:lvl w:ilvl="2" w:tplc="0D32ABB2">
      <w:numFmt w:val="bullet"/>
      <w:lvlText w:val="•"/>
      <w:lvlJc w:val="left"/>
      <w:pPr>
        <w:ind w:left="1864" w:hanging="161"/>
      </w:pPr>
      <w:rPr>
        <w:rFonts w:hint="default"/>
      </w:rPr>
    </w:lvl>
    <w:lvl w:ilvl="3" w:tplc="7C16E8D0">
      <w:numFmt w:val="bullet"/>
      <w:lvlText w:val="•"/>
      <w:lvlJc w:val="left"/>
      <w:pPr>
        <w:ind w:left="2717" w:hanging="161"/>
      </w:pPr>
      <w:rPr>
        <w:rFonts w:hint="default"/>
      </w:rPr>
    </w:lvl>
    <w:lvl w:ilvl="4" w:tplc="F9524676">
      <w:numFmt w:val="bullet"/>
      <w:lvlText w:val="•"/>
      <w:lvlJc w:val="left"/>
      <w:pPr>
        <w:ind w:left="3569" w:hanging="161"/>
      </w:pPr>
      <w:rPr>
        <w:rFonts w:hint="default"/>
      </w:rPr>
    </w:lvl>
    <w:lvl w:ilvl="5" w:tplc="853AA0EA">
      <w:numFmt w:val="bullet"/>
      <w:lvlText w:val="•"/>
      <w:lvlJc w:val="left"/>
      <w:pPr>
        <w:ind w:left="4422" w:hanging="161"/>
      </w:pPr>
      <w:rPr>
        <w:rFonts w:hint="default"/>
      </w:rPr>
    </w:lvl>
    <w:lvl w:ilvl="6" w:tplc="D4B6C1A8">
      <w:numFmt w:val="bullet"/>
      <w:lvlText w:val="•"/>
      <w:lvlJc w:val="left"/>
      <w:pPr>
        <w:ind w:left="5274" w:hanging="161"/>
      </w:pPr>
      <w:rPr>
        <w:rFonts w:hint="default"/>
      </w:rPr>
    </w:lvl>
    <w:lvl w:ilvl="7" w:tplc="EBB87EB2">
      <w:numFmt w:val="bullet"/>
      <w:lvlText w:val="•"/>
      <w:lvlJc w:val="left"/>
      <w:pPr>
        <w:ind w:left="6127" w:hanging="161"/>
      </w:pPr>
      <w:rPr>
        <w:rFonts w:hint="default"/>
      </w:rPr>
    </w:lvl>
    <w:lvl w:ilvl="8" w:tplc="F3EE7B9A">
      <w:numFmt w:val="bullet"/>
      <w:lvlText w:val="•"/>
      <w:lvlJc w:val="left"/>
      <w:pPr>
        <w:ind w:left="6979" w:hanging="161"/>
      </w:pPr>
      <w:rPr>
        <w:rFonts w:hint="default"/>
      </w:rPr>
    </w:lvl>
  </w:abstractNum>
  <w:abstractNum w:abstractNumId="1" w15:restartNumberingAfterBreak="0">
    <w:nsid w:val="23F2464E"/>
    <w:multiLevelType w:val="multilevel"/>
    <w:tmpl w:val="BD5ABB28"/>
    <w:lvl w:ilvl="0">
      <w:start w:val="6"/>
      <w:numFmt w:val="decimal"/>
      <w:lvlText w:val="%1"/>
      <w:lvlJc w:val="left"/>
      <w:pPr>
        <w:ind w:left="157" w:hanging="37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>
      <w:start w:val="1"/>
      <w:numFmt w:val="decimal"/>
      <w:lvlText w:val="%3."/>
      <w:lvlJc w:val="left"/>
      <w:pPr>
        <w:ind w:left="283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u w:val="single" w:color="000000"/>
      </w:rPr>
    </w:lvl>
    <w:lvl w:ilvl="3">
      <w:start w:val="2"/>
      <w:numFmt w:val="upperRoman"/>
      <w:lvlText w:val="%4."/>
      <w:lvlJc w:val="left"/>
      <w:pPr>
        <w:ind w:left="3374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u w:val="single" w:color="000000"/>
      </w:rPr>
    </w:lvl>
    <w:lvl w:ilvl="4">
      <w:numFmt w:val="bullet"/>
      <w:lvlText w:val="•"/>
      <w:lvlJc w:val="left"/>
      <w:pPr>
        <w:ind w:left="4706" w:hanging="236"/>
      </w:pPr>
      <w:rPr>
        <w:rFonts w:hint="default"/>
      </w:rPr>
    </w:lvl>
    <w:lvl w:ilvl="5">
      <w:numFmt w:val="bullet"/>
      <w:lvlText w:val="•"/>
      <w:lvlJc w:val="left"/>
      <w:pPr>
        <w:ind w:left="5369" w:hanging="236"/>
      </w:pPr>
      <w:rPr>
        <w:rFonts w:hint="default"/>
      </w:rPr>
    </w:lvl>
    <w:lvl w:ilvl="6">
      <w:numFmt w:val="bullet"/>
      <w:lvlText w:val="•"/>
      <w:lvlJc w:val="left"/>
      <w:pPr>
        <w:ind w:left="6032" w:hanging="236"/>
      </w:pPr>
      <w:rPr>
        <w:rFonts w:hint="default"/>
      </w:rPr>
    </w:lvl>
    <w:lvl w:ilvl="7">
      <w:numFmt w:val="bullet"/>
      <w:lvlText w:val="•"/>
      <w:lvlJc w:val="left"/>
      <w:pPr>
        <w:ind w:left="6695" w:hanging="236"/>
      </w:pPr>
      <w:rPr>
        <w:rFonts w:hint="default"/>
      </w:rPr>
    </w:lvl>
    <w:lvl w:ilvl="8">
      <w:numFmt w:val="bullet"/>
      <w:lvlText w:val="•"/>
      <w:lvlJc w:val="left"/>
      <w:pPr>
        <w:ind w:left="7358" w:hanging="236"/>
      </w:pPr>
      <w:rPr>
        <w:rFonts w:hint="default"/>
      </w:rPr>
    </w:lvl>
  </w:abstractNum>
  <w:abstractNum w:abstractNumId="2" w15:restartNumberingAfterBreak="0">
    <w:nsid w:val="29B65933"/>
    <w:multiLevelType w:val="hybridMultilevel"/>
    <w:tmpl w:val="6B02BE70"/>
    <w:lvl w:ilvl="0" w:tplc="6D80586A">
      <w:start w:val="1"/>
      <w:numFmt w:val="upperRoman"/>
      <w:lvlText w:val="%1"/>
      <w:lvlJc w:val="left"/>
      <w:pPr>
        <w:ind w:left="157" w:hanging="1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6186AA26">
      <w:numFmt w:val="bullet"/>
      <w:lvlText w:val="•"/>
      <w:lvlJc w:val="left"/>
      <w:pPr>
        <w:ind w:left="1012" w:hanging="177"/>
      </w:pPr>
      <w:rPr>
        <w:rFonts w:hint="default"/>
      </w:rPr>
    </w:lvl>
    <w:lvl w:ilvl="2" w:tplc="199E3784">
      <w:numFmt w:val="bullet"/>
      <w:lvlText w:val="•"/>
      <w:lvlJc w:val="left"/>
      <w:pPr>
        <w:ind w:left="1864" w:hanging="177"/>
      </w:pPr>
      <w:rPr>
        <w:rFonts w:hint="default"/>
      </w:rPr>
    </w:lvl>
    <w:lvl w:ilvl="3" w:tplc="2DDA6DD6">
      <w:numFmt w:val="bullet"/>
      <w:lvlText w:val="•"/>
      <w:lvlJc w:val="left"/>
      <w:pPr>
        <w:ind w:left="2717" w:hanging="177"/>
      </w:pPr>
      <w:rPr>
        <w:rFonts w:hint="default"/>
      </w:rPr>
    </w:lvl>
    <w:lvl w:ilvl="4" w:tplc="4E520688">
      <w:numFmt w:val="bullet"/>
      <w:lvlText w:val="•"/>
      <w:lvlJc w:val="left"/>
      <w:pPr>
        <w:ind w:left="3569" w:hanging="177"/>
      </w:pPr>
      <w:rPr>
        <w:rFonts w:hint="default"/>
      </w:rPr>
    </w:lvl>
    <w:lvl w:ilvl="5" w:tplc="D0BAEDAC">
      <w:numFmt w:val="bullet"/>
      <w:lvlText w:val="•"/>
      <w:lvlJc w:val="left"/>
      <w:pPr>
        <w:ind w:left="4422" w:hanging="177"/>
      </w:pPr>
      <w:rPr>
        <w:rFonts w:hint="default"/>
      </w:rPr>
    </w:lvl>
    <w:lvl w:ilvl="6" w:tplc="72B4F652">
      <w:numFmt w:val="bullet"/>
      <w:lvlText w:val="•"/>
      <w:lvlJc w:val="left"/>
      <w:pPr>
        <w:ind w:left="5274" w:hanging="177"/>
      </w:pPr>
      <w:rPr>
        <w:rFonts w:hint="default"/>
      </w:rPr>
    </w:lvl>
    <w:lvl w:ilvl="7" w:tplc="51E2B8FC">
      <w:numFmt w:val="bullet"/>
      <w:lvlText w:val="•"/>
      <w:lvlJc w:val="left"/>
      <w:pPr>
        <w:ind w:left="6127" w:hanging="177"/>
      </w:pPr>
      <w:rPr>
        <w:rFonts w:hint="default"/>
      </w:rPr>
    </w:lvl>
    <w:lvl w:ilvl="8" w:tplc="286C17DC">
      <w:numFmt w:val="bullet"/>
      <w:lvlText w:val="•"/>
      <w:lvlJc w:val="left"/>
      <w:pPr>
        <w:ind w:left="6979" w:hanging="177"/>
      </w:pPr>
      <w:rPr>
        <w:rFonts w:hint="default"/>
      </w:rPr>
    </w:lvl>
  </w:abstractNum>
  <w:abstractNum w:abstractNumId="3" w15:restartNumberingAfterBreak="0">
    <w:nsid w:val="2F0342E9"/>
    <w:multiLevelType w:val="multilevel"/>
    <w:tmpl w:val="5CA471F2"/>
    <w:lvl w:ilvl="0">
      <w:start w:val="1"/>
      <w:numFmt w:val="decimal"/>
      <w:lvlText w:val="%1"/>
      <w:lvlJc w:val="left"/>
      <w:pPr>
        <w:ind w:left="156" w:hanging="473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6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1852" w:hanging="473"/>
      </w:pPr>
      <w:rPr>
        <w:rFonts w:hint="default"/>
      </w:rPr>
    </w:lvl>
    <w:lvl w:ilvl="3">
      <w:numFmt w:val="bullet"/>
      <w:lvlText w:val="•"/>
      <w:lvlJc w:val="left"/>
      <w:pPr>
        <w:ind w:left="2699" w:hanging="473"/>
      </w:pPr>
      <w:rPr>
        <w:rFonts w:hint="default"/>
      </w:rPr>
    </w:lvl>
    <w:lvl w:ilvl="4">
      <w:numFmt w:val="bullet"/>
      <w:lvlText w:val="•"/>
      <w:lvlJc w:val="left"/>
      <w:pPr>
        <w:ind w:left="3545" w:hanging="473"/>
      </w:pPr>
      <w:rPr>
        <w:rFonts w:hint="default"/>
      </w:rPr>
    </w:lvl>
    <w:lvl w:ilvl="5">
      <w:numFmt w:val="bullet"/>
      <w:lvlText w:val="•"/>
      <w:lvlJc w:val="left"/>
      <w:pPr>
        <w:ind w:left="4392" w:hanging="473"/>
      </w:pPr>
      <w:rPr>
        <w:rFonts w:hint="default"/>
      </w:rPr>
    </w:lvl>
    <w:lvl w:ilvl="6">
      <w:numFmt w:val="bullet"/>
      <w:lvlText w:val="•"/>
      <w:lvlJc w:val="left"/>
      <w:pPr>
        <w:ind w:left="5238" w:hanging="473"/>
      </w:pPr>
      <w:rPr>
        <w:rFonts w:hint="default"/>
      </w:rPr>
    </w:lvl>
    <w:lvl w:ilvl="7">
      <w:numFmt w:val="bullet"/>
      <w:lvlText w:val="•"/>
      <w:lvlJc w:val="left"/>
      <w:pPr>
        <w:ind w:left="6085" w:hanging="473"/>
      </w:pPr>
      <w:rPr>
        <w:rFonts w:hint="default"/>
      </w:rPr>
    </w:lvl>
    <w:lvl w:ilvl="8">
      <w:numFmt w:val="bullet"/>
      <w:lvlText w:val="•"/>
      <w:lvlJc w:val="left"/>
      <w:pPr>
        <w:ind w:left="6931" w:hanging="473"/>
      </w:pPr>
      <w:rPr>
        <w:rFonts w:hint="default"/>
      </w:rPr>
    </w:lvl>
  </w:abstractNum>
  <w:abstractNum w:abstractNumId="4" w15:restartNumberingAfterBreak="0">
    <w:nsid w:val="311A7500"/>
    <w:multiLevelType w:val="hybridMultilevel"/>
    <w:tmpl w:val="9C26D6C4"/>
    <w:lvl w:ilvl="0" w:tplc="AAA06B7A">
      <w:numFmt w:val="bullet"/>
      <w:lvlText w:val="-"/>
      <w:lvlJc w:val="left"/>
      <w:pPr>
        <w:ind w:left="15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AED4711C">
      <w:numFmt w:val="bullet"/>
      <w:lvlText w:val="•"/>
      <w:lvlJc w:val="left"/>
      <w:pPr>
        <w:ind w:left="1012" w:hanging="118"/>
      </w:pPr>
      <w:rPr>
        <w:rFonts w:hint="default"/>
      </w:rPr>
    </w:lvl>
    <w:lvl w:ilvl="2" w:tplc="E2BE511C">
      <w:numFmt w:val="bullet"/>
      <w:lvlText w:val="•"/>
      <w:lvlJc w:val="left"/>
      <w:pPr>
        <w:ind w:left="1864" w:hanging="118"/>
      </w:pPr>
      <w:rPr>
        <w:rFonts w:hint="default"/>
      </w:rPr>
    </w:lvl>
    <w:lvl w:ilvl="3" w:tplc="114CF3D8">
      <w:numFmt w:val="bullet"/>
      <w:lvlText w:val="•"/>
      <w:lvlJc w:val="left"/>
      <w:pPr>
        <w:ind w:left="2717" w:hanging="118"/>
      </w:pPr>
      <w:rPr>
        <w:rFonts w:hint="default"/>
      </w:rPr>
    </w:lvl>
    <w:lvl w:ilvl="4" w:tplc="3D6CB1C0">
      <w:numFmt w:val="bullet"/>
      <w:lvlText w:val="•"/>
      <w:lvlJc w:val="left"/>
      <w:pPr>
        <w:ind w:left="3569" w:hanging="118"/>
      </w:pPr>
      <w:rPr>
        <w:rFonts w:hint="default"/>
      </w:rPr>
    </w:lvl>
    <w:lvl w:ilvl="5" w:tplc="93A80328">
      <w:numFmt w:val="bullet"/>
      <w:lvlText w:val="•"/>
      <w:lvlJc w:val="left"/>
      <w:pPr>
        <w:ind w:left="4422" w:hanging="118"/>
      </w:pPr>
      <w:rPr>
        <w:rFonts w:hint="default"/>
      </w:rPr>
    </w:lvl>
    <w:lvl w:ilvl="6" w:tplc="62A48E4A">
      <w:numFmt w:val="bullet"/>
      <w:lvlText w:val="•"/>
      <w:lvlJc w:val="left"/>
      <w:pPr>
        <w:ind w:left="5274" w:hanging="118"/>
      </w:pPr>
      <w:rPr>
        <w:rFonts w:hint="default"/>
      </w:rPr>
    </w:lvl>
    <w:lvl w:ilvl="7" w:tplc="1A745D36">
      <w:numFmt w:val="bullet"/>
      <w:lvlText w:val="•"/>
      <w:lvlJc w:val="left"/>
      <w:pPr>
        <w:ind w:left="6127" w:hanging="118"/>
      </w:pPr>
      <w:rPr>
        <w:rFonts w:hint="default"/>
      </w:rPr>
    </w:lvl>
    <w:lvl w:ilvl="8" w:tplc="32E01A74">
      <w:numFmt w:val="bullet"/>
      <w:lvlText w:val="•"/>
      <w:lvlJc w:val="left"/>
      <w:pPr>
        <w:ind w:left="6979" w:hanging="118"/>
      </w:pPr>
      <w:rPr>
        <w:rFonts w:hint="default"/>
      </w:rPr>
    </w:lvl>
  </w:abstractNum>
  <w:abstractNum w:abstractNumId="5" w15:restartNumberingAfterBreak="0">
    <w:nsid w:val="330B64F6"/>
    <w:multiLevelType w:val="multilevel"/>
    <w:tmpl w:val="1338B4A4"/>
    <w:lvl w:ilvl="0">
      <w:start w:val="3"/>
      <w:numFmt w:val="decimal"/>
      <w:lvlText w:val="%1"/>
      <w:lvlJc w:val="left"/>
      <w:pPr>
        <w:ind w:left="158" w:hanging="4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1864" w:hanging="431"/>
      </w:pPr>
      <w:rPr>
        <w:rFonts w:hint="default"/>
      </w:rPr>
    </w:lvl>
    <w:lvl w:ilvl="3">
      <w:numFmt w:val="bullet"/>
      <w:lvlText w:val="•"/>
      <w:lvlJc w:val="left"/>
      <w:pPr>
        <w:ind w:left="2717" w:hanging="431"/>
      </w:pPr>
      <w:rPr>
        <w:rFonts w:hint="default"/>
      </w:rPr>
    </w:lvl>
    <w:lvl w:ilvl="4">
      <w:numFmt w:val="bullet"/>
      <w:lvlText w:val="•"/>
      <w:lvlJc w:val="left"/>
      <w:pPr>
        <w:ind w:left="3569" w:hanging="431"/>
      </w:pPr>
      <w:rPr>
        <w:rFonts w:hint="default"/>
      </w:rPr>
    </w:lvl>
    <w:lvl w:ilvl="5">
      <w:numFmt w:val="bullet"/>
      <w:lvlText w:val="•"/>
      <w:lvlJc w:val="left"/>
      <w:pPr>
        <w:ind w:left="4422" w:hanging="431"/>
      </w:pPr>
      <w:rPr>
        <w:rFonts w:hint="default"/>
      </w:rPr>
    </w:lvl>
    <w:lvl w:ilvl="6">
      <w:numFmt w:val="bullet"/>
      <w:lvlText w:val="•"/>
      <w:lvlJc w:val="left"/>
      <w:pPr>
        <w:ind w:left="5274" w:hanging="431"/>
      </w:pPr>
      <w:rPr>
        <w:rFonts w:hint="default"/>
      </w:rPr>
    </w:lvl>
    <w:lvl w:ilvl="7">
      <w:numFmt w:val="bullet"/>
      <w:lvlText w:val="•"/>
      <w:lvlJc w:val="left"/>
      <w:pPr>
        <w:ind w:left="6127" w:hanging="431"/>
      </w:pPr>
      <w:rPr>
        <w:rFonts w:hint="default"/>
      </w:rPr>
    </w:lvl>
    <w:lvl w:ilvl="8">
      <w:numFmt w:val="bullet"/>
      <w:lvlText w:val="•"/>
      <w:lvlJc w:val="left"/>
      <w:pPr>
        <w:ind w:left="6979" w:hanging="431"/>
      </w:pPr>
      <w:rPr>
        <w:rFonts w:hint="default"/>
      </w:rPr>
    </w:lvl>
  </w:abstractNum>
  <w:abstractNum w:abstractNumId="6" w15:restartNumberingAfterBreak="0">
    <w:nsid w:val="3C7F1C9B"/>
    <w:multiLevelType w:val="multilevel"/>
    <w:tmpl w:val="5832D5E0"/>
    <w:lvl w:ilvl="0">
      <w:start w:val="7"/>
      <w:numFmt w:val="decimal"/>
      <w:lvlText w:val="%1"/>
      <w:lvlJc w:val="left"/>
      <w:pPr>
        <w:ind w:left="157" w:hanging="41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1864" w:hanging="413"/>
      </w:pPr>
      <w:rPr>
        <w:rFonts w:hint="default"/>
      </w:rPr>
    </w:lvl>
    <w:lvl w:ilvl="3">
      <w:numFmt w:val="bullet"/>
      <w:lvlText w:val="•"/>
      <w:lvlJc w:val="left"/>
      <w:pPr>
        <w:ind w:left="2717" w:hanging="413"/>
      </w:pPr>
      <w:rPr>
        <w:rFonts w:hint="default"/>
      </w:rPr>
    </w:lvl>
    <w:lvl w:ilvl="4">
      <w:numFmt w:val="bullet"/>
      <w:lvlText w:val="•"/>
      <w:lvlJc w:val="left"/>
      <w:pPr>
        <w:ind w:left="3569" w:hanging="413"/>
      </w:pPr>
      <w:rPr>
        <w:rFonts w:hint="default"/>
      </w:rPr>
    </w:lvl>
    <w:lvl w:ilvl="5">
      <w:numFmt w:val="bullet"/>
      <w:lvlText w:val="•"/>
      <w:lvlJc w:val="left"/>
      <w:pPr>
        <w:ind w:left="4422" w:hanging="413"/>
      </w:pPr>
      <w:rPr>
        <w:rFonts w:hint="default"/>
      </w:rPr>
    </w:lvl>
    <w:lvl w:ilvl="6">
      <w:numFmt w:val="bullet"/>
      <w:lvlText w:val="•"/>
      <w:lvlJc w:val="left"/>
      <w:pPr>
        <w:ind w:left="5274" w:hanging="413"/>
      </w:pPr>
      <w:rPr>
        <w:rFonts w:hint="default"/>
      </w:rPr>
    </w:lvl>
    <w:lvl w:ilvl="7">
      <w:numFmt w:val="bullet"/>
      <w:lvlText w:val="•"/>
      <w:lvlJc w:val="left"/>
      <w:pPr>
        <w:ind w:left="6127" w:hanging="413"/>
      </w:pPr>
      <w:rPr>
        <w:rFonts w:hint="default"/>
      </w:rPr>
    </w:lvl>
    <w:lvl w:ilvl="8">
      <w:numFmt w:val="bullet"/>
      <w:lvlText w:val="•"/>
      <w:lvlJc w:val="left"/>
      <w:pPr>
        <w:ind w:left="6979" w:hanging="413"/>
      </w:pPr>
      <w:rPr>
        <w:rFonts w:hint="default"/>
      </w:rPr>
    </w:lvl>
  </w:abstractNum>
  <w:abstractNum w:abstractNumId="7" w15:restartNumberingAfterBreak="0">
    <w:nsid w:val="449971FE"/>
    <w:multiLevelType w:val="multilevel"/>
    <w:tmpl w:val="B680E7E4"/>
    <w:lvl w:ilvl="0">
      <w:start w:val="2"/>
      <w:numFmt w:val="decimal"/>
      <w:lvlText w:val="%1"/>
      <w:lvlJc w:val="left"/>
      <w:pPr>
        <w:ind w:left="158" w:hanging="44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" w:hanging="4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1852" w:hanging="443"/>
      </w:pPr>
      <w:rPr>
        <w:rFonts w:hint="default"/>
      </w:rPr>
    </w:lvl>
    <w:lvl w:ilvl="3">
      <w:numFmt w:val="bullet"/>
      <w:lvlText w:val="•"/>
      <w:lvlJc w:val="left"/>
      <w:pPr>
        <w:ind w:left="2699" w:hanging="443"/>
      </w:pPr>
      <w:rPr>
        <w:rFonts w:hint="default"/>
      </w:rPr>
    </w:lvl>
    <w:lvl w:ilvl="4">
      <w:numFmt w:val="bullet"/>
      <w:lvlText w:val="•"/>
      <w:lvlJc w:val="left"/>
      <w:pPr>
        <w:ind w:left="3545" w:hanging="443"/>
      </w:pPr>
      <w:rPr>
        <w:rFonts w:hint="default"/>
      </w:rPr>
    </w:lvl>
    <w:lvl w:ilvl="5">
      <w:numFmt w:val="bullet"/>
      <w:lvlText w:val="•"/>
      <w:lvlJc w:val="left"/>
      <w:pPr>
        <w:ind w:left="4392" w:hanging="443"/>
      </w:pPr>
      <w:rPr>
        <w:rFonts w:hint="default"/>
      </w:rPr>
    </w:lvl>
    <w:lvl w:ilvl="6">
      <w:numFmt w:val="bullet"/>
      <w:lvlText w:val="•"/>
      <w:lvlJc w:val="left"/>
      <w:pPr>
        <w:ind w:left="5238" w:hanging="443"/>
      </w:pPr>
      <w:rPr>
        <w:rFonts w:hint="default"/>
      </w:rPr>
    </w:lvl>
    <w:lvl w:ilvl="7">
      <w:numFmt w:val="bullet"/>
      <w:lvlText w:val="•"/>
      <w:lvlJc w:val="left"/>
      <w:pPr>
        <w:ind w:left="6085" w:hanging="443"/>
      </w:pPr>
      <w:rPr>
        <w:rFonts w:hint="default"/>
      </w:rPr>
    </w:lvl>
    <w:lvl w:ilvl="8">
      <w:numFmt w:val="bullet"/>
      <w:lvlText w:val="•"/>
      <w:lvlJc w:val="left"/>
      <w:pPr>
        <w:ind w:left="6931" w:hanging="443"/>
      </w:pPr>
      <w:rPr>
        <w:rFonts w:hint="default"/>
      </w:rPr>
    </w:lvl>
  </w:abstractNum>
  <w:abstractNum w:abstractNumId="8" w15:restartNumberingAfterBreak="0">
    <w:nsid w:val="45674EBE"/>
    <w:multiLevelType w:val="hybridMultilevel"/>
    <w:tmpl w:val="1CB6F066"/>
    <w:lvl w:ilvl="0" w:tplc="1DFA714E">
      <w:start w:val="1"/>
      <w:numFmt w:val="decimal"/>
      <w:lvlText w:val="%1."/>
      <w:lvlJc w:val="left"/>
      <w:pPr>
        <w:ind w:left="157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55EA69DC">
      <w:numFmt w:val="bullet"/>
      <w:lvlText w:val="•"/>
      <w:lvlJc w:val="left"/>
      <w:pPr>
        <w:ind w:left="1720" w:hanging="269"/>
      </w:pPr>
      <w:rPr>
        <w:rFonts w:hint="default"/>
      </w:rPr>
    </w:lvl>
    <w:lvl w:ilvl="2" w:tplc="B9A68AE6">
      <w:numFmt w:val="bullet"/>
      <w:lvlText w:val="•"/>
      <w:lvlJc w:val="left"/>
      <w:pPr>
        <w:ind w:left="2493" w:hanging="269"/>
      </w:pPr>
      <w:rPr>
        <w:rFonts w:hint="default"/>
      </w:rPr>
    </w:lvl>
    <w:lvl w:ilvl="3" w:tplc="0060C73A">
      <w:numFmt w:val="bullet"/>
      <w:lvlText w:val="•"/>
      <w:lvlJc w:val="left"/>
      <w:pPr>
        <w:ind w:left="3267" w:hanging="269"/>
      </w:pPr>
      <w:rPr>
        <w:rFonts w:hint="default"/>
      </w:rPr>
    </w:lvl>
    <w:lvl w:ilvl="4" w:tplc="89ACFB48">
      <w:numFmt w:val="bullet"/>
      <w:lvlText w:val="•"/>
      <w:lvlJc w:val="left"/>
      <w:pPr>
        <w:ind w:left="4041" w:hanging="269"/>
      </w:pPr>
      <w:rPr>
        <w:rFonts w:hint="default"/>
      </w:rPr>
    </w:lvl>
    <w:lvl w:ilvl="5" w:tplc="BD10C720">
      <w:numFmt w:val="bullet"/>
      <w:lvlText w:val="•"/>
      <w:lvlJc w:val="left"/>
      <w:pPr>
        <w:ind w:left="4815" w:hanging="269"/>
      </w:pPr>
      <w:rPr>
        <w:rFonts w:hint="default"/>
      </w:rPr>
    </w:lvl>
    <w:lvl w:ilvl="6" w:tplc="C1266AEE">
      <w:numFmt w:val="bullet"/>
      <w:lvlText w:val="•"/>
      <w:lvlJc w:val="left"/>
      <w:pPr>
        <w:ind w:left="5589" w:hanging="269"/>
      </w:pPr>
      <w:rPr>
        <w:rFonts w:hint="default"/>
      </w:rPr>
    </w:lvl>
    <w:lvl w:ilvl="7" w:tplc="953C9DC8">
      <w:numFmt w:val="bullet"/>
      <w:lvlText w:val="•"/>
      <w:lvlJc w:val="left"/>
      <w:pPr>
        <w:ind w:left="6362" w:hanging="269"/>
      </w:pPr>
      <w:rPr>
        <w:rFonts w:hint="default"/>
      </w:rPr>
    </w:lvl>
    <w:lvl w:ilvl="8" w:tplc="87BE0716">
      <w:numFmt w:val="bullet"/>
      <w:lvlText w:val="•"/>
      <w:lvlJc w:val="left"/>
      <w:pPr>
        <w:ind w:left="7136" w:hanging="269"/>
      </w:pPr>
      <w:rPr>
        <w:rFonts w:hint="default"/>
      </w:rPr>
    </w:lvl>
  </w:abstractNum>
  <w:abstractNum w:abstractNumId="9" w15:restartNumberingAfterBreak="0">
    <w:nsid w:val="483C5E0E"/>
    <w:multiLevelType w:val="hybridMultilevel"/>
    <w:tmpl w:val="32B259A0"/>
    <w:lvl w:ilvl="0" w:tplc="CE4EFFB6">
      <w:start w:val="1"/>
      <w:numFmt w:val="decimal"/>
      <w:lvlText w:val="%1."/>
      <w:lvlJc w:val="left"/>
      <w:pPr>
        <w:ind w:left="623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6D061A4E">
      <w:numFmt w:val="bullet"/>
      <w:lvlText w:val="•"/>
      <w:lvlJc w:val="left"/>
      <w:pPr>
        <w:ind w:left="2300" w:hanging="182"/>
      </w:pPr>
      <w:rPr>
        <w:rFonts w:hint="default"/>
      </w:rPr>
    </w:lvl>
    <w:lvl w:ilvl="2" w:tplc="94283F84">
      <w:numFmt w:val="bullet"/>
      <w:lvlText w:val="•"/>
      <w:lvlJc w:val="left"/>
      <w:pPr>
        <w:ind w:left="3009" w:hanging="182"/>
      </w:pPr>
      <w:rPr>
        <w:rFonts w:hint="default"/>
      </w:rPr>
    </w:lvl>
    <w:lvl w:ilvl="3" w:tplc="11C64D46">
      <w:numFmt w:val="bullet"/>
      <w:lvlText w:val="•"/>
      <w:lvlJc w:val="left"/>
      <w:pPr>
        <w:ind w:left="3718" w:hanging="182"/>
      </w:pPr>
      <w:rPr>
        <w:rFonts w:hint="default"/>
      </w:rPr>
    </w:lvl>
    <w:lvl w:ilvl="4" w:tplc="E86E5AC6">
      <w:numFmt w:val="bullet"/>
      <w:lvlText w:val="•"/>
      <w:lvlJc w:val="left"/>
      <w:pPr>
        <w:ind w:left="4428" w:hanging="182"/>
      </w:pPr>
      <w:rPr>
        <w:rFonts w:hint="default"/>
      </w:rPr>
    </w:lvl>
    <w:lvl w:ilvl="5" w:tplc="D5B419CA">
      <w:numFmt w:val="bullet"/>
      <w:lvlText w:val="•"/>
      <w:lvlJc w:val="left"/>
      <w:pPr>
        <w:ind w:left="5137" w:hanging="182"/>
      </w:pPr>
      <w:rPr>
        <w:rFonts w:hint="default"/>
      </w:rPr>
    </w:lvl>
    <w:lvl w:ilvl="6" w:tplc="E19EEED2">
      <w:numFmt w:val="bullet"/>
      <w:lvlText w:val="•"/>
      <w:lvlJc w:val="left"/>
      <w:pPr>
        <w:ind w:left="5846" w:hanging="182"/>
      </w:pPr>
      <w:rPr>
        <w:rFonts w:hint="default"/>
      </w:rPr>
    </w:lvl>
    <w:lvl w:ilvl="7" w:tplc="8EFE14F0">
      <w:numFmt w:val="bullet"/>
      <w:lvlText w:val="•"/>
      <w:lvlJc w:val="left"/>
      <w:pPr>
        <w:ind w:left="6556" w:hanging="182"/>
      </w:pPr>
      <w:rPr>
        <w:rFonts w:hint="default"/>
      </w:rPr>
    </w:lvl>
    <w:lvl w:ilvl="8" w:tplc="A1F841D2">
      <w:numFmt w:val="bullet"/>
      <w:lvlText w:val="•"/>
      <w:lvlJc w:val="left"/>
      <w:pPr>
        <w:ind w:left="7265" w:hanging="182"/>
      </w:pPr>
      <w:rPr>
        <w:rFonts w:hint="default"/>
      </w:rPr>
    </w:lvl>
  </w:abstractNum>
  <w:abstractNum w:abstractNumId="10" w15:restartNumberingAfterBreak="0">
    <w:nsid w:val="4A5020D4"/>
    <w:multiLevelType w:val="multilevel"/>
    <w:tmpl w:val="3174BE84"/>
    <w:lvl w:ilvl="0">
      <w:start w:val="2"/>
      <w:numFmt w:val="decimal"/>
      <w:lvlText w:val="%1"/>
      <w:lvlJc w:val="left"/>
      <w:pPr>
        <w:ind w:left="156" w:hanging="46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" w:hanging="4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1864" w:hanging="465"/>
      </w:pPr>
      <w:rPr>
        <w:rFonts w:hint="default"/>
      </w:rPr>
    </w:lvl>
    <w:lvl w:ilvl="3">
      <w:numFmt w:val="bullet"/>
      <w:lvlText w:val="•"/>
      <w:lvlJc w:val="left"/>
      <w:pPr>
        <w:ind w:left="2717" w:hanging="465"/>
      </w:pPr>
      <w:rPr>
        <w:rFonts w:hint="default"/>
      </w:rPr>
    </w:lvl>
    <w:lvl w:ilvl="4">
      <w:numFmt w:val="bullet"/>
      <w:lvlText w:val="•"/>
      <w:lvlJc w:val="left"/>
      <w:pPr>
        <w:ind w:left="3569" w:hanging="465"/>
      </w:pPr>
      <w:rPr>
        <w:rFonts w:hint="default"/>
      </w:rPr>
    </w:lvl>
    <w:lvl w:ilvl="5">
      <w:numFmt w:val="bullet"/>
      <w:lvlText w:val="•"/>
      <w:lvlJc w:val="left"/>
      <w:pPr>
        <w:ind w:left="4422" w:hanging="465"/>
      </w:pPr>
      <w:rPr>
        <w:rFonts w:hint="default"/>
      </w:rPr>
    </w:lvl>
    <w:lvl w:ilvl="6">
      <w:numFmt w:val="bullet"/>
      <w:lvlText w:val="•"/>
      <w:lvlJc w:val="left"/>
      <w:pPr>
        <w:ind w:left="5274" w:hanging="465"/>
      </w:pPr>
      <w:rPr>
        <w:rFonts w:hint="default"/>
      </w:rPr>
    </w:lvl>
    <w:lvl w:ilvl="7">
      <w:numFmt w:val="bullet"/>
      <w:lvlText w:val="•"/>
      <w:lvlJc w:val="left"/>
      <w:pPr>
        <w:ind w:left="6127" w:hanging="465"/>
      </w:pPr>
      <w:rPr>
        <w:rFonts w:hint="default"/>
      </w:rPr>
    </w:lvl>
    <w:lvl w:ilvl="8">
      <w:numFmt w:val="bullet"/>
      <w:lvlText w:val="•"/>
      <w:lvlJc w:val="left"/>
      <w:pPr>
        <w:ind w:left="6979" w:hanging="465"/>
      </w:pPr>
      <w:rPr>
        <w:rFonts w:hint="default"/>
      </w:rPr>
    </w:lvl>
  </w:abstractNum>
  <w:abstractNum w:abstractNumId="11" w15:restartNumberingAfterBreak="0">
    <w:nsid w:val="4C6743D3"/>
    <w:multiLevelType w:val="multilevel"/>
    <w:tmpl w:val="7A883676"/>
    <w:lvl w:ilvl="0">
      <w:start w:val="1"/>
      <w:numFmt w:val="decimal"/>
      <w:lvlText w:val="%1"/>
      <w:lvlJc w:val="left"/>
      <w:pPr>
        <w:ind w:left="157" w:hanging="40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1864" w:hanging="401"/>
      </w:pPr>
      <w:rPr>
        <w:rFonts w:hint="default"/>
      </w:rPr>
    </w:lvl>
    <w:lvl w:ilvl="3">
      <w:numFmt w:val="bullet"/>
      <w:lvlText w:val="•"/>
      <w:lvlJc w:val="left"/>
      <w:pPr>
        <w:ind w:left="2717" w:hanging="401"/>
      </w:pPr>
      <w:rPr>
        <w:rFonts w:hint="default"/>
      </w:rPr>
    </w:lvl>
    <w:lvl w:ilvl="4">
      <w:numFmt w:val="bullet"/>
      <w:lvlText w:val="•"/>
      <w:lvlJc w:val="left"/>
      <w:pPr>
        <w:ind w:left="3569" w:hanging="401"/>
      </w:pPr>
      <w:rPr>
        <w:rFonts w:hint="default"/>
      </w:rPr>
    </w:lvl>
    <w:lvl w:ilvl="5">
      <w:numFmt w:val="bullet"/>
      <w:lvlText w:val="•"/>
      <w:lvlJc w:val="left"/>
      <w:pPr>
        <w:ind w:left="4422" w:hanging="401"/>
      </w:pPr>
      <w:rPr>
        <w:rFonts w:hint="default"/>
      </w:rPr>
    </w:lvl>
    <w:lvl w:ilvl="6">
      <w:numFmt w:val="bullet"/>
      <w:lvlText w:val="•"/>
      <w:lvlJc w:val="left"/>
      <w:pPr>
        <w:ind w:left="5274" w:hanging="401"/>
      </w:pPr>
      <w:rPr>
        <w:rFonts w:hint="default"/>
      </w:rPr>
    </w:lvl>
    <w:lvl w:ilvl="7">
      <w:numFmt w:val="bullet"/>
      <w:lvlText w:val="•"/>
      <w:lvlJc w:val="left"/>
      <w:pPr>
        <w:ind w:left="6127" w:hanging="401"/>
      </w:pPr>
      <w:rPr>
        <w:rFonts w:hint="default"/>
      </w:rPr>
    </w:lvl>
    <w:lvl w:ilvl="8">
      <w:numFmt w:val="bullet"/>
      <w:lvlText w:val="•"/>
      <w:lvlJc w:val="left"/>
      <w:pPr>
        <w:ind w:left="6979" w:hanging="401"/>
      </w:pPr>
      <w:rPr>
        <w:rFonts w:hint="default"/>
      </w:rPr>
    </w:lvl>
  </w:abstractNum>
  <w:abstractNum w:abstractNumId="12" w15:restartNumberingAfterBreak="0">
    <w:nsid w:val="526F41DD"/>
    <w:multiLevelType w:val="hybridMultilevel"/>
    <w:tmpl w:val="1BBC4762"/>
    <w:lvl w:ilvl="0" w:tplc="D696BFE4">
      <w:start w:val="1"/>
      <w:numFmt w:val="upperRoman"/>
      <w:lvlText w:val="%1."/>
      <w:lvlJc w:val="left"/>
      <w:pPr>
        <w:ind w:left="610" w:hanging="1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28408724">
      <w:numFmt w:val="bullet"/>
      <w:lvlText w:val="•"/>
      <w:lvlJc w:val="left"/>
      <w:pPr>
        <w:ind w:left="1420" w:hanging="169"/>
      </w:pPr>
      <w:rPr>
        <w:rFonts w:hint="default"/>
      </w:rPr>
    </w:lvl>
    <w:lvl w:ilvl="2" w:tplc="1840A450">
      <w:numFmt w:val="bullet"/>
      <w:lvlText w:val="•"/>
      <w:lvlJc w:val="left"/>
      <w:pPr>
        <w:ind w:left="2220" w:hanging="169"/>
      </w:pPr>
      <w:rPr>
        <w:rFonts w:hint="default"/>
      </w:rPr>
    </w:lvl>
    <w:lvl w:ilvl="3" w:tplc="0CE060DC">
      <w:numFmt w:val="bullet"/>
      <w:lvlText w:val="•"/>
      <w:lvlJc w:val="left"/>
      <w:pPr>
        <w:ind w:left="3021" w:hanging="169"/>
      </w:pPr>
      <w:rPr>
        <w:rFonts w:hint="default"/>
      </w:rPr>
    </w:lvl>
    <w:lvl w:ilvl="4" w:tplc="6838B40A">
      <w:numFmt w:val="bullet"/>
      <w:lvlText w:val="•"/>
      <w:lvlJc w:val="left"/>
      <w:pPr>
        <w:ind w:left="3821" w:hanging="169"/>
      </w:pPr>
      <w:rPr>
        <w:rFonts w:hint="default"/>
      </w:rPr>
    </w:lvl>
    <w:lvl w:ilvl="5" w:tplc="5FA6EF52">
      <w:numFmt w:val="bullet"/>
      <w:lvlText w:val="•"/>
      <w:lvlJc w:val="left"/>
      <w:pPr>
        <w:ind w:left="4622" w:hanging="169"/>
      </w:pPr>
      <w:rPr>
        <w:rFonts w:hint="default"/>
      </w:rPr>
    </w:lvl>
    <w:lvl w:ilvl="6" w:tplc="B2A2655C">
      <w:numFmt w:val="bullet"/>
      <w:lvlText w:val="•"/>
      <w:lvlJc w:val="left"/>
      <w:pPr>
        <w:ind w:left="5422" w:hanging="169"/>
      </w:pPr>
      <w:rPr>
        <w:rFonts w:hint="default"/>
      </w:rPr>
    </w:lvl>
    <w:lvl w:ilvl="7" w:tplc="1AE656D6">
      <w:numFmt w:val="bullet"/>
      <w:lvlText w:val="•"/>
      <w:lvlJc w:val="left"/>
      <w:pPr>
        <w:ind w:left="6223" w:hanging="169"/>
      </w:pPr>
      <w:rPr>
        <w:rFonts w:hint="default"/>
      </w:rPr>
    </w:lvl>
    <w:lvl w:ilvl="8" w:tplc="B36E231E">
      <w:numFmt w:val="bullet"/>
      <w:lvlText w:val="•"/>
      <w:lvlJc w:val="left"/>
      <w:pPr>
        <w:ind w:left="7023" w:hanging="169"/>
      </w:pPr>
      <w:rPr>
        <w:rFonts w:hint="default"/>
      </w:rPr>
    </w:lvl>
  </w:abstractNum>
  <w:abstractNum w:abstractNumId="13" w15:restartNumberingAfterBreak="0">
    <w:nsid w:val="65815CED"/>
    <w:multiLevelType w:val="hybridMultilevel"/>
    <w:tmpl w:val="9466814C"/>
    <w:lvl w:ilvl="0" w:tplc="C738575E">
      <w:start w:val="1"/>
      <w:numFmt w:val="decimal"/>
      <w:lvlText w:val="%1."/>
      <w:lvlJc w:val="left"/>
      <w:pPr>
        <w:ind w:left="643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10F00D80">
      <w:numFmt w:val="bullet"/>
      <w:lvlText w:val="•"/>
      <w:lvlJc w:val="left"/>
      <w:pPr>
        <w:ind w:left="1438" w:hanging="202"/>
      </w:pPr>
      <w:rPr>
        <w:rFonts w:hint="default"/>
      </w:rPr>
    </w:lvl>
    <w:lvl w:ilvl="2" w:tplc="676897B6">
      <w:numFmt w:val="bullet"/>
      <w:lvlText w:val="•"/>
      <w:lvlJc w:val="left"/>
      <w:pPr>
        <w:ind w:left="2236" w:hanging="202"/>
      </w:pPr>
      <w:rPr>
        <w:rFonts w:hint="default"/>
      </w:rPr>
    </w:lvl>
    <w:lvl w:ilvl="3" w:tplc="BD641AFC">
      <w:numFmt w:val="bullet"/>
      <w:lvlText w:val="•"/>
      <w:lvlJc w:val="left"/>
      <w:pPr>
        <w:ind w:left="3035" w:hanging="202"/>
      </w:pPr>
      <w:rPr>
        <w:rFonts w:hint="default"/>
      </w:rPr>
    </w:lvl>
    <w:lvl w:ilvl="4" w:tplc="A4840DB2">
      <w:numFmt w:val="bullet"/>
      <w:lvlText w:val="•"/>
      <w:lvlJc w:val="left"/>
      <w:pPr>
        <w:ind w:left="3833" w:hanging="202"/>
      </w:pPr>
      <w:rPr>
        <w:rFonts w:hint="default"/>
      </w:rPr>
    </w:lvl>
    <w:lvl w:ilvl="5" w:tplc="AA142C38">
      <w:numFmt w:val="bullet"/>
      <w:lvlText w:val="•"/>
      <w:lvlJc w:val="left"/>
      <w:pPr>
        <w:ind w:left="4632" w:hanging="202"/>
      </w:pPr>
      <w:rPr>
        <w:rFonts w:hint="default"/>
      </w:rPr>
    </w:lvl>
    <w:lvl w:ilvl="6" w:tplc="E51CF800">
      <w:numFmt w:val="bullet"/>
      <w:lvlText w:val="•"/>
      <w:lvlJc w:val="left"/>
      <w:pPr>
        <w:ind w:left="5430" w:hanging="202"/>
      </w:pPr>
      <w:rPr>
        <w:rFonts w:hint="default"/>
      </w:rPr>
    </w:lvl>
    <w:lvl w:ilvl="7" w:tplc="D8F4A230">
      <w:numFmt w:val="bullet"/>
      <w:lvlText w:val="•"/>
      <w:lvlJc w:val="left"/>
      <w:pPr>
        <w:ind w:left="6229" w:hanging="202"/>
      </w:pPr>
      <w:rPr>
        <w:rFonts w:hint="default"/>
      </w:rPr>
    </w:lvl>
    <w:lvl w:ilvl="8" w:tplc="A24CACA4">
      <w:numFmt w:val="bullet"/>
      <w:lvlText w:val="•"/>
      <w:lvlJc w:val="left"/>
      <w:pPr>
        <w:ind w:left="7027" w:hanging="202"/>
      </w:pPr>
      <w:rPr>
        <w:rFonts w:hint="default"/>
      </w:rPr>
    </w:lvl>
  </w:abstractNum>
  <w:abstractNum w:abstractNumId="14" w15:restartNumberingAfterBreak="0">
    <w:nsid w:val="738636F9"/>
    <w:multiLevelType w:val="hybridMultilevel"/>
    <w:tmpl w:val="5FDE272E"/>
    <w:lvl w:ilvl="0" w:tplc="71263308">
      <w:start w:val="1"/>
      <w:numFmt w:val="decimal"/>
      <w:lvlText w:val="%1."/>
      <w:lvlJc w:val="left"/>
      <w:pPr>
        <w:ind w:left="3406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</w:rPr>
    </w:lvl>
    <w:lvl w:ilvl="1" w:tplc="0C56ADCA">
      <w:numFmt w:val="bullet"/>
      <w:lvlText w:val="•"/>
      <w:lvlJc w:val="left"/>
      <w:pPr>
        <w:ind w:left="3928" w:hanging="202"/>
      </w:pPr>
      <w:rPr>
        <w:rFonts w:hint="default"/>
      </w:rPr>
    </w:lvl>
    <w:lvl w:ilvl="2" w:tplc="984C3CD2">
      <w:numFmt w:val="bullet"/>
      <w:lvlText w:val="•"/>
      <w:lvlJc w:val="left"/>
      <w:pPr>
        <w:ind w:left="4456" w:hanging="202"/>
      </w:pPr>
      <w:rPr>
        <w:rFonts w:hint="default"/>
      </w:rPr>
    </w:lvl>
    <w:lvl w:ilvl="3" w:tplc="927AD8FC">
      <w:numFmt w:val="bullet"/>
      <w:lvlText w:val="•"/>
      <w:lvlJc w:val="left"/>
      <w:pPr>
        <w:ind w:left="4985" w:hanging="202"/>
      </w:pPr>
      <w:rPr>
        <w:rFonts w:hint="default"/>
      </w:rPr>
    </w:lvl>
    <w:lvl w:ilvl="4" w:tplc="C2BAFEEA">
      <w:numFmt w:val="bullet"/>
      <w:lvlText w:val="•"/>
      <w:lvlJc w:val="left"/>
      <w:pPr>
        <w:ind w:left="5513" w:hanging="202"/>
      </w:pPr>
      <w:rPr>
        <w:rFonts w:hint="default"/>
      </w:rPr>
    </w:lvl>
    <w:lvl w:ilvl="5" w:tplc="251AB2A0">
      <w:numFmt w:val="bullet"/>
      <w:lvlText w:val="•"/>
      <w:lvlJc w:val="left"/>
      <w:pPr>
        <w:ind w:left="6042" w:hanging="202"/>
      </w:pPr>
      <w:rPr>
        <w:rFonts w:hint="default"/>
      </w:rPr>
    </w:lvl>
    <w:lvl w:ilvl="6" w:tplc="1EAE8188">
      <w:numFmt w:val="bullet"/>
      <w:lvlText w:val="•"/>
      <w:lvlJc w:val="left"/>
      <w:pPr>
        <w:ind w:left="6570" w:hanging="202"/>
      </w:pPr>
      <w:rPr>
        <w:rFonts w:hint="default"/>
      </w:rPr>
    </w:lvl>
    <w:lvl w:ilvl="7" w:tplc="AB88166E">
      <w:numFmt w:val="bullet"/>
      <w:lvlText w:val="•"/>
      <w:lvlJc w:val="left"/>
      <w:pPr>
        <w:ind w:left="7099" w:hanging="202"/>
      </w:pPr>
      <w:rPr>
        <w:rFonts w:hint="default"/>
      </w:rPr>
    </w:lvl>
    <w:lvl w:ilvl="8" w:tplc="BB2E83F4">
      <w:numFmt w:val="bullet"/>
      <w:lvlText w:val="•"/>
      <w:lvlJc w:val="left"/>
      <w:pPr>
        <w:ind w:left="7627" w:hanging="202"/>
      </w:pPr>
      <w:rPr>
        <w:rFonts w:hint="default"/>
      </w:rPr>
    </w:lvl>
  </w:abstractNum>
  <w:abstractNum w:abstractNumId="15" w15:restartNumberingAfterBreak="0">
    <w:nsid w:val="75256FA7"/>
    <w:multiLevelType w:val="multilevel"/>
    <w:tmpl w:val="3C60A328"/>
    <w:lvl w:ilvl="0">
      <w:start w:val="1"/>
      <w:numFmt w:val="decimal"/>
      <w:lvlText w:val="%1."/>
      <w:lvlJc w:val="left"/>
      <w:pPr>
        <w:ind w:left="623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>
      <w:start w:val="4"/>
      <w:numFmt w:val="decimal"/>
      <w:lvlText w:val="%2."/>
      <w:lvlJc w:val="left"/>
      <w:pPr>
        <w:ind w:left="515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</w:rPr>
    </w:lvl>
    <w:lvl w:ilvl="2">
      <w:start w:val="1"/>
      <w:numFmt w:val="decimal"/>
      <w:lvlText w:val="%2.%3."/>
      <w:lvlJc w:val="left"/>
      <w:pPr>
        <w:ind w:left="157" w:hanging="4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1628" w:hanging="436"/>
      </w:pPr>
      <w:rPr>
        <w:rFonts w:hint="default"/>
      </w:rPr>
    </w:lvl>
    <w:lvl w:ilvl="4">
      <w:numFmt w:val="bullet"/>
      <w:lvlText w:val="•"/>
      <w:lvlJc w:val="left"/>
      <w:pPr>
        <w:ind w:left="2636" w:hanging="436"/>
      </w:pPr>
      <w:rPr>
        <w:rFonts w:hint="default"/>
      </w:rPr>
    </w:lvl>
    <w:lvl w:ilvl="5">
      <w:numFmt w:val="bullet"/>
      <w:lvlText w:val="•"/>
      <w:lvlJc w:val="left"/>
      <w:pPr>
        <w:ind w:left="3644" w:hanging="436"/>
      </w:pPr>
      <w:rPr>
        <w:rFonts w:hint="default"/>
      </w:rPr>
    </w:lvl>
    <w:lvl w:ilvl="6">
      <w:numFmt w:val="bullet"/>
      <w:lvlText w:val="•"/>
      <w:lvlJc w:val="left"/>
      <w:pPr>
        <w:ind w:left="4652" w:hanging="436"/>
      </w:pPr>
      <w:rPr>
        <w:rFonts w:hint="default"/>
      </w:rPr>
    </w:lvl>
    <w:lvl w:ilvl="7">
      <w:numFmt w:val="bullet"/>
      <w:lvlText w:val="•"/>
      <w:lvlJc w:val="left"/>
      <w:pPr>
        <w:ind w:left="5660" w:hanging="436"/>
      </w:pPr>
      <w:rPr>
        <w:rFonts w:hint="default"/>
      </w:rPr>
    </w:lvl>
    <w:lvl w:ilvl="8">
      <w:numFmt w:val="bullet"/>
      <w:lvlText w:val="•"/>
      <w:lvlJc w:val="left"/>
      <w:pPr>
        <w:ind w:left="6668" w:hanging="436"/>
      </w:pPr>
      <w:rPr>
        <w:rFonts w:hint="default"/>
      </w:rPr>
    </w:lvl>
  </w:abstractNum>
  <w:abstractNum w:abstractNumId="16" w15:restartNumberingAfterBreak="0">
    <w:nsid w:val="7D5E63F5"/>
    <w:multiLevelType w:val="multilevel"/>
    <w:tmpl w:val="E8048F68"/>
    <w:lvl w:ilvl="0">
      <w:start w:val="4"/>
      <w:numFmt w:val="decimal"/>
      <w:lvlText w:val="%1"/>
      <w:lvlJc w:val="left"/>
      <w:pPr>
        <w:ind w:left="805" w:hanging="3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5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2376" w:hanging="364"/>
      </w:pPr>
      <w:rPr>
        <w:rFonts w:hint="default"/>
      </w:rPr>
    </w:lvl>
    <w:lvl w:ilvl="3">
      <w:numFmt w:val="bullet"/>
      <w:lvlText w:val="•"/>
      <w:lvlJc w:val="left"/>
      <w:pPr>
        <w:ind w:left="3165" w:hanging="364"/>
      </w:pPr>
      <w:rPr>
        <w:rFonts w:hint="default"/>
      </w:rPr>
    </w:lvl>
    <w:lvl w:ilvl="4">
      <w:numFmt w:val="bullet"/>
      <w:lvlText w:val="•"/>
      <w:lvlJc w:val="left"/>
      <w:pPr>
        <w:ind w:left="3953" w:hanging="364"/>
      </w:pPr>
      <w:rPr>
        <w:rFonts w:hint="default"/>
      </w:rPr>
    </w:lvl>
    <w:lvl w:ilvl="5">
      <w:numFmt w:val="bullet"/>
      <w:lvlText w:val="•"/>
      <w:lvlJc w:val="left"/>
      <w:pPr>
        <w:ind w:left="4742" w:hanging="364"/>
      </w:pPr>
      <w:rPr>
        <w:rFonts w:hint="default"/>
      </w:rPr>
    </w:lvl>
    <w:lvl w:ilvl="6">
      <w:numFmt w:val="bullet"/>
      <w:lvlText w:val="•"/>
      <w:lvlJc w:val="left"/>
      <w:pPr>
        <w:ind w:left="5530" w:hanging="364"/>
      </w:pPr>
      <w:rPr>
        <w:rFonts w:hint="default"/>
      </w:rPr>
    </w:lvl>
    <w:lvl w:ilvl="7">
      <w:numFmt w:val="bullet"/>
      <w:lvlText w:val="•"/>
      <w:lvlJc w:val="left"/>
      <w:pPr>
        <w:ind w:left="6319" w:hanging="364"/>
      </w:pPr>
      <w:rPr>
        <w:rFonts w:hint="default"/>
      </w:rPr>
    </w:lvl>
    <w:lvl w:ilvl="8">
      <w:numFmt w:val="bullet"/>
      <w:lvlText w:val="•"/>
      <w:lvlJc w:val="left"/>
      <w:pPr>
        <w:ind w:left="7107" w:hanging="364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12"/>
  </w:num>
  <w:num w:numId="5">
    <w:abstractNumId w:val="6"/>
  </w:num>
  <w:num w:numId="6">
    <w:abstractNumId w:val="8"/>
  </w:num>
  <w:num w:numId="7">
    <w:abstractNumId w:val="1"/>
  </w:num>
  <w:num w:numId="8">
    <w:abstractNumId w:val="16"/>
  </w:num>
  <w:num w:numId="9">
    <w:abstractNumId w:val="15"/>
  </w:num>
  <w:num w:numId="10">
    <w:abstractNumId w:val="0"/>
  </w:num>
  <w:num w:numId="11">
    <w:abstractNumId w:val="5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666"/>
    <w:rsid w:val="00864666"/>
    <w:rsid w:val="009C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1B02DB4C"/>
  <w15:docId w15:val="{F124EBBB-F1A8-4375-BB1C-AF64D080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217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9"/>
    <w:unhideWhenUsed/>
    <w:qFormat/>
    <w:pPr>
      <w:spacing w:before="1"/>
      <w:ind w:left="704" w:right="417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7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57" w:right="211" w:firstLine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13282</Words>
  <Characters>75709</Characters>
  <Application>Microsoft Office Word</Application>
  <DocSecurity>0</DocSecurity>
  <Lines>630</Lines>
  <Paragraphs>177</Paragraphs>
  <ScaleCrop>false</ScaleCrop>
  <Company/>
  <LinksUpToDate>false</LinksUpToDate>
  <CharactersWithSpaces>88814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ВНТП 03/170/567-87</dc:title>
  <dc:creator>Попов А.Л.</dc:creator>
  <cp:lastModifiedBy>Анна Зырянова</cp:lastModifiedBy>
  <cp:revision>2</cp:revision>
  <dcterms:created xsi:type="dcterms:W3CDTF">2025-12-10T09:46:00Z</dcterms:created>
  <dcterms:modified xsi:type="dcterms:W3CDTF">2025-12-10T09:47:00Z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2005-09-15T00:00:00Z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2025-12-10T00:00:00Z</vt:filetime>
  </property>
</Properties>
</file>